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16" w:rsidRDefault="00D33716" w:rsidP="00D33716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3716">
        <w:rPr>
          <w:rFonts w:ascii="Times New Roman" w:hAnsi="Times New Roman" w:cs="Times New Roman"/>
          <w:b/>
          <w:sz w:val="36"/>
          <w:szCs w:val="36"/>
        </w:rPr>
        <w:t>Моделирование предметно-пространственной среды</w:t>
      </w:r>
    </w:p>
    <w:p w:rsidR="00D33716" w:rsidRPr="00D33716" w:rsidRDefault="00D33716" w:rsidP="00D3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F3D">
        <w:rPr>
          <w:rFonts w:ascii="Times New Roman" w:hAnsi="Times New Roman" w:cs="Times New Roman"/>
          <w:b/>
          <w:i/>
          <w:sz w:val="24"/>
          <w:szCs w:val="24"/>
        </w:rPr>
        <w:t>Моделирование</w:t>
      </w:r>
      <w:r w:rsidRPr="00D33716">
        <w:rPr>
          <w:rFonts w:ascii="Times New Roman" w:hAnsi="Times New Roman" w:cs="Times New Roman"/>
          <w:sz w:val="24"/>
          <w:szCs w:val="24"/>
        </w:rPr>
        <w:t xml:space="preserve"> – метод познания, состоящий в создании и исследовании моделей.</w:t>
      </w:r>
    </w:p>
    <w:p w:rsidR="00D33716" w:rsidRDefault="00D33716" w:rsidP="00D3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F3D">
        <w:rPr>
          <w:rFonts w:ascii="Times New Roman" w:hAnsi="Times New Roman" w:cs="Times New Roman"/>
          <w:b/>
          <w:i/>
          <w:sz w:val="24"/>
          <w:szCs w:val="24"/>
        </w:rPr>
        <w:t>Модель</w:t>
      </w:r>
      <w:r w:rsidRPr="00D33716">
        <w:rPr>
          <w:rFonts w:ascii="Times New Roman" w:hAnsi="Times New Roman" w:cs="Times New Roman"/>
          <w:sz w:val="24"/>
          <w:szCs w:val="24"/>
        </w:rPr>
        <w:t xml:space="preserve"> – представление о системе, отражающее наиболее существенные закономерности ее структуры и процесса функционирования, зафиксированное на некотором языке или в некоторой форме</w:t>
      </w:r>
      <w:r>
        <w:rPr>
          <w:rFonts w:ascii="Times New Roman" w:hAnsi="Times New Roman" w:cs="Times New Roman"/>
          <w:sz w:val="24"/>
          <w:szCs w:val="24"/>
        </w:rPr>
        <w:t xml:space="preserve"> (схемы, конструкции, наборы данных и алгоритмов их обработки, программа и т.д.).</w:t>
      </w:r>
    </w:p>
    <w:p w:rsidR="00D33716" w:rsidRDefault="00D33716" w:rsidP="00D3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F3D">
        <w:rPr>
          <w:rFonts w:ascii="Times New Roman" w:hAnsi="Times New Roman" w:cs="Times New Roman"/>
          <w:b/>
          <w:i/>
          <w:sz w:val="24"/>
          <w:szCs w:val="24"/>
        </w:rPr>
        <w:t>Главное требование</w:t>
      </w:r>
      <w:r>
        <w:rPr>
          <w:rFonts w:ascii="Times New Roman" w:hAnsi="Times New Roman" w:cs="Times New Roman"/>
          <w:sz w:val="24"/>
          <w:szCs w:val="24"/>
        </w:rPr>
        <w:t xml:space="preserve"> к модели – она должна давать новую информацию об исследуемом объекте.</w:t>
      </w:r>
    </w:p>
    <w:p w:rsidR="00A06533" w:rsidRPr="00D33716" w:rsidRDefault="00A06533" w:rsidP="00D3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Моделирование включает в себя </w:t>
      </w:r>
      <w:r w:rsidR="000024B2" w:rsidRPr="000024B2">
        <w:rPr>
          <w:rFonts w:ascii="Times New Roman" w:hAnsi="Times New Roman" w:cs="Times New Roman"/>
          <w:b/>
          <w:i/>
          <w:sz w:val="24"/>
          <w:szCs w:val="24"/>
        </w:rPr>
        <w:t>три этапа</w:t>
      </w:r>
      <w:r w:rsidR="000024B2">
        <w:rPr>
          <w:rFonts w:ascii="Times New Roman" w:hAnsi="Times New Roman" w:cs="Times New Roman"/>
          <w:sz w:val="24"/>
          <w:szCs w:val="24"/>
        </w:rPr>
        <w:t>: 1.</w:t>
      </w:r>
      <w:r w:rsidR="0059194A">
        <w:rPr>
          <w:rFonts w:ascii="Times New Roman" w:hAnsi="Times New Roman" w:cs="Times New Roman"/>
          <w:sz w:val="24"/>
          <w:szCs w:val="24"/>
        </w:rPr>
        <w:t xml:space="preserve"> </w:t>
      </w:r>
      <w:r w:rsidR="000024B2">
        <w:rPr>
          <w:rFonts w:ascii="Times New Roman" w:hAnsi="Times New Roman" w:cs="Times New Roman"/>
          <w:sz w:val="24"/>
          <w:szCs w:val="24"/>
        </w:rPr>
        <w:t>построение модели; 2.</w:t>
      </w:r>
      <w:r w:rsidR="0059194A">
        <w:rPr>
          <w:rFonts w:ascii="Times New Roman" w:hAnsi="Times New Roman" w:cs="Times New Roman"/>
          <w:sz w:val="24"/>
          <w:szCs w:val="24"/>
        </w:rPr>
        <w:t xml:space="preserve"> </w:t>
      </w:r>
      <w:r w:rsidR="000024B2">
        <w:rPr>
          <w:rFonts w:ascii="Times New Roman" w:hAnsi="Times New Roman" w:cs="Times New Roman"/>
          <w:sz w:val="24"/>
          <w:szCs w:val="24"/>
        </w:rPr>
        <w:t>работа с моделью (преобразование); 3.</w:t>
      </w:r>
      <w:r w:rsidR="0059194A">
        <w:rPr>
          <w:rFonts w:ascii="Times New Roman" w:hAnsi="Times New Roman" w:cs="Times New Roman"/>
          <w:sz w:val="24"/>
          <w:szCs w:val="24"/>
        </w:rPr>
        <w:t xml:space="preserve"> </w:t>
      </w:r>
      <w:r w:rsidR="000024B2">
        <w:rPr>
          <w:rFonts w:ascii="Times New Roman" w:hAnsi="Times New Roman" w:cs="Times New Roman"/>
          <w:sz w:val="24"/>
          <w:szCs w:val="24"/>
        </w:rPr>
        <w:t>перенос знаний, полученных с помощью моделей, на реальную область.</w:t>
      </w:r>
    </w:p>
    <w:p w:rsidR="00D33716" w:rsidRPr="00D33716" w:rsidRDefault="00D33716" w:rsidP="00D33716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C488A" w:rsidRPr="00D33716" w:rsidRDefault="00C0527E" w:rsidP="00D33716">
      <w:pPr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  <w:r w:rsidRPr="00D33716">
        <w:rPr>
          <w:rFonts w:ascii="Times New Roman" w:hAnsi="Times New Roman" w:cs="Times New Roman"/>
          <w:b/>
          <w:i/>
          <w:sz w:val="32"/>
          <w:szCs w:val="32"/>
        </w:rPr>
        <w:t>Характеристика компонентов предметно-пространственной среды</w:t>
      </w:r>
    </w:p>
    <w:p w:rsidR="00C0527E" w:rsidRDefault="00C0527E" w:rsidP="002D76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Компоненты ППС интегрированных видов деятельности</w:t>
      </w:r>
      <w:r w:rsidR="00A06533">
        <w:rPr>
          <w:rFonts w:ascii="Times New Roman" w:hAnsi="Times New Roman" w:cs="Times New Roman"/>
          <w:sz w:val="28"/>
          <w:szCs w:val="28"/>
        </w:rPr>
        <w:t xml:space="preserve"> (см. модель РППС группы)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527E" w:rsidRDefault="0059194A" w:rsidP="002D76B6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27E">
        <w:rPr>
          <w:rFonts w:ascii="Times New Roman" w:hAnsi="Times New Roman" w:cs="Times New Roman"/>
          <w:sz w:val="28"/>
          <w:szCs w:val="28"/>
        </w:rPr>
        <w:t>содержательный;</w:t>
      </w:r>
    </w:p>
    <w:p w:rsidR="00C0527E" w:rsidRDefault="0059194A" w:rsidP="002D76B6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27E">
        <w:rPr>
          <w:rFonts w:ascii="Times New Roman" w:hAnsi="Times New Roman" w:cs="Times New Roman"/>
          <w:sz w:val="28"/>
          <w:szCs w:val="28"/>
        </w:rPr>
        <w:t>материальный;</w:t>
      </w:r>
    </w:p>
    <w:p w:rsidR="00C0527E" w:rsidRDefault="0059194A" w:rsidP="002D76B6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27E">
        <w:rPr>
          <w:rFonts w:ascii="Times New Roman" w:hAnsi="Times New Roman" w:cs="Times New Roman"/>
          <w:sz w:val="28"/>
          <w:szCs w:val="28"/>
        </w:rPr>
        <w:t>организационный;</w:t>
      </w:r>
    </w:p>
    <w:p w:rsidR="00C0527E" w:rsidRDefault="0059194A" w:rsidP="002D76B6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27E">
        <w:rPr>
          <w:rFonts w:ascii="Times New Roman" w:hAnsi="Times New Roman" w:cs="Times New Roman"/>
          <w:sz w:val="28"/>
          <w:szCs w:val="28"/>
        </w:rPr>
        <w:t>личностный.</w:t>
      </w:r>
    </w:p>
    <w:p w:rsidR="00C0527E" w:rsidRDefault="00C0527E" w:rsidP="002D76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0527E">
        <w:rPr>
          <w:rFonts w:ascii="Times New Roman" w:hAnsi="Times New Roman" w:cs="Times New Roman"/>
          <w:b/>
          <w:sz w:val="28"/>
          <w:szCs w:val="28"/>
        </w:rPr>
        <w:t>Содержательный компонент</w:t>
      </w:r>
      <w:r>
        <w:rPr>
          <w:rFonts w:ascii="Times New Roman" w:hAnsi="Times New Roman" w:cs="Times New Roman"/>
          <w:sz w:val="28"/>
          <w:szCs w:val="28"/>
        </w:rPr>
        <w:t xml:space="preserve"> среды представляет собой содержательный аспект реализуемой интегрированной деятельности с учетом основной образовательной программы дошкольного образования в ДОО и календарно-тематического плана.</w:t>
      </w:r>
      <w:r w:rsidR="00E23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27E" w:rsidRDefault="00C0527E" w:rsidP="002D76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Содержательный компонент среды определяется и конкретизируется содержанием и задачами каждого вида реализуемой детской деятельности в составе интегрированной деятельности.</w:t>
      </w:r>
    </w:p>
    <w:p w:rsidR="00E23AD2" w:rsidRDefault="00E23AD2" w:rsidP="002D76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компонент разрабатывается как характеристика следующих составляющих:</w:t>
      </w:r>
    </w:p>
    <w:p w:rsidR="00E23AD2" w:rsidRDefault="00DA3F3D" w:rsidP="00DA3F3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AD2" w:rsidRPr="00DA3F3D">
        <w:rPr>
          <w:rFonts w:ascii="Times New Roman" w:hAnsi="Times New Roman" w:cs="Times New Roman"/>
          <w:sz w:val="28"/>
          <w:szCs w:val="28"/>
        </w:rPr>
        <w:t>единая тема для всех видов деятельности</w:t>
      </w:r>
      <w:r w:rsidR="00507F5F" w:rsidRPr="00DA3F3D">
        <w:rPr>
          <w:rFonts w:ascii="Times New Roman" w:hAnsi="Times New Roman" w:cs="Times New Roman"/>
          <w:sz w:val="28"/>
          <w:szCs w:val="28"/>
        </w:rPr>
        <w:t xml:space="preserve"> (согласно календарно-тематическому плану);</w:t>
      </w:r>
    </w:p>
    <w:p w:rsidR="00507F5F" w:rsidRDefault="00507F5F" w:rsidP="00DA3F3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F3D">
        <w:rPr>
          <w:rFonts w:ascii="Times New Roman" w:hAnsi="Times New Roman" w:cs="Times New Roman"/>
          <w:sz w:val="28"/>
          <w:szCs w:val="28"/>
        </w:rPr>
        <w:t xml:space="preserve"> конкретизация компонентов интегрированной деятельности как разновидностей детских видов деятельности и их содержания в рамках общей темы;</w:t>
      </w:r>
    </w:p>
    <w:p w:rsidR="00507F5F" w:rsidRPr="00DA3F3D" w:rsidRDefault="00507F5F" w:rsidP="00DA3F3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F3D">
        <w:rPr>
          <w:rFonts w:ascii="Times New Roman" w:hAnsi="Times New Roman" w:cs="Times New Roman"/>
          <w:sz w:val="28"/>
          <w:szCs w:val="28"/>
        </w:rPr>
        <w:t xml:space="preserve">конкретизация содержания и задач по каждому виду реализуемой в </w:t>
      </w:r>
      <w:proofErr w:type="gramStart"/>
      <w:r w:rsidRPr="00DA3F3D">
        <w:rPr>
          <w:rFonts w:ascii="Times New Roman" w:hAnsi="Times New Roman" w:cs="Times New Roman"/>
          <w:sz w:val="28"/>
          <w:szCs w:val="28"/>
        </w:rPr>
        <w:t>детской  деятельности</w:t>
      </w:r>
      <w:proofErr w:type="gramEnd"/>
      <w:r w:rsidRPr="00DA3F3D">
        <w:rPr>
          <w:rFonts w:ascii="Times New Roman" w:hAnsi="Times New Roman" w:cs="Times New Roman"/>
          <w:sz w:val="28"/>
          <w:szCs w:val="28"/>
        </w:rPr>
        <w:t xml:space="preserve"> в составе интегрированной деятельности.</w:t>
      </w:r>
    </w:p>
    <w:p w:rsidR="00507F5F" w:rsidRDefault="00507F5F" w:rsidP="002D76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Содержательный компонент выражается в материальном компоненте (подборе материалов и оборудования в соответствии</w:t>
      </w:r>
      <w:r w:rsidR="0063198C">
        <w:rPr>
          <w:rFonts w:ascii="Times New Roman" w:hAnsi="Times New Roman" w:cs="Times New Roman"/>
          <w:sz w:val="28"/>
          <w:szCs w:val="28"/>
        </w:rPr>
        <w:t xml:space="preserve"> с поставленными задачами).</w:t>
      </w:r>
    </w:p>
    <w:p w:rsidR="0063198C" w:rsidRDefault="0063198C" w:rsidP="002D76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98C">
        <w:rPr>
          <w:rFonts w:ascii="Times New Roman" w:hAnsi="Times New Roman" w:cs="Times New Roman"/>
          <w:b/>
          <w:sz w:val="28"/>
          <w:szCs w:val="28"/>
        </w:rPr>
        <w:t>2. Материальный компонент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198C">
        <w:rPr>
          <w:rFonts w:ascii="Times New Roman" w:hAnsi="Times New Roman" w:cs="Times New Roman"/>
          <w:sz w:val="28"/>
          <w:szCs w:val="28"/>
        </w:rPr>
        <w:t xml:space="preserve">представляет собой вещественный аспект среды как </w:t>
      </w:r>
      <w:r>
        <w:rPr>
          <w:rFonts w:ascii="Times New Roman" w:hAnsi="Times New Roman" w:cs="Times New Roman"/>
          <w:sz w:val="28"/>
          <w:szCs w:val="28"/>
        </w:rPr>
        <w:t>совокупность специально подобранных (изготовленных</w:t>
      </w:r>
      <w:r w:rsidR="008B5E7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8B5E7F">
        <w:rPr>
          <w:rFonts w:ascii="Times New Roman" w:hAnsi="Times New Roman" w:cs="Times New Roman"/>
          <w:sz w:val="28"/>
          <w:szCs w:val="28"/>
        </w:rPr>
        <w:t xml:space="preserve"> и оборудования. </w:t>
      </w:r>
      <w:proofErr w:type="gramStart"/>
      <w:r w:rsidR="008B5E7F">
        <w:rPr>
          <w:rFonts w:ascii="Times New Roman" w:hAnsi="Times New Roman" w:cs="Times New Roman"/>
          <w:sz w:val="28"/>
          <w:szCs w:val="28"/>
        </w:rPr>
        <w:t>Именно  материальный</w:t>
      </w:r>
      <w:proofErr w:type="gramEnd"/>
      <w:r w:rsidR="008B5E7F">
        <w:rPr>
          <w:rFonts w:ascii="Times New Roman" w:hAnsi="Times New Roman" w:cs="Times New Roman"/>
          <w:sz w:val="28"/>
          <w:szCs w:val="28"/>
        </w:rPr>
        <w:t xml:space="preserve"> компонент выступает носителем содержания детской деятельности (познавательно-исследовательской, игровой и т.д.) для реализации опыта ребенка. С позиции ребенка данный компонент может рассматриваться как центральный.</w:t>
      </w:r>
    </w:p>
    <w:p w:rsidR="008B5E7F" w:rsidRDefault="008B5E7F" w:rsidP="002D76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Материальный компонент разрабатывается как характеристика следующих составляющих:</w:t>
      </w:r>
    </w:p>
    <w:p w:rsidR="008B5E7F" w:rsidRDefault="00DA3F3D" w:rsidP="00DA3F3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5E7F" w:rsidRPr="00DA3F3D">
        <w:rPr>
          <w:rFonts w:ascii="Times New Roman" w:hAnsi="Times New Roman" w:cs="Times New Roman"/>
          <w:sz w:val="28"/>
          <w:szCs w:val="28"/>
        </w:rPr>
        <w:t>материалы и оборудование по реализации всех компонентов интегрированной деятельности в границах заданного содержания и задач (дети, используя материалы и оборудование, реализуют различные образовательные области);</w:t>
      </w:r>
    </w:p>
    <w:p w:rsidR="008B5E7F" w:rsidRDefault="00DA3F3D" w:rsidP="00DA3F3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5E7F" w:rsidRPr="00DA3F3D">
        <w:rPr>
          <w:rFonts w:ascii="Times New Roman" w:hAnsi="Times New Roman" w:cs="Times New Roman"/>
          <w:sz w:val="28"/>
          <w:szCs w:val="28"/>
        </w:rPr>
        <w:t>стимульный материал побуждает детей к реализации своего опыта деятельности с предложенными материалами и оборудованием в границах заданного содержания и задач</w:t>
      </w:r>
      <w:r w:rsidR="000C1C99" w:rsidRPr="00DA3F3D">
        <w:rPr>
          <w:rFonts w:ascii="Times New Roman" w:hAnsi="Times New Roman" w:cs="Times New Roman"/>
          <w:sz w:val="28"/>
          <w:szCs w:val="28"/>
        </w:rPr>
        <w:t xml:space="preserve"> (н-р, объявление о предстоящей деятельности)</w:t>
      </w:r>
      <w:r w:rsidR="008B5E7F" w:rsidRPr="00DA3F3D">
        <w:rPr>
          <w:rFonts w:ascii="Times New Roman" w:hAnsi="Times New Roman" w:cs="Times New Roman"/>
          <w:sz w:val="28"/>
          <w:szCs w:val="28"/>
        </w:rPr>
        <w:t>;</w:t>
      </w:r>
    </w:p>
    <w:p w:rsidR="000C1C99" w:rsidRPr="00DA3F3D" w:rsidRDefault="00DA3F3D" w:rsidP="00DA3F3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1C99" w:rsidRPr="00DA3F3D">
        <w:rPr>
          <w:rFonts w:ascii="Times New Roman" w:hAnsi="Times New Roman" w:cs="Times New Roman"/>
          <w:sz w:val="28"/>
          <w:szCs w:val="28"/>
        </w:rPr>
        <w:t>дидактический материал – обеспечивает решение совокупности задач в соответствии с задачами основной общеобразовательной программы дошкольного образования в ДОО (н-р, алгоритм какой –либо деятельности).</w:t>
      </w:r>
    </w:p>
    <w:p w:rsidR="000C1C99" w:rsidRDefault="000C1C99" w:rsidP="002D76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D46">
        <w:rPr>
          <w:rFonts w:ascii="Times New Roman" w:hAnsi="Times New Roman" w:cs="Times New Roman"/>
          <w:b/>
          <w:sz w:val="28"/>
          <w:szCs w:val="28"/>
        </w:rPr>
        <w:t xml:space="preserve">3. Организационный компонент </w:t>
      </w:r>
      <w:r w:rsidR="00114D46">
        <w:rPr>
          <w:rFonts w:ascii="Times New Roman" w:hAnsi="Times New Roman" w:cs="Times New Roman"/>
          <w:sz w:val="28"/>
          <w:szCs w:val="28"/>
        </w:rPr>
        <w:t>представляет собой совокупность пространственных параметров среды, обеспечивающих организацию материального компонента в процессе реализа</w:t>
      </w:r>
      <w:r w:rsidR="00A06533">
        <w:rPr>
          <w:rFonts w:ascii="Times New Roman" w:hAnsi="Times New Roman" w:cs="Times New Roman"/>
          <w:sz w:val="28"/>
          <w:szCs w:val="28"/>
        </w:rPr>
        <w:t>ции конкретной (запланированной</w:t>
      </w:r>
      <w:r w:rsidR="00114D46">
        <w:rPr>
          <w:rFonts w:ascii="Times New Roman" w:hAnsi="Times New Roman" w:cs="Times New Roman"/>
          <w:sz w:val="28"/>
          <w:szCs w:val="28"/>
        </w:rPr>
        <w:t>) интегрированной деятельности.</w:t>
      </w:r>
    </w:p>
    <w:p w:rsidR="00114D46" w:rsidRDefault="00114D46" w:rsidP="00A0653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F3D">
        <w:rPr>
          <w:rFonts w:ascii="Times New Roman" w:hAnsi="Times New Roman" w:cs="Times New Roman"/>
          <w:sz w:val="28"/>
          <w:szCs w:val="28"/>
        </w:rPr>
        <w:t>Данный компонент разрабатывается как характеристика следующих составляющих:</w:t>
      </w:r>
    </w:p>
    <w:p w:rsidR="00114D46" w:rsidRDefault="00A06533" w:rsidP="00A06533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4D46" w:rsidRPr="00A06533">
        <w:rPr>
          <w:rFonts w:ascii="Times New Roman" w:hAnsi="Times New Roman" w:cs="Times New Roman"/>
          <w:sz w:val="28"/>
          <w:szCs w:val="28"/>
        </w:rPr>
        <w:t>зоны, центры, микроцентры предметно-пространственной развивающей среды в пространстве группы, обеспечивающее реализацию интегрированных видов деятельности;</w:t>
      </w:r>
    </w:p>
    <w:p w:rsidR="00114D46" w:rsidRPr="00A06533" w:rsidRDefault="00A06533" w:rsidP="00A06533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4D46" w:rsidRPr="00A06533">
        <w:rPr>
          <w:rFonts w:ascii="Times New Roman" w:hAnsi="Times New Roman" w:cs="Times New Roman"/>
          <w:sz w:val="28"/>
          <w:szCs w:val="28"/>
        </w:rPr>
        <w:t>способы пространственного размещения и предъявления детям предметно-развивающих материалов по организации запланированных интегрированных видов деятельности, характеристика их комплексирования и сочетания с другими материалами данного центра</w:t>
      </w:r>
      <w:r w:rsidR="00071957" w:rsidRPr="00A06533">
        <w:rPr>
          <w:rFonts w:ascii="Times New Roman" w:hAnsi="Times New Roman" w:cs="Times New Roman"/>
          <w:sz w:val="28"/>
          <w:szCs w:val="28"/>
        </w:rPr>
        <w:t>.</w:t>
      </w:r>
    </w:p>
    <w:p w:rsidR="00071957" w:rsidRDefault="00071957" w:rsidP="002D76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1957" w:rsidRPr="00A06533" w:rsidRDefault="00071957" w:rsidP="00A06533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6533">
        <w:rPr>
          <w:rFonts w:ascii="Times New Roman" w:hAnsi="Times New Roman" w:cs="Times New Roman"/>
          <w:b/>
          <w:i/>
          <w:sz w:val="28"/>
          <w:szCs w:val="28"/>
        </w:rPr>
        <w:t>Как осуществляется организация группового пространства?</w:t>
      </w:r>
    </w:p>
    <w:p w:rsidR="00071957" w:rsidRDefault="00071957" w:rsidP="002D76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представляется важным разделить пространство группового помещения на четыре части (зоны): </w:t>
      </w:r>
    </w:p>
    <w:p w:rsidR="00071957" w:rsidRDefault="00071957" w:rsidP="002D76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1957">
        <w:rPr>
          <w:rFonts w:ascii="Times New Roman" w:hAnsi="Times New Roman" w:cs="Times New Roman"/>
          <w:sz w:val="28"/>
          <w:szCs w:val="28"/>
        </w:rPr>
        <w:t>зона выбора и самоопределения</w:t>
      </w:r>
      <w:r w:rsidR="005B296F">
        <w:rPr>
          <w:rFonts w:ascii="Times New Roman" w:hAnsi="Times New Roman" w:cs="Times New Roman"/>
          <w:sz w:val="28"/>
          <w:szCs w:val="28"/>
        </w:rPr>
        <w:t>;</w:t>
      </w:r>
    </w:p>
    <w:p w:rsidR="00071957" w:rsidRDefault="00071957" w:rsidP="002D76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зона;</w:t>
      </w:r>
    </w:p>
    <w:p w:rsidR="005B296F" w:rsidRDefault="005B296F" w:rsidP="002D76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активная зона;</w:t>
      </w:r>
    </w:p>
    <w:p w:rsidR="00071957" w:rsidRDefault="00071957" w:rsidP="002D76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спокойная зона.</w:t>
      </w:r>
    </w:p>
    <w:p w:rsidR="00071957" w:rsidRDefault="00071957" w:rsidP="00A065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все части пространства группы (зоны) в зависимости от конкретных задач могут изменяться по объему и местоположению, т.е. имеют подвижные, трансформируемые границы. Образно говоря, пространство должно быть «пульсирующим», чтобы каждая зона при необходимости могла вмещать всех желающих.</w:t>
      </w:r>
    </w:p>
    <w:p w:rsidR="000024B2" w:rsidRDefault="000024B2" w:rsidP="00A065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4B2" w:rsidRDefault="000024B2" w:rsidP="00A065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6533" w:rsidRDefault="00A06533" w:rsidP="00A065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1957" w:rsidRPr="00A06533" w:rsidRDefault="00071957" w:rsidP="002D76B6">
      <w:pPr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6533">
        <w:rPr>
          <w:rFonts w:ascii="Times New Roman" w:hAnsi="Times New Roman" w:cs="Times New Roman"/>
          <w:b/>
          <w:i/>
          <w:sz w:val="28"/>
          <w:szCs w:val="28"/>
        </w:rPr>
        <w:lastRenderedPageBreak/>
        <w:t>Охарактеризуем названные зоны, центры и микроцентры ППС группы.</w:t>
      </w:r>
    </w:p>
    <w:p w:rsidR="00071957" w:rsidRDefault="00071957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1957">
        <w:rPr>
          <w:rFonts w:ascii="Times New Roman" w:hAnsi="Times New Roman" w:cs="Times New Roman"/>
          <w:b/>
          <w:sz w:val="28"/>
          <w:szCs w:val="28"/>
        </w:rPr>
        <w:t>Зоны выбора и самоопределения.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Предназначена для хранения материалов и оборудования, которые обеспечивают возможность организации всех видов детской деятельности</w:t>
      </w:r>
      <w:r w:rsidR="00D86731">
        <w:rPr>
          <w:rFonts w:ascii="Times New Roman" w:hAnsi="Times New Roman" w:cs="Times New Roman"/>
          <w:sz w:val="28"/>
          <w:szCs w:val="28"/>
        </w:rPr>
        <w:t xml:space="preserve"> в соответствии с возрастом детей. Педагоги или воспитанники в зависимости от своих замыслов могут в любой момент </w:t>
      </w:r>
      <w:r w:rsidR="005B296F">
        <w:rPr>
          <w:rFonts w:ascii="Times New Roman" w:hAnsi="Times New Roman" w:cs="Times New Roman"/>
          <w:sz w:val="28"/>
          <w:szCs w:val="28"/>
        </w:rPr>
        <w:t>обратиться к данной зоне</w:t>
      </w:r>
      <w:r w:rsidR="00D86731">
        <w:rPr>
          <w:rFonts w:ascii="Times New Roman" w:hAnsi="Times New Roman" w:cs="Times New Roman"/>
          <w:sz w:val="28"/>
          <w:szCs w:val="28"/>
        </w:rPr>
        <w:t>, взять все, что им нужно, перенести в рабочую или активную зону и «развернуть» соответствующую деятельность.</w:t>
      </w:r>
    </w:p>
    <w:p w:rsidR="00D86731" w:rsidRDefault="00D86731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731">
        <w:rPr>
          <w:rFonts w:ascii="Times New Roman" w:hAnsi="Times New Roman" w:cs="Times New Roman"/>
          <w:sz w:val="28"/>
          <w:szCs w:val="28"/>
        </w:rPr>
        <w:t>Зона выбора</w:t>
      </w:r>
      <w:r>
        <w:rPr>
          <w:rFonts w:ascii="Times New Roman" w:hAnsi="Times New Roman" w:cs="Times New Roman"/>
          <w:sz w:val="28"/>
          <w:szCs w:val="28"/>
        </w:rPr>
        <w:t xml:space="preserve"> и самоопределения может быть представлена пристенными шкафами-накопителями, в которых каждая мебельная секция представляет тот или иной центр и соответствует видам детской деятельности. В ДОО могут быть следующие центры:</w:t>
      </w:r>
    </w:p>
    <w:p w:rsidR="00D86731" w:rsidRDefault="00D86731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интеллектуальный, центр экспериментирования, конструктивный, способствующие поисково-исследовательской деятельности;</w:t>
      </w:r>
    </w:p>
    <w:p w:rsidR="00D86731" w:rsidRDefault="00D86731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социально-эмоциональный, речевой, соответствующие коммуникативной деятельности;</w:t>
      </w:r>
    </w:p>
    <w:p w:rsidR="00D86731" w:rsidRDefault="00D86731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художественно-продуктивный, соответствующий продуктивной деятельности;</w:t>
      </w:r>
    </w:p>
    <w:p w:rsidR="00D86731" w:rsidRDefault="00D86731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игровой, соответствующий игровой деятельности</w:t>
      </w:r>
      <w:r w:rsidR="0094786F">
        <w:rPr>
          <w:rFonts w:ascii="Times New Roman" w:hAnsi="Times New Roman" w:cs="Times New Roman"/>
          <w:sz w:val="28"/>
          <w:szCs w:val="28"/>
        </w:rPr>
        <w:t>;</w:t>
      </w:r>
    </w:p>
    <w:p w:rsidR="0094786F" w:rsidRDefault="0094786F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-двигательный, соответствующий двигательной деятельности;</w:t>
      </w:r>
    </w:p>
    <w:p w:rsidR="0094786F" w:rsidRDefault="0094786F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музыкально-театральный, соответствующий музыкально-художественной деятельности;</w:t>
      </w:r>
    </w:p>
    <w:p w:rsidR="0094786F" w:rsidRDefault="0094786F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речевой, библиотека, соответствующие восприятию художественной литературы;</w:t>
      </w:r>
    </w:p>
    <w:p w:rsidR="0094786F" w:rsidRDefault="0094786F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уголок дежурств, соответствующий трудовой деятельности;</w:t>
      </w:r>
    </w:p>
    <w:p w:rsidR="0094786F" w:rsidRDefault="0094786F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экологические центры, уголки природы, в которых можно организовать виды детской деятельности на природоведческом материале (познавательно-исследовательская, трудовая, коммуникативная, игровая деятельность).</w:t>
      </w:r>
    </w:p>
    <w:p w:rsidR="0094786F" w:rsidRDefault="0094786F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4786F">
        <w:rPr>
          <w:rFonts w:ascii="Times New Roman" w:hAnsi="Times New Roman" w:cs="Times New Roman"/>
          <w:b/>
          <w:sz w:val="28"/>
          <w:szCs w:val="28"/>
        </w:rPr>
        <w:t>Рабочая зона.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786F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устройству уделяется особое внимание, т.к. в ней осуществляются НОД педагога с детьми и самостоятельная деятельность детей (по интересам).</w:t>
      </w:r>
    </w:p>
    <w:p w:rsidR="00DB6FB7" w:rsidRDefault="00DB6FB7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B296F">
        <w:rPr>
          <w:rFonts w:ascii="Times New Roman" w:hAnsi="Times New Roman" w:cs="Times New Roman"/>
          <w:sz w:val="28"/>
          <w:szCs w:val="28"/>
        </w:rPr>
        <w:t>Пространство зоны может включать:</w:t>
      </w:r>
      <w:r>
        <w:rPr>
          <w:rFonts w:ascii="Times New Roman" w:hAnsi="Times New Roman" w:cs="Times New Roman"/>
          <w:sz w:val="28"/>
          <w:szCs w:val="28"/>
        </w:rPr>
        <w:t xml:space="preserve"> легкие столы (на 2-3 человека) или общий стол-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передвижную двухстороннюю доску (складную или на колесах), различные виды модулей, являющихся по своему содержанию микроцентрами (частью каких-либо центров, представленных в накопительной зоне). Рабочая зона может содержать мебельные конструкции, что позволяет детям самостоятельно создавать пространство, «с</w:t>
      </w:r>
      <w:r w:rsidR="005B296F">
        <w:rPr>
          <w:rFonts w:ascii="Times New Roman" w:hAnsi="Times New Roman" w:cs="Times New Roman"/>
          <w:sz w:val="28"/>
          <w:szCs w:val="28"/>
        </w:rPr>
        <w:t>обирать» нужную конструкцию в соответствии со своим замыслом и использовать ее для организации деятельности.</w:t>
      </w:r>
    </w:p>
    <w:p w:rsidR="005B296F" w:rsidRDefault="005B296F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текущих задач работы с детьми в соответствии с календарно-тематическим планом педагог создает микроцентры детской деятельности, используя динамические модули.</w:t>
      </w:r>
    </w:p>
    <w:p w:rsidR="005B296F" w:rsidRDefault="005B296F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 несколько видов динамических модулей-микроцентров:</w:t>
      </w:r>
    </w:p>
    <w:p w:rsidR="005B296F" w:rsidRDefault="005B296F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 конструктивным особенностям (сборно-разборные, модули-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трансформеры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стационарные; шкафы, столы, модули-накопители или ширмы);</w:t>
      </w:r>
    </w:p>
    <w:p w:rsidR="005B296F" w:rsidRDefault="005B296F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содержанию (ТМ – тематический микроцентр, МД – микроцентр деятельности, МИД – микроцентр интегрированного вида деятельности, УМ – универсальный микроцентр</w:t>
      </w:r>
      <w:r w:rsidR="000C4B4F">
        <w:rPr>
          <w:rFonts w:ascii="Times New Roman" w:hAnsi="Times New Roman" w:cs="Times New Roman"/>
          <w:sz w:val="28"/>
          <w:szCs w:val="28"/>
        </w:rPr>
        <w:t>, моделируемый в соответствии с запросами и желаниями детей).</w:t>
      </w:r>
    </w:p>
    <w:p w:rsidR="00DB6FB7" w:rsidRDefault="00DB6FB7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Активная зона.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470">
        <w:rPr>
          <w:rFonts w:ascii="Times New Roman" w:hAnsi="Times New Roman" w:cs="Times New Roman"/>
          <w:sz w:val="28"/>
          <w:szCs w:val="28"/>
        </w:rPr>
        <w:t>Предназначена для реализации двигательной активности детей и деятельности, требующей перемещения в пространстве (например, сюжетно-ролевая игра). В пространстве зоны размещен ковер (небольшой, легко перемещающийся или убирающийся – по ситуации). Желательно, чтобы хотя бы с одной стороны была стена, которую можно использовать для размещения материалов и оборудования (например, мишень для метания, для лазания и др.).</w:t>
      </w:r>
    </w:p>
    <w:p w:rsidR="00FC4470" w:rsidRDefault="00FC4470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Спокойная зона.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Предназначена для отдыха детей и их уединения. Пространство зоны: небольшой ковер, легкие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банкетки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диван-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один-два легких столика.</w:t>
      </w:r>
    </w:p>
    <w:p w:rsidR="00FC4470" w:rsidRDefault="00FC4470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C4470">
        <w:rPr>
          <w:rFonts w:ascii="Times New Roman" w:hAnsi="Times New Roman" w:cs="Times New Roman"/>
          <w:sz w:val="28"/>
          <w:szCs w:val="28"/>
        </w:rPr>
        <w:t xml:space="preserve">Обратим внимание на </w:t>
      </w:r>
      <w:r>
        <w:rPr>
          <w:rFonts w:ascii="Times New Roman" w:hAnsi="Times New Roman" w:cs="Times New Roman"/>
          <w:sz w:val="28"/>
          <w:szCs w:val="28"/>
        </w:rPr>
        <w:t>следующие особенности зонирования: границы зон подвижные.</w:t>
      </w:r>
    </w:p>
    <w:p w:rsidR="00FC4470" w:rsidRDefault="00FC4470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Зоны могут быть разграничены следующим образом:</w:t>
      </w:r>
    </w:p>
    <w:p w:rsidR="00FC4470" w:rsidRDefault="00FC4470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между спокойной и активной зонами размещаются крупные </w:t>
      </w:r>
      <w:r w:rsidR="001A1E75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r>
        <w:rPr>
          <w:rFonts w:ascii="Times New Roman" w:hAnsi="Times New Roman" w:cs="Times New Roman"/>
          <w:sz w:val="28"/>
          <w:szCs w:val="28"/>
        </w:rPr>
        <w:t>игровые маркеры</w:t>
      </w:r>
      <w:r w:rsidR="001A1E75">
        <w:rPr>
          <w:rFonts w:ascii="Times New Roman" w:hAnsi="Times New Roman" w:cs="Times New Roman"/>
          <w:sz w:val="28"/>
          <w:szCs w:val="28"/>
        </w:rPr>
        <w:t xml:space="preserve"> пространства (легко перемещаемые), ширмы (до 50 см высотой), объемные напольные модули;</w:t>
      </w:r>
    </w:p>
    <w:p w:rsidR="001A1E75" w:rsidRDefault="001A1E75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между активной и рабочей зонами располагаются перемещаемые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стелажи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(накопители) с легким оборудованием для двигательной деятельности, объемные напольные модули;</w:t>
      </w:r>
    </w:p>
    <w:p w:rsidR="001A1E75" w:rsidRDefault="001A1E75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между спокойной и рабочей зонами размещаются перемещаемые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стелажи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настольными играми, материалами для познавательно-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исследовательской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продуктивной деятельности.</w:t>
      </w:r>
    </w:p>
    <w:p w:rsidR="001A1E75" w:rsidRDefault="001A1E75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A1E75">
        <w:rPr>
          <w:rFonts w:ascii="Times New Roman" w:hAnsi="Times New Roman" w:cs="Times New Roman"/>
          <w:b/>
          <w:sz w:val="28"/>
          <w:szCs w:val="28"/>
        </w:rPr>
        <w:t>4. Личностный компонент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среды представляет собой совокупность участников интегрированной деятельности и способов их со-активности в процессе реализации запланированной интегрированной деятельности. Данный компонент разрабатывается как характеристика следующих составляющих:</w:t>
      </w:r>
    </w:p>
    <w:p w:rsidR="001A1E75" w:rsidRDefault="001A1E75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D76B6">
        <w:rPr>
          <w:rFonts w:ascii="Times New Roman" w:hAnsi="Times New Roman" w:cs="Times New Roman"/>
          <w:sz w:val="28"/>
          <w:szCs w:val="28"/>
        </w:rPr>
        <w:t>субъекты деятельности (индивидуальная деятельность ребенка, взаимодействие двух и более детей, ребенка и взрослого), тип реализуемого взаимодействия</w:t>
      </w:r>
      <w:r w:rsidR="002D76B6" w:rsidRPr="002D76B6">
        <w:rPr>
          <w:rFonts w:ascii="Times New Roman" w:hAnsi="Times New Roman" w:cs="Times New Roman"/>
          <w:sz w:val="28"/>
          <w:szCs w:val="28"/>
        </w:rPr>
        <w:t xml:space="preserve"> (сотрудничество, деятельность рядом), характер взаимодействия</w:t>
      </w:r>
      <w:r w:rsidR="002D76B6">
        <w:rPr>
          <w:rFonts w:ascii="Times New Roman" w:hAnsi="Times New Roman" w:cs="Times New Roman"/>
          <w:sz w:val="28"/>
          <w:szCs w:val="28"/>
        </w:rPr>
        <w:t xml:space="preserve"> (на протяжении всей деятельности, на этапе планирования, презентации результатов и пр.) и способы взаимодействия (обсуждение и заполнения графика тренировок, обсуждение и отметка победителей, взаимопомощь, рассказ о совместной работе и др.)</w:t>
      </w:r>
    </w:p>
    <w:p w:rsidR="002D76B6" w:rsidRDefault="002D76B6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способы участия детей в создании условий для интегрированной деятельности (изготовление объявления о концерте, оформление выставки работы, подготовка сцены и декораций и др.)</w:t>
      </w:r>
    </w:p>
    <w:p w:rsidR="009740AD" w:rsidRDefault="009740AD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740AD" w:rsidRDefault="009740AD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Такая покомпонентная работа</w:t>
      </w:r>
      <w:r w:rsidR="00D84A7A">
        <w:rPr>
          <w:rFonts w:ascii="Times New Roman" w:hAnsi="Times New Roman" w:cs="Times New Roman"/>
          <w:sz w:val="28"/>
          <w:szCs w:val="28"/>
        </w:rPr>
        <w:t xml:space="preserve"> </w:t>
      </w:r>
      <w:r w:rsidR="003F7B29">
        <w:rPr>
          <w:rFonts w:ascii="Times New Roman" w:hAnsi="Times New Roman" w:cs="Times New Roman"/>
          <w:sz w:val="28"/>
          <w:szCs w:val="28"/>
        </w:rPr>
        <w:t>(см. модель развивающей предметно-пространственной среды)</w:t>
      </w:r>
      <w:r>
        <w:rPr>
          <w:rFonts w:ascii="Times New Roman" w:hAnsi="Times New Roman" w:cs="Times New Roman"/>
          <w:sz w:val="28"/>
          <w:szCs w:val="28"/>
        </w:rPr>
        <w:t xml:space="preserve"> – лишь первая ступень в построении взаимодействия с детьми. Вторая, и наиболее ответственная, ступень состоит в том, чтобы все эти компоненты свести в единую, целостную и непротиворечивую систему. А чтобы это сделать, необходимо моделирование.</w:t>
      </w:r>
      <w:r w:rsidR="00A61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A0E" w:rsidRDefault="00D84A7A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Моделирование ППС </w:t>
      </w:r>
      <w:r w:rsidR="009B77B2">
        <w:rPr>
          <w:rFonts w:ascii="Times New Roman" w:hAnsi="Times New Roman" w:cs="Times New Roman"/>
          <w:sz w:val="28"/>
          <w:szCs w:val="28"/>
        </w:rPr>
        <w:t>–</w:t>
      </w:r>
      <w:r w:rsidR="003F7B29">
        <w:rPr>
          <w:rFonts w:ascii="Times New Roman" w:hAnsi="Times New Roman" w:cs="Times New Roman"/>
          <w:sz w:val="28"/>
          <w:szCs w:val="28"/>
        </w:rPr>
        <w:t xml:space="preserve"> </w:t>
      </w:r>
      <w:r w:rsidR="009B77B2">
        <w:rPr>
          <w:rFonts w:ascii="Times New Roman" w:hAnsi="Times New Roman" w:cs="Times New Roman"/>
          <w:sz w:val="28"/>
          <w:szCs w:val="28"/>
        </w:rPr>
        <w:t xml:space="preserve">мысленное её построение. С его помощью воспитатель переходит от случайно выбранных компонентов среды, от неясности в их взаимодействии к более детальному, четкому представлению, сознательному построению развивающего пространства. </w:t>
      </w:r>
    </w:p>
    <w:p w:rsidR="009B77B2" w:rsidRDefault="009B77B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ППС позволяет оптимизировать деятельность ребенка. Благодаря ему воспитательно-образовательный процесс в ДОО становится технологичным.</w:t>
      </w:r>
    </w:p>
    <w:p w:rsidR="009B77B2" w:rsidRDefault="009B77B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Смоделировать среду – значит составить модель, направленную на развитие личности посредством педагогического процесса, обеспечить необходимые условия.</w:t>
      </w: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D051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Согласно п.3.3.4. ФГОС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  развивающая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предметно-пространственная среда должна быть:</w:t>
      </w:r>
    </w:p>
    <w:p w:rsidR="00D05112" w:rsidRDefault="00D05112" w:rsidP="00D05112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Содержательно насыщенной</w:t>
      </w:r>
    </w:p>
    <w:p w:rsidR="00D05112" w:rsidRDefault="00D05112" w:rsidP="00D05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предметы- заместители (неоформленный или природный материал);</w:t>
      </w:r>
    </w:p>
    <w:p w:rsidR="00D05112" w:rsidRDefault="00D05112" w:rsidP="00D05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разнообразие игрушек (по размеру, назначению)</w:t>
      </w:r>
    </w:p>
    <w:p w:rsidR="00D05112" w:rsidRDefault="00D05112" w:rsidP="00D05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динамических игрушек (кугельбаны, волчки, балансирующие игрушки, «шагающие», «лазающие» игрушки).</w:t>
      </w:r>
    </w:p>
    <w:p w:rsidR="00D05112" w:rsidRDefault="00D05112" w:rsidP="00D051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2.   Трансформируемой</w:t>
      </w:r>
    </w:p>
    <w:p w:rsidR="00D05112" w:rsidRDefault="00D05112" w:rsidP="00D051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(Возможность изменений пространства)</w:t>
      </w:r>
    </w:p>
    <w:p w:rsidR="00D05112" w:rsidRDefault="00D05112" w:rsidP="00D0511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перегородок, ширм, геометрических модулей, скамеек, больших лоскутов ткани, трансформируемые и мягкие модули;</w:t>
      </w:r>
    </w:p>
    <w:p w:rsidR="00D05112" w:rsidRDefault="00D05112" w:rsidP="00D0511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мебельных и вспомогательных модулей и пр.</w:t>
      </w:r>
    </w:p>
    <w:p w:rsidR="00D05112" w:rsidRDefault="00D05112" w:rsidP="00D05112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передвижение с целью создания новых зон и преобразования имеющихся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 целью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трансформации под конкретную игру.</w:t>
      </w:r>
    </w:p>
    <w:p w:rsidR="00D05112" w:rsidRDefault="00D05112" w:rsidP="00D0511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Полифункциональной</w:t>
      </w:r>
    </w:p>
    <w:p w:rsidR="00D05112" w:rsidRDefault="00D05112" w:rsidP="00D051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(Возможность разнообразного использования различных составляющих ППРС):</w:t>
      </w:r>
    </w:p>
    <w:p w:rsidR="00D05112" w:rsidRDefault="00D05112" w:rsidP="00D051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детской мебели в игре как маркера игрового пространства (стул - машина, стол, накрытый тканью – жилище или нора и т. д;</w:t>
      </w:r>
    </w:p>
    <w:p w:rsidR="00D05112" w:rsidRDefault="00D05112" w:rsidP="00D051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выделения  зоны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свободной игровой деятельности;</w:t>
      </w:r>
    </w:p>
    <w:p w:rsidR="00D05112" w:rsidRDefault="00D05112" w:rsidP="00D051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полифункциональные предметы (не обладающие жестко закрепленным способом употребления), которые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использовать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качестве предметов- заместителей вместо традиционных игрушек (природные, бросовые материалы)</w:t>
      </w:r>
    </w:p>
    <w:p w:rsidR="00D05112" w:rsidRDefault="00D05112" w:rsidP="00D0511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Вариативной </w:t>
      </w:r>
    </w:p>
    <w:p w:rsidR="00D05112" w:rsidRDefault="00D05112" w:rsidP="00D051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различных игровых пространств: зона выбора и самоопределения, рабочая зона, активная зона, спокойная зона (см. приложение 1)</w:t>
      </w:r>
    </w:p>
    <w:p w:rsidR="00D05112" w:rsidRDefault="00D05112" w:rsidP="00D0511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разнообразие игр и игрушек, обеспечивающих свободный выбор детей.</w:t>
      </w:r>
    </w:p>
    <w:p w:rsidR="00D05112" w:rsidRDefault="00D05112" w:rsidP="00D0511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наличие мобильных, разборных уголков;</w:t>
      </w:r>
    </w:p>
    <w:p w:rsidR="00D05112" w:rsidRDefault="00D05112" w:rsidP="00D0511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уединяться в смежных комнатах (коридоре, спальне)</w:t>
      </w:r>
    </w:p>
    <w:p w:rsidR="00D05112" w:rsidRDefault="00D05112" w:rsidP="00D0511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предусмотрено обновление РППС группы.</w:t>
      </w:r>
    </w:p>
    <w:p w:rsidR="00D05112" w:rsidRDefault="00D05112" w:rsidP="00D05112">
      <w:pPr>
        <w:pStyle w:val="a3"/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  Доступной  </w:t>
      </w:r>
    </w:p>
    <w:p w:rsidR="00D05112" w:rsidRDefault="00D05112" w:rsidP="00D05112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свободный доступ;</w:t>
      </w:r>
    </w:p>
    <w:p w:rsidR="00D05112" w:rsidRDefault="00D05112" w:rsidP="00D05112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удобство использования</w:t>
      </w:r>
    </w:p>
    <w:p w:rsidR="00D05112" w:rsidRDefault="00D05112" w:rsidP="00D05112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исправность, сохранность;</w:t>
      </w:r>
    </w:p>
    <w:p w:rsidR="00D05112" w:rsidRDefault="00D05112" w:rsidP="00D0511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Безопасной</w:t>
      </w:r>
    </w:p>
    <w:p w:rsidR="00D05112" w:rsidRDefault="00D05112" w:rsidP="00D051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эмоциональное благополучие (экспонирование фотографий детей и членов их семьи, детских рисунков);</w:t>
      </w:r>
    </w:p>
    <w:p w:rsidR="00D05112" w:rsidRDefault="00D05112" w:rsidP="00D051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всех элементов среды требованиям по обеспечению надежности и безопасности их использования (маркировка детской мебели в соответствии п.6.6.Сан.Пин.2.4.1.3049-13).</w:t>
      </w:r>
    </w:p>
    <w:p w:rsidR="00D05112" w:rsidRDefault="00D05112" w:rsidP="00D051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05112" w:rsidRDefault="00D05112" w:rsidP="00D0511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(См. «Справочник старшего воспитателя» № 12 2015г.</w:t>
      </w:r>
    </w:p>
    <w:p w:rsidR="00D05112" w:rsidRDefault="00D05112" w:rsidP="00D0511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Дыбина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«Моделирование РППС в д/с» - приложение журнала «Управление ДОУ»)</w:t>
      </w:r>
    </w:p>
    <w:p w:rsidR="00D05112" w:rsidRPr="002D76B6" w:rsidRDefault="00D05112" w:rsidP="002D76B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5112" w:rsidRPr="002D76B6" w:rsidSect="00DA3F3D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67267"/>
    <w:multiLevelType w:val="hybridMultilevel"/>
    <w:tmpl w:val="D27EC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C2028"/>
    <w:multiLevelType w:val="hybridMultilevel"/>
    <w:tmpl w:val="04B27A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022785"/>
    <w:multiLevelType w:val="hybridMultilevel"/>
    <w:tmpl w:val="846485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8F311E5"/>
    <w:multiLevelType w:val="hybridMultilevel"/>
    <w:tmpl w:val="FFD2D238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06DFF"/>
    <w:multiLevelType w:val="hybridMultilevel"/>
    <w:tmpl w:val="383CD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53599"/>
    <w:multiLevelType w:val="hybridMultilevel"/>
    <w:tmpl w:val="32507C2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7E"/>
    <w:rsid w:val="000024B2"/>
    <w:rsid w:val="00071957"/>
    <w:rsid w:val="000C1C99"/>
    <w:rsid w:val="000C4B4F"/>
    <w:rsid w:val="00114D46"/>
    <w:rsid w:val="00170D3C"/>
    <w:rsid w:val="001A1E75"/>
    <w:rsid w:val="002D76B6"/>
    <w:rsid w:val="003F7B29"/>
    <w:rsid w:val="00507F5F"/>
    <w:rsid w:val="0059194A"/>
    <w:rsid w:val="005B296F"/>
    <w:rsid w:val="00617977"/>
    <w:rsid w:val="0063198C"/>
    <w:rsid w:val="008B5E7F"/>
    <w:rsid w:val="0094786F"/>
    <w:rsid w:val="009740AD"/>
    <w:rsid w:val="009B77B2"/>
    <w:rsid w:val="00A06533"/>
    <w:rsid w:val="00A61A0E"/>
    <w:rsid w:val="00AC488A"/>
    <w:rsid w:val="00C0527E"/>
    <w:rsid w:val="00D05112"/>
    <w:rsid w:val="00D33716"/>
    <w:rsid w:val="00D84A7A"/>
    <w:rsid w:val="00D86731"/>
    <w:rsid w:val="00DA3F3D"/>
    <w:rsid w:val="00DB6FB7"/>
    <w:rsid w:val="00DF44F9"/>
    <w:rsid w:val="00E23AD2"/>
    <w:rsid w:val="00FC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E4066-8FDE-44D6-B7C0-C1D5016A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2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7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2016-02-03T09:08:00Z</cp:lastPrinted>
  <dcterms:created xsi:type="dcterms:W3CDTF">2016-02-02T07:44:00Z</dcterms:created>
  <dcterms:modified xsi:type="dcterms:W3CDTF">2016-02-04T10:12:00Z</dcterms:modified>
</cp:coreProperties>
</file>