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39" w:rsidRPr="00E1158A" w:rsidRDefault="00C50B39" w:rsidP="00C50B39">
      <w:pPr>
        <w:pStyle w:val="a4"/>
        <w:jc w:val="center"/>
      </w:pPr>
      <w:r w:rsidRPr="00E1158A">
        <w:t>Муниципальное бюджетное дошкольное образовательное учреждение</w:t>
      </w:r>
    </w:p>
    <w:p w:rsidR="00C50B39" w:rsidRDefault="00C50B39" w:rsidP="00C50B39">
      <w:pPr>
        <w:pStyle w:val="a4"/>
        <w:jc w:val="center"/>
      </w:pPr>
      <w:r w:rsidRPr="00E1158A">
        <w:t>«Детский сад №28» г. Лениногорска муниципального образования «Лениногорский муниципальный район»</w:t>
      </w:r>
      <w:r>
        <w:t xml:space="preserve"> </w:t>
      </w:r>
      <w:r w:rsidRPr="00E1158A">
        <w:t>Республики Татарстан</w:t>
      </w:r>
    </w:p>
    <w:p w:rsidR="00C50B39" w:rsidRDefault="00C50B39" w:rsidP="00C50B39">
      <w:pPr>
        <w:pStyle w:val="a4"/>
        <w:spacing w:line="360" w:lineRule="auto"/>
        <w:jc w:val="center"/>
      </w:pPr>
    </w:p>
    <w:p w:rsidR="00C50B39" w:rsidRDefault="00C50B39" w:rsidP="00C50B39">
      <w:pPr>
        <w:pStyle w:val="a4"/>
        <w:spacing w:line="360" w:lineRule="auto"/>
        <w:jc w:val="center"/>
      </w:pPr>
    </w:p>
    <w:p w:rsidR="00C50B39" w:rsidRDefault="00C50B39" w:rsidP="00C50B39">
      <w:pPr>
        <w:pStyle w:val="a4"/>
      </w:pPr>
    </w:p>
    <w:p w:rsidR="00C50B39" w:rsidRDefault="00C50B39" w:rsidP="00C50B39">
      <w:pPr>
        <w:pStyle w:val="a4"/>
      </w:pPr>
    </w:p>
    <w:p w:rsidR="00C50B39" w:rsidRDefault="00C50B39" w:rsidP="00C50B39">
      <w:pPr>
        <w:pStyle w:val="a4"/>
        <w:spacing w:line="360" w:lineRule="auto"/>
        <w:jc w:val="center"/>
      </w:pPr>
    </w:p>
    <w:p w:rsidR="00C50B39" w:rsidRDefault="00C50B39" w:rsidP="00C50B39">
      <w:pPr>
        <w:pStyle w:val="a4"/>
        <w:spacing w:line="360" w:lineRule="auto"/>
        <w:rPr>
          <w:b/>
          <w:sz w:val="44"/>
          <w:szCs w:val="44"/>
        </w:rPr>
      </w:pPr>
    </w:p>
    <w:p w:rsidR="00C50B39" w:rsidRDefault="00C50B39" w:rsidP="00C50B39">
      <w:pPr>
        <w:pStyle w:val="a4"/>
        <w:spacing w:line="360" w:lineRule="auto"/>
        <w:rPr>
          <w:b/>
          <w:sz w:val="44"/>
          <w:szCs w:val="44"/>
        </w:rPr>
      </w:pPr>
    </w:p>
    <w:p w:rsidR="00C50B39" w:rsidRPr="002F1AD4" w:rsidRDefault="00C50B39" w:rsidP="00C50B39">
      <w:pPr>
        <w:pStyle w:val="a4"/>
        <w:spacing w:line="360" w:lineRule="auto"/>
        <w:rPr>
          <w:b/>
          <w:sz w:val="44"/>
          <w:szCs w:val="44"/>
        </w:rPr>
      </w:pPr>
    </w:p>
    <w:p w:rsidR="00C50B39" w:rsidRPr="006C3C81" w:rsidRDefault="00C50B39" w:rsidP="00C50B39">
      <w:pPr>
        <w:pStyle w:val="a4"/>
        <w:spacing w:line="276" w:lineRule="auto"/>
        <w:jc w:val="center"/>
        <w:rPr>
          <w:b/>
          <w:sz w:val="36"/>
          <w:szCs w:val="36"/>
        </w:rPr>
      </w:pPr>
      <w:r w:rsidRPr="006C3C81">
        <w:rPr>
          <w:b/>
          <w:sz w:val="36"/>
          <w:szCs w:val="36"/>
        </w:rPr>
        <w:t>Авторская программа</w:t>
      </w:r>
    </w:p>
    <w:p w:rsidR="00C50B39" w:rsidRDefault="00C50B39" w:rsidP="00C50B39">
      <w:pPr>
        <w:pStyle w:val="a4"/>
        <w:spacing w:line="276" w:lineRule="auto"/>
        <w:jc w:val="center"/>
        <w:rPr>
          <w:b/>
          <w:sz w:val="36"/>
          <w:szCs w:val="36"/>
        </w:rPr>
      </w:pPr>
      <w:r w:rsidRPr="006C3C81">
        <w:rPr>
          <w:b/>
          <w:sz w:val="36"/>
          <w:szCs w:val="36"/>
        </w:rPr>
        <w:t>по дополнительному образованию дошкольников</w:t>
      </w:r>
    </w:p>
    <w:p w:rsidR="00C50B39" w:rsidRPr="006C3C81" w:rsidRDefault="00C50B39" w:rsidP="00C50B39">
      <w:pPr>
        <w:pStyle w:val="a4"/>
        <w:spacing w:line="276" w:lineRule="auto"/>
        <w:jc w:val="center"/>
        <w:rPr>
          <w:b/>
          <w:sz w:val="36"/>
          <w:szCs w:val="36"/>
        </w:rPr>
      </w:pPr>
      <w:r w:rsidRPr="006C3C81">
        <w:rPr>
          <w:b/>
          <w:sz w:val="36"/>
          <w:szCs w:val="36"/>
        </w:rPr>
        <w:t xml:space="preserve"> по </w:t>
      </w:r>
      <w:r>
        <w:rPr>
          <w:b/>
          <w:sz w:val="36"/>
          <w:szCs w:val="36"/>
        </w:rPr>
        <w:t>сенсорному развитию</w:t>
      </w:r>
    </w:p>
    <w:p w:rsidR="00C50B39" w:rsidRPr="006C3C81" w:rsidRDefault="00C50B39" w:rsidP="00C50B39">
      <w:pPr>
        <w:pStyle w:val="a4"/>
        <w:spacing w:line="276" w:lineRule="auto"/>
        <w:jc w:val="center"/>
        <w:rPr>
          <w:b/>
          <w:sz w:val="36"/>
          <w:szCs w:val="36"/>
        </w:rPr>
      </w:pPr>
      <w:r w:rsidRPr="006C3C81">
        <w:rPr>
          <w:b/>
          <w:sz w:val="36"/>
          <w:szCs w:val="36"/>
        </w:rPr>
        <w:t>«</w:t>
      </w:r>
      <w:r>
        <w:rPr>
          <w:b/>
          <w:sz w:val="36"/>
          <w:szCs w:val="36"/>
        </w:rPr>
        <w:t>Развивайка</w:t>
      </w:r>
      <w:r w:rsidRPr="006C3C81">
        <w:rPr>
          <w:b/>
          <w:sz w:val="36"/>
          <w:szCs w:val="36"/>
        </w:rPr>
        <w:t>»</w:t>
      </w:r>
    </w:p>
    <w:p w:rsidR="00C50B39" w:rsidRPr="00381075" w:rsidRDefault="00C50B39" w:rsidP="00C50B39">
      <w:pPr>
        <w:pStyle w:val="a4"/>
        <w:spacing w:line="276" w:lineRule="auto"/>
        <w:jc w:val="center"/>
        <w:rPr>
          <w:sz w:val="36"/>
          <w:szCs w:val="36"/>
        </w:rPr>
      </w:pPr>
      <w:r w:rsidRPr="00381075">
        <w:rPr>
          <w:sz w:val="36"/>
          <w:szCs w:val="36"/>
        </w:rPr>
        <w:t>(для детей от 2 до 3 лет)</w:t>
      </w:r>
    </w:p>
    <w:p w:rsidR="00C50B39" w:rsidRDefault="00C50B39" w:rsidP="00C50B39">
      <w:pPr>
        <w:pStyle w:val="a4"/>
        <w:spacing w:line="360" w:lineRule="auto"/>
        <w:jc w:val="right"/>
        <w:rPr>
          <w:b/>
          <w:sz w:val="28"/>
          <w:szCs w:val="28"/>
        </w:rPr>
      </w:pPr>
    </w:p>
    <w:p w:rsidR="00C50B39" w:rsidRDefault="00C50B39" w:rsidP="00C50B39">
      <w:pPr>
        <w:pStyle w:val="a4"/>
        <w:spacing w:line="360" w:lineRule="auto"/>
        <w:jc w:val="right"/>
        <w:rPr>
          <w:b/>
          <w:sz w:val="28"/>
          <w:szCs w:val="28"/>
        </w:rPr>
      </w:pPr>
    </w:p>
    <w:p w:rsidR="00CC032F" w:rsidRDefault="00CC032F" w:rsidP="00C50B39">
      <w:pPr>
        <w:pStyle w:val="a4"/>
        <w:spacing w:line="360" w:lineRule="auto"/>
        <w:jc w:val="right"/>
        <w:rPr>
          <w:b/>
          <w:sz w:val="28"/>
          <w:szCs w:val="28"/>
        </w:rPr>
      </w:pPr>
    </w:p>
    <w:p w:rsidR="00CC032F" w:rsidRDefault="00CC032F" w:rsidP="00C50B39">
      <w:pPr>
        <w:pStyle w:val="a4"/>
        <w:spacing w:line="360" w:lineRule="auto"/>
        <w:jc w:val="right"/>
        <w:rPr>
          <w:b/>
          <w:sz w:val="28"/>
          <w:szCs w:val="28"/>
        </w:rPr>
      </w:pPr>
    </w:p>
    <w:p w:rsidR="00CC032F" w:rsidRDefault="00CC032F" w:rsidP="00C50B39">
      <w:pPr>
        <w:pStyle w:val="a4"/>
        <w:spacing w:line="360" w:lineRule="auto"/>
        <w:jc w:val="right"/>
        <w:rPr>
          <w:b/>
          <w:sz w:val="28"/>
          <w:szCs w:val="28"/>
        </w:rPr>
      </w:pPr>
    </w:p>
    <w:p w:rsidR="00C50B39" w:rsidRPr="00553116" w:rsidRDefault="00C50B39" w:rsidP="00C50B39">
      <w:pPr>
        <w:pStyle w:val="a4"/>
        <w:spacing w:line="360" w:lineRule="auto"/>
        <w:jc w:val="right"/>
        <w:rPr>
          <w:b/>
        </w:rPr>
      </w:pPr>
    </w:p>
    <w:p w:rsidR="00C50B39" w:rsidRPr="00C50B39" w:rsidRDefault="00C50B39" w:rsidP="00C50B39">
      <w:pPr>
        <w:jc w:val="right"/>
        <w:rPr>
          <w:rFonts w:ascii="Times New Roman" w:hAnsi="Times New Roman" w:cs="Times New Roman"/>
          <w:sz w:val="32"/>
          <w:szCs w:val="32"/>
        </w:rPr>
      </w:pPr>
      <w:r w:rsidRPr="00C50B39">
        <w:rPr>
          <w:rFonts w:ascii="Times New Roman" w:hAnsi="Times New Roman" w:cs="Times New Roman"/>
          <w:sz w:val="32"/>
          <w:szCs w:val="32"/>
        </w:rPr>
        <w:t>Автор: Кондратьева Татьяна Николаевна</w:t>
      </w:r>
    </w:p>
    <w:p w:rsidR="00C50B39" w:rsidRPr="00C50B39" w:rsidRDefault="00C50B39" w:rsidP="00C50B39">
      <w:pPr>
        <w:jc w:val="right"/>
        <w:rPr>
          <w:rFonts w:ascii="Times New Roman" w:hAnsi="Times New Roman" w:cs="Times New Roman"/>
          <w:sz w:val="32"/>
          <w:szCs w:val="32"/>
        </w:rPr>
      </w:pPr>
    </w:p>
    <w:p w:rsidR="00C50B39" w:rsidRPr="00C50B39" w:rsidRDefault="00C50B39" w:rsidP="00C50B39">
      <w:pPr>
        <w:jc w:val="right"/>
        <w:rPr>
          <w:rFonts w:ascii="Times New Roman" w:hAnsi="Times New Roman" w:cs="Times New Roman"/>
        </w:rPr>
      </w:pPr>
    </w:p>
    <w:p w:rsidR="00C50B39" w:rsidRPr="00C50B39" w:rsidRDefault="00C50B39" w:rsidP="00C50B39">
      <w:pPr>
        <w:jc w:val="right"/>
        <w:rPr>
          <w:rFonts w:ascii="Times New Roman" w:hAnsi="Times New Roman" w:cs="Times New Roman"/>
        </w:rPr>
      </w:pPr>
    </w:p>
    <w:p w:rsidR="00C50B39" w:rsidRPr="00C50B39" w:rsidRDefault="00C50B39" w:rsidP="00C50B39">
      <w:pPr>
        <w:jc w:val="right"/>
        <w:rPr>
          <w:rFonts w:ascii="Times New Roman" w:hAnsi="Times New Roman" w:cs="Times New Roman"/>
        </w:rPr>
      </w:pPr>
    </w:p>
    <w:p w:rsidR="00C50B39" w:rsidRPr="00C50B39" w:rsidRDefault="00C50B39" w:rsidP="00C50B39">
      <w:pPr>
        <w:rPr>
          <w:rFonts w:ascii="Times New Roman" w:hAnsi="Times New Roman" w:cs="Times New Roman"/>
          <w:sz w:val="28"/>
          <w:szCs w:val="28"/>
        </w:rPr>
      </w:pPr>
    </w:p>
    <w:p w:rsidR="00C50B39" w:rsidRPr="00C50B39" w:rsidRDefault="00C50B39" w:rsidP="00C50B39">
      <w:pPr>
        <w:tabs>
          <w:tab w:val="left" w:pos="4035"/>
        </w:tabs>
        <w:rPr>
          <w:rFonts w:ascii="Times New Roman" w:hAnsi="Times New Roman" w:cs="Times New Roman"/>
          <w:sz w:val="28"/>
          <w:szCs w:val="28"/>
        </w:rPr>
      </w:pPr>
    </w:p>
    <w:p w:rsidR="00C50B39" w:rsidRPr="00C50B39" w:rsidRDefault="00C50B39" w:rsidP="00C50B39">
      <w:pPr>
        <w:spacing w:line="360" w:lineRule="auto"/>
        <w:ind w:firstLine="720"/>
        <w:jc w:val="center"/>
        <w:rPr>
          <w:rFonts w:ascii="Times New Roman" w:hAnsi="Times New Roman" w:cs="Times New Roman"/>
          <w:sz w:val="28"/>
          <w:szCs w:val="28"/>
        </w:rPr>
      </w:pPr>
      <w:r w:rsidRPr="00C50B39">
        <w:rPr>
          <w:rFonts w:ascii="Times New Roman" w:hAnsi="Times New Roman" w:cs="Times New Roman"/>
          <w:sz w:val="28"/>
          <w:szCs w:val="28"/>
        </w:rPr>
        <w:t>г.</w:t>
      </w:r>
      <w:r w:rsidR="00FC5E08">
        <w:rPr>
          <w:rFonts w:ascii="Times New Roman" w:hAnsi="Times New Roman" w:cs="Times New Roman"/>
          <w:sz w:val="28"/>
          <w:szCs w:val="28"/>
        </w:rPr>
        <w:t xml:space="preserve"> </w:t>
      </w:r>
      <w:r w:rsidRPr="00C50B39">
        <w:rPr>
          <w:rFonts w:ascii="Times New Roman" w:hAnsi="Times New Roman" w:cs="Times New Roman"/>
          <w:sz w:val="28"/>
          <w:szCs w:val="28"/>
        </w:rPr>
        <w:t>Лениногорск</w:t>
      </w:r>
    </w:p>
    <w:p w:rsidR="00482AD9" w:rsidRDefault="00482AD9" w:rsidP="00CB79F9">
      <w:pPr>
        <w:pStyle w:val="a3"/>
        <w:spacing w:before="0" w:beforeAutospacing="0" w:after="0" w:afterAutospacing="0"/>
        <w:ind w:firstLine="150"/>
        <w:jc w:val="center"/>
        <w:rPr>
          <w:b/>
          <w:color w:val="000000"/>
          <w:sz w:val="28"/>
        </w:rPr>
      </w:pPr>
      <w:r w:rsidRPr="00482AD9">
        <w:rPr>
          <w:b/>
          <w:color w:val="000000"/>
          <w:sz w:val="28"/>
        </w:rPr>
        <w:lastRenderedPageBreak/>
        <w:t>Пояснительная записка</w:t>
      </w:r>
    </w:p>
    <w:p w:rsidR="00482AD9" w:rsidRDefault="00482AD9" w:rsidP="00CB79F9">
      <w:pPr>
        <w:pStyle w:val="a3"/>
        <w:spacing w:before="0" w:beforeAutospacing="0" w:after="0" w:afterAutospacing="0"/>
        <w:ind w:firstLine="150"/>
        <w:jc w:val="center"/>
        <w:rPr>
          <w:b/>
          <w:color w:val="000000"/>
          <w:sz w:val="28"/>
        </w:rPr>
      </w:pPr>
    </w:p>
    <w:p w:rsidR="00C50B39" w:rsidRPr="00C50B39" w:rsidRDefault="00C50B39" w:rsidP="00CB79F9">
      <w:pPr>
        <w:pStyle w:val="a3"/>
        <w:spacing w:before="0" w:beforeAutospacing="0" w:after="0" w:afterAutospacing="0"/>
        <w:ind w:firstLine="567"/>
        <w:jc w:val="both"/>
        <w:rPr>
          <w:color w:val="000000"/>
          <w:sz w:val="28"/>
          <w:szCs w:val="28"/>
        </w:rPr>
      </w:pPr>
      <w:r w:rsidRPr="009B2375">
        <w:rPr>
          <w:color w:val="000000"/>
          <w:sz w:val="28"/>
        </w:rPr>
        <w:t xml:space="preserve">Сенсорное развитие – </w:t>
      </w:r>
      <w:r w:rsidR="00D46C71">
        <w:rPr>
          <w:color w:val="000000"/>
          <w:sz w:val="28"/>
          <w:szCs w:val="28"/>
          <w:shd w:val="clear" w:color="auto" w:fill="FFFFFF"/>
        </w:rPr>
        <w:t>это развитие у   ребенка  процессов восприятия и формирование его  представлений о внешних свойствах предметов: их форме, цвете, величине, положении в пространстве, запахе, вкусе и так далее.</w:t>
      </w:r>
      <w:r w:rsidR="00D46C71">
        <w:rPr>
          <w:rStyle w:val="apple-converted-space"/>
          <w:color w:val="000000"/>
          <w:sz w:val="28"/>
          <w:szCs w:val="28"/>
          <w:shd w:val="clear" w:color="auto" w:fill="FFFFFF"/>
        </w:rPr>
        <w:t> </w:t>
      </w:r>
      <w:r w:rsidR="00D46C71" w:rsidRPr="009B2375">
        <w:rPr>
          <w:color w:val="000000"/>
          <w:sz w:val="28"/>
        </w:rPr>
        <w:t xml:space="preserve"> </w:t>
      </w:r>
      <w:r w:rsidR="00D46C71">
        <w:rPr>
          <w:color w:val="000000"/>
          <w:sz w:val="28"/>
          <w:szCs w:val="28"/>
          <w:shd w:val="clear" w:color="auto" w:fill="FFFFFF"/>
        </w:rPr>
        <w:t>С восприятия предметов и явлений окружающего мира и начинается познание.</w:t>
      </w:r>
      <w:r w:rsidR="00D46C71" w:rsidRPr="009B2375">
        <w:rPr>
          <w:color w:val="000000"/>
          <w:sz w:val="28"/>
        </w:rPr>
        <w:t xml:space="preserve"> </w:t>
      </w:r>
      <w:r w:rsidRPr="009B2375">
        <w:rPr>
          <w:color w:val="000000"/>
          <w:sz w:val="28"/>
        </w:rPr>
        <w:t xml:space="preserve">Значение сенсорного развития в </w:t>
      </w:r>
      <w:r>
        <w:rPr>
          <w:color w:val="000000"/>
          <w:sz w:val="28"/>
        </w:rPr>
        <w:t>младшем</w:t>
      </w:r>
      <w:r w:rsidRPr="009B2375">
        <w:rPr>
          <w:color w:val="000000"/>
          <w:sz w:val="28"/>
        </w:rPr>
        <w:t xml:space="preserve"> дошкольном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Выдающиеся зарубежные ученые</w:t>
      </w:r>
      <w:r>
        <w:rPr>
          <w:color w:val="000000"/>
          <w:sz w:val="28"/>
        </w:rPr>
        <w:t xml:space="preserve"> </w:t>
      </w:r>
      <w:r w:rsidRPr="009B2375">
        <w:rPr>
          <w:color w:val="000000"/>
          <w:sz w:val="28"/>
        </w:rPr>
        <w:t>в области дошкольной педагогики (Ф. Фребель, М. Монте</w:t>
      </w:r>
      <w:r w:rsidR="00FC5E08">
        <w:rPr>
          <w:color w:val="000000"/>
          <w:sz w:val="28"/>
        </w:rPr>
        <w:t>с</w:t>
      </w:r>
      <w:r w:rsidRPr="009B2375">
        <w:rPr>
          <w:color w:val="000000"/>
          <w:sz w:val="28"/>
        </w:rPr>
        <w:t>сори, О. Декроли), а так же известные представители отечес</w:t>
      </w:r>
      <w:r>
        <w:rPr>
          <w:color w:val="000000"/>
          <w:sz w:val="28"/>
        </w:rPr>
        <w:t>твенной дошкольной педагогики (</w:t>
      </w:r>
      <w:r w:rsidRPr="009B2375">
        <w:rPr>
          <w:color w:val="000000"/>
          <w:sz w:val="28"/>
        </w:rPr>
        <w:t xml:space="preserve">Е.И. Тихеева, А.П. Усова, Н.П. Саккулина и др.)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w:t>
      </w:r>
      <w:r w:rsidRPr="00C50B39">
        <w:rPr>
          <w:color w:val="000000"/>
          <w:sz w:val="28"/>
          <w:szCs w:val="28"/>
        </w:rPr>
        <w:t>воспитания.</w:t>
      </w:r>
    </w:p>
    <w:p w:rsidR="00C50B39" w:rsidRPr="00C50B39" w:rsidRDefault="00C50B39" w:rsidP="00CB79F9">
      <w:pPr>
        <w:pStyle w:val="a3"/>
        <w:spacing w:before="0" w:beforeAutospacing="0" w:after="0" w:afterAutospacing="0"/>
        <w:ind w:firstLine="567"/>
        <w:jc w:val="both"/>
        <w:rPr>
          <w:color w:val="000000"/>
          <w:sz w:val="28"/>
          <w:szCs w:val="28"/>
        </w:rPr>
      </w:pPr>
      <w:r w:rsidRPr="00C50B39">
        <w:rPr>
          <w:color w:val="000000"/>
          <w:sz w:val="28"/>
          <w:szCs w:val="28"/>
        </w:rPr>
        <w:t>Актуальность выбора определена следующими факторами: сенсорное развитие во все времена было и остается важным и необходимым условием для всестороннего развития детей.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Именно от уровня сенсорного развития детей в значительной степени зависит успешность умственного, физического, эстетического воспитания ребенка.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психического развития и всестороннего воспитания дошкольника. Чем меньше ребенок, тем большее значение в его жизни имеет чувственный опыт. Поэтому на этапе младшего дошкольного возраста ознакомление со свойствами предметов играет определяющую роль.</w:t>
      </w:r>
    </w:p>
    <w:p w:rsidR="00C50B39" w:rsidRPr="009B2375" w:rsidRDefault="00C50B39" w:rsidP="00CB79F9">
      <w:pPr>
        <w:spacing w:after="0" w:line="240" w:lineRule="auto"/>
        <w:jc w:val="both"/>
        <w:rPr>
          <w:rFonts w:ascii="Calibri" w:eastAsia="Times New Roman" w:hAnsi="Calibri" w:cs="Times New Roman"/>
          <w:color w:val="000000"/>
        </w:rPr>
      </w:pPr>
      <w:r w:rsidRPr="009B2375">
        <w:rPr>
          <w:rFonts w:ascii="Times New Roman" w:eastAsia="Times New Roman" w:hAnsi="Times New Roman" w:cs="Times New Roman"/>
          <w:color w:val="000000"/>
          <w:sz w:val="28"/>
        </w:rPr>
        <w:t>        Чтобы сенсорное развитие проходило полноценно, необходимо организовать планомерное, последовательное, целенаправленное воздействие со стороны окружающей среды на органы чувств ребенка.</w:t>
      </w:r>
    </w:p>
    <w:p w:rsidR="00CB79F9" w:rsidRDefault="00C50B39" w:rsidP="00CB79F9">
      <w:pPr>
        <w:spacing w:after="0" w:line="240" w:lineRule="auto"/>
        <w:jc w:val="both"/>
        <w:rPr>
          <w:rFonts w:ascii="Times New Roman" w:eastAsia="Times New Roman" w:hAnsi="Times New Roman" w:cs="Times New Roman"/>
          <w:color w:val="000000"/>
          <w:sz w:val="28"/>
        </w:rPr>
      </w:pPr>
      <w:r w:rsidRPr="009B2375">
        <w:rPr>
          <w:rFonts w:ascii="Times New Roman" w:eastAsia="Times New Roman" w:hAnsi="Times New Roman" w:cs="Times New Roman"/>
          <w:color w:val="000000"/>
          <w:sz w:val="28"/>
        </w:rPr>
        <w:t xml:space="preserve">        Содержанием данной программы является </w:t>
      </w:r>
      <w:r>
        <w:rPr>
          <w:rFonts w:ascii="Times New Roman" w:eastAsia="Times New Roman" w:hAnsi="Times New Roman" w:cs="Times New Roman"/>
          <w:color w:val="000000"/>
          <w:sz w:val="28"/>
        </w:rPr>
        <w:t xml:space="preserve">формирование </w:t>
      </w:r>
      <w:r w:rsidRPr="009B2375">
        <w:rPr>
          <w:rFonts w:ascii="Times New Roman" w:eastAsia="Times New Roman" w:hAnsi="Times New Roman" w:cs="Times New Roman"/>
          <w:color w:val="000000"/>
          <w:sz w:val="28"/>
        </w:rPr>
        <w:t xml:space="preserve">сенсорной культуры ребенка в области восприятия формы, величины, цвета, формирования целостного образа предмета, восприятия пространства и  ориентировка в нем, развитие тактильно-двигательного восприятия, развитие слухового внимания, развитие неречевого </w:t>
      </w:r>
      <w:r>
        <w:rPr>
          <w:rFonts w:ascii="Times New Roman" w:eastAsia="Times New Roman" w:hAnsi="Times New Roman" w:cs="Times New Roman"/>
          <w:color w:val="000000"/>
          <w:sz w:val="28"/>
        </w:rPr>
        <w:t>и речевого слуха</w:t>
      </w:r>
      <w:r w:rsidRPr="009B2375">
        <w:rPr>
          <w:rFonts w:ascii="Times New Roman" w:eastAsia="Times New Roman" w:hAnsi="Times New Roman" w:cs="Times New Roman"/>
          <w:color w:val="000000"/>
          <w:sz w:val="28"/>
        </w:rPr>
        <w:t>. Программа представляет собой систему дидактических игр и упражнений, направленных на последовательное развитие у детей восприятия основных свойств предметов</w:t>
      </w:r>
      <w:r w:rsidR="00CB79F9">
        <w:rPr>
          <w:rFonts w:ascii="Times New Roman" w:eastAsia="Times New Roman" w:hAnsi="Times New Roman" w:cs="Times New Roman"/>
          <w:color w:val="000000"/>
          <w:sz w:val="28"/>
        </w:rPr>
        <w:t>: цвета, величины, формы</w:t>
      </w:r>
      <w:r w:rsidRPr="009B2375">
        <w:rPr>
          <w:rFonts w:ascii="Times New Roman" w:eastAsia="Times New Roman" w:hAnsi="Times New Roman" w:cs="Times New Roman"/>
          <w:color w:val="000000"/>
          <w:sz w:val="28"/>
        </w:rPr>
        <w:t xml:space="preserve">. </w:t>
      </w:r>
    </w:p>
    <w:p w:rsidR="00CB79F9" w:rsidRDefault="00C50B39" w:rsidP="00CB79F9">
      <w:pPr>
        <w:spacing w:after="0" w:line="240" w:lineRule="auto"/>
        <w:ind w:firstLine="567"/>
        <w:jc w:val="both"/>
        <w:rPr>
          <w:rFonts w:ascii="Times New Roman" w:eastAsia="Times New Roman" w:hAnsi="Times New Roman" w:cs="Times New Roman"/>
          <w:color w:val="000000"/>
          <w:sz w:val="28"/>
        </w:rPr>
      </w:pPr>
      <w:r w:rsidRPr="009B2375">
        <w:rPr>
          <w:rFonts w:ascii="Times New Roman" w:eastAsia="Times New Roman" w:hAnsi="Times New Roman" w:cs="Times New Roman"/>
          <w:color w:val="000000"/>
          <w:sz w:val="28"/>
        </w:rPr>
        <w:t xml:space="preserve">Программа предназначена для работы с детьми </w:t>
      </w:r>
      <w:r>
        <w:rPr>
          <w:rFonts w:ascii="Times New Roman" w:eastAsia="Times New Roman" w:hAnsi="Times New Roman" w:cs="Times New Roman"/>
          <w:color w:val="000000"/>
          <w:sz w:val="28"/>
        </w:rPr>
        <w:t xml:space="preserve">2 – 3 лет, наполненность группы 8 – 10 детей, поскольку придется работать индивидуально. Программа включает в себя 36 </w:t>
      </w:r>
      <w:r w:rsidR="001B6537">
        <w:rPr>
          <w:rFonts w:ascii="Times New Roman" w:eastAsia="Times New Roman" w:hAnsi="Times New Roman" w:cs="Times New Roman"/>
          <w:color w:val="000000"/>
          <w:sz w:val="28"/>
        </w:rPr>
        <w:t>занятий</w:t>
      </w:r>
      <w:r w:rsidR="001177B5">
        <w:rPr>
          <w:rFonts w:ascii="Times New Roman" w:eastAsia="Times New Roman" w:hAnsi="Times New Roman" w:cs="Times New Roman"/>
          <w:color w:val="000000"/>
          <w:sz w:val="28"/>
        </w:rPr>
        <w:t xml:space="preserve"> в год</w:t>
      </w:r>
      <w:r>
        <w:rPr>
          <w:rFonts w:ascii="Times New Roman" w:eastAsia="Times New Roman" w:hAnsi="Times New Roman" w:cs="Times New Roman"/>
          <w:color w:val="000000"/>
          <w:sz w:val="28"/>
        </w:rPr>
        <w:t xml:space="preserve">, которые проводятся </w:t>
      </w:r>
      <w:r w:rsidR="004A7EF1">
        <w:rPr>
          <w:rFonts w:ascii="Times New Roman" w:eastAsia="Times New Roman" w:hAnsi="Times New Roman" w:cs="Times New Roman"/>
          <w:color w:val="000000"/>
          <w:sz w:val="28"/>
        </w:rPr>
        <w:t>один раз в неделю по 10 – 15 минут.</w:t>
      </w:r>
      <w:r w:rsidR="004A7EF1" w:rsidRPr="004A7EF1">
        <w:rPr>
          <w:rFonts w:ascii="Times New Roman" w:eastAsia="Times New Roman" w:hAnsi="Times New Roman" w:cs="Times New Roman"/>
          <w:color w:val="000000"/>
          <w:sz w:val="28"/>
        </w:rPr>
        <w:t xml:space="preserve"> </w:t>
      </w:r>
    </w:p>
    <w:p w:rsidR="004A7EF1" w:rsidRPr="00CB79F9" w:rsidRDefault="00014E1A" w:rsidP="00CB79F9">
      <w:pPr>
        <w:spacing w:after="0" w:line="240" w:lineRule="auto"/>
        <w:ind w:firstLine="709"/>
        <w:jc w:val="both"/>
        <w:rPr>
          <w:rFonts w:ascii="Times New Roman" w:eastAsia="Times New Roman" w:hAnsi="Times New Roman" w:cs="Times New Roman"/>
          <w:color w:val="000000"/>
          <w:sz w:val="28"/>
        </w:rPr>
      </w:pPr>
      <w:r>
        <w:rPr>
          <w:rFonts w:ascii="Times New Roman" w:hAnsi="Times New Roman" w:cs="Times New Roman"/>
          <w:b/>
          <w:i/>
          <w:sz w:val="28"/>
          <w:szCs w:val="28"/>
        </w:rPr>
        <w:lastRenderedPageBreak/>
        <w:t>Ф</w:t>
      </w:r>
      <w:r w:rsidR="004A7EF1" w:rsidRPr="004A7EF1">
        <w:rPr>
          <w:rFonts w:ascii="Times New Roman" w:hAnsi="Times New Roman" w:cs="Times New Roman"/>
          <w:b/>
          <w:i/>
          <w:sz w:val="28"/>
          <w:szCs w:val="28"/>
        </w:rPr>
        <w:t>орм</w:t>
      </w:r>
      <w:r w:rsidR="004A7EF1">
        <w:rPr>
          <w:rFonts w:ascii="Times New Roman" w:hAnsi="Times New Roman" w:cs="Times New Roman"/>
          <w:b/>
          <w:i/>
          <w:sz w:val="28"/>
          <w:szCs w:val="28"/>
        </w:rPr>
        <w:t>а</w:t>
      </w:r>
      <w:r w:rsidR="004A7EF1" w:rsidRPr="004A7EF1">
        <w:rPr>
          <w:rFonts w:ascii="Times New Roman" w:hAnsi="Times New Roman" w:cs="Times New Roman"/>
          <w:b/>
          <w:i/>
          <w:sz w:val="28"/>
          <w:szCs w:val="28"/>
        </w:rPr>
        <w:t xml:space="preserve"> проведения </w:t>
      </w:r>
      <w:r w:rsidR="004A7EF1">
        <w:rPr>
          <w:rFonts w:ascii="Times New Roman" w:hAnsi="Times New Roman" w:cs="Times New Roman"/>
          <w:b/>
          <w:i/>
          <w:sz w:val="28"/>
          <w:szCs w:val="28"/>
        </w:rPr>
        <w:t xml:space="preserve">образовательной деятельности  – </w:t>
      </w:r>
      <w:r w:rsidR="004A7EF1" w:rsidRPr="004A7EF1">
        <w:rPr>
          <w:rFonts w:ascii="Times New Roman" w:hAnsi="Times New Roman" w:cs="Times New Roman"/>
          <w:sz w:val="28"/>
          <w:szCs w:val="28"/>
        </w:rPr>
        <w:t xml:space="preserve"> </w:t>
      </w:r>
      <w:r w:rsidR="004A7EF1" w:rsidRPr="004A7EF1">
        <w:rPr>
          <w:rFonts w:ascii="Times New Roman" w:hAnsi="Times New Roman" w:cs="Times New Roman"/>
          <w:i/>
          <w:sz w:val="28"/>
          <w:szCs w:val="28"/>
        </w:rPr>
        <w:t>игровая.</w:t>
      </w:r>
    </w:p>
    <w:p w:rsidR="004A7EF1" w:rsidRPr="00014E1A" w:rsidRDefault="004A7EF1" w:rsidP="00CB79F9">
      <w:pPr>
        <w:spacing w:after="0" w:line="240" w:lineRule="auto"/>
        <w:ind w:firstLine="709"/>
        <w:jc w:val="both"/>
        <w:rPr>
          <w:rFonts w:ascii="Times New Roman" w:hAnsi="Times New Roman" w:cs="Times New Roman"/>
          <w:i/>
          <w:sz w:val="28"/>
          <w:szCs w:val="28"/>
        </w:rPr>
      </w:pPr>
      <w:r w:rsidRPr="00014E1A">
        <w:rPr>
          <w:rFonts w:ascii="Times New Roman" w:hAnsi="Times New Roman" w:cs="Times New Roman"/>
          <w:i/>
          <w:sz w:val="28"/>
          <w:szCs w:val="28"/>
        </w:rPr>
        <w:t xml:space="preserve"> </w:t>
      </w:r>
      <w:r w:rsidRPr="00014E1A">
        <w:rPr>
          <w:rFonts w:ascii="Times New Roman" w:hAnsi="Times New Roman" w:cs="Times New Roman"/>
          <w:b/>
          <w:i/>
          <w:sz w:val="28"/>
          <w:szCs w:val="28"/>
        </w:rPr>
        <w:t xml:space="preserve">Продолжительность освоения программы </w:t>
      </w:r>
      <w:r w:rsidR="001B6537">
        <w:rPr>
          <w:rFonts w:ascii="Times New Roman" w:hAnsi="Times New Roman" w:cs="Times New Roman"/>
          <w:i/>
          <w:sz w:val="28"/>
          <w:szCs w:val="28"/>
        </w:rPr>
        <w:t>– 1 год.</w:t>
      </w:r>
    </w:p>
    <w:p w:rsidR="004A7EF1" w:rsidRPr="00014E1A" w:rsidRDefault="004A7EF1" w:rsidP="00CB79F9">
      <w:pPr>
        <w:spacing w:after="0" w:line="240" w:lineRule="auto"/>
        <w:ind w:firstLine="720"/>
        <w:jc w:val="both"/>
        <w:rPr>
          <w:rFonts w:ascii="Times New Roman" w:hAnsi="Times New Roman" w:cs="Times New Roman"/>
          <w:b/>
          <w:i/>
          <w:sz w:val="28"/>
          <w:szCs w:val="28"/>
        </w:rPr>
      </w:pPr>
      <w:r w:rsidRPr="00014E1A">
        <w:rPr>
          <w:rFonts w:ascii="Times New Roman" w:hAnsi="Times New Roman" w:cs="Times New Roman"/>
          <w:b/>
          <w:i/>
          <w:sz w:val="28"/>
          <w:szCs w:val="28"/>
        </w:rPr>
        <w:t xml:space="preserve">Возрастной диапазон освоения программы </w:t>
      </w:r>
      <w:r w:rsidRPr="00014E1A">
        <w:rPr>
          <w:rFonts w:ascii="Times New Roman" w:hAnsi="Times New Roman" w:cs="Times New Roman"/>
          <w:i/>
          <w:sz w:val="28"/>
          <w:szCs w:val="28"/>
        </w:rPr>
        <w:t>– 2-3 года.</w:t>
      </w:r>
    </w:p>
    <w:p w:rsidR="004A7EF1" w:rsidRPr="00014E1A" w:rsidRDefault="004A7EF1" w:rsidP="00CB79F9">
      <w:pPr>
        <w:spacing w:after="0" w:line="240" w:lineRule="auto"/>
        <w:ind w:firstLine="720"/>
        <w:jc w:val="both"/>
        <w:rPr>
          <w:rFonts w:ascii="Times New Roman" w:hAnsi="Times New Roman" w:cs="Times New Roman"/>
          <w:b/>
          <w:i/>
          <w:sz w:val="28"/>
          <w:szCs w:val="28"/>
        </w:rPr>
      </w:pPr>
      <w:r w:rsidRPr="00014E1A">
        <w:rPr>
          <w:rFonts w:ascii="Times New Roman" w:hAnsi="Times New Roman" w:cs="Times New Roman"/>
          <w:b/>
          <w:i/>
          <w:sz w:val="28"/>
          <w:szCs w:val="28"/>
        </w:rPr>
        <w:t xml:space="preserve">Образовательная область – </w:t>
      </w:r>
      <w:r w:rsidRPr="00014E1A">
        <w:rPr>
          <w:rFonts w:ascii="Times New Roman" w:hAnsi="Times New Roman" w:cs="Times New Roman"/>
          <w:i/>
          <w:sz w:val="28"/>
          <w:szCs w:val="28"/>
        </w:rPr>
        <w:t>«Познавательное развитие».</w:t>
      </w:r>
    </w:p>
    <w:p w:rsidR="004A7EF1" w:rsidRDefault="004A7EF1" w:rsidP="00CB79F9">
      <w:pPr>
        <w:spacing w:after="0" w:line="240" w:lineRule="auto"/>
        <w:ind w:firstLine="720"/>
        <w:jc w:val="both"/>
        <w:rPr>
          <w:rFonts w:ascii="Times New Roman" w:hAnsi="Times New Roman" w:cs="Times New Roman"/>
          <w:i/>
          <w:sz w:val="28"/>
          <w:szCs w:val="28"/>
        </w:rPr>
      </w:pPr>
      <w:r w:rsidRPr="00014E1A">
        <w:rPr>
          <w:rFonts w:ascii="Times New Roman" w:hAnsi="Times New Roman" w:cs="Times New Roman"/>
          <w:b/>
          <w:i/>
          <w:sz w:val="28"/>
          <w:szCs w:val="28"/>
        </w:rPr>
        <w:t xml:space="preserve">Форма организации образовательной деятельности </w:t>
      </w:r>
      <w:r w:rsidRPr="00014E1A">
        <w:rPr>
          <w:rFonts w:ascii="Times New Roman" w:hAnsi="Times New Roman" w:cs="Times New Roman"/>
          <w:i/>
          <w:sz w:val="28"/>
          <w:szCs w:val="28"/>
        </w:rPr>
        <w:t>- групповая, индивидуальная.</w:t>
      </w:r>
    </w:p>
    <w:p w:rsidR="00CB79F9" w:rsidRPr="00CB79F9" w:rsidRDefault="00CB79F9" w:rsidP="00CB79F9">
      <w:pPr>
        <w:spacing w:after="0" w:line="240" w:lineRule="auto"/>
        <w:ind w:firstLine="720"/>
        <w:jc w:val="both"/>
        <w:rPr>
          <w:rFonts w:ascii="Times New Roman" w:hAnsi="Times New Roman" w:cs="Times New Roman"/>
          <w:i/>
          <w:sz w:val="28"/>
          <w:szCs w:val="28"/>
        </w:rPr>
      </w:pPr>
    </w:p>
    <w:p w:rsidR="00C50B39" w:rsidRDefault="00C50B39" w:rsidP="00CB79F9">
      <w:pPr>
        <w:spacing w:after="0" w:line="240" w:lineRule="auto"/>
        <w:ind w:firstLine="709"/>
        <w:jc w:val="both"/>
        <w:rPr>
          <w:rFonts w:ascii="Times New Roman" w:eastAsia="Times New Roman" w:hAnsi="Times New Roman" w:cs="Times New Roman"/>
          <w:color w:val="000000"/>
          <w:sz w:val="28"/>
        </w:rPr>
      </w:pPr>
      <w:r w:rsidRPr="004A7EF1">
        <w:rPr>
          <w:rFonts w:ascii="Times New Roman" w:eastAsia="Times New Roman" w:hAnsi="Times New Roman" w:cs="Times New Roman"/>
          <w:b/>
          <w:color w:val="000000"/>
          <w:sz w:val="28"/>
          <w:u w:val="single"/>
        </w:rPr>
        <w:t xml:space="preserve">Цель </w:t>
      </w:r>
      <w:r w:rsidR="004A7EF1" w:rsidRPr="004A7EF1">
        <w:rPr>
          <w:rFonts w:ascii="Times New Roman" w:eastAsia="Times New Roman" w:hAnsi="Times New Roman" w:cs="Times New Roman"/>
          <w:b/>
          <w:color w:val="000000"/>
          <w:sz w:val="28"/>
          <w:u w:val="single"/>
        </w:rPr>
        <w:t>программы</w:t>
      </w:r>
      <w:r w:rsidR="004A7EF1" w:rsidRPr="004A7EF1">
        <w:rPr>
          <w:rFonts w:ascii="Times New Roman" w:eastAsia="Times New Roman" w:hAnsi="Times New Roman" w:cs="Times New Roman"/>
          <w:b/>
          <w:color w:val="000000"/>
          <w:sz w:val="28"/>
        </w:rPr>
        <w:t xml:space="preserve"> –</w:t>
      </w:r>
      <w:r w:rsidR="004A7EF1">
        <w:rPr>
          <w:rFonts w:ascii="Times New Roman" w:eastAsia="Times New Roman" w:hAnsi="Times New Roman" w:cs="Times New Roman"/>
          <w:color w:val="000000"/>
          <w:sz w:val="28"/>
        </w:rPr>
        <w:t xml:space="preserve"> ф</w:t>
      </w:r>
      <w:r w:rsidRPr="009B2375">
        <w:rPr>
          <w:rFonts w:ascii="Times New Roman" w:eastAsia="Times New Roman" w:hAnsi="Times New Roman" w:cs="Times New Roman"/>
          <w:color w:val="000000"/>
          <w:sz w:val="28"/>
        </w:rPr>
        <w:t xml:space="preserve">ормирование сенсорной культуры ребенка в период </w:t>
      </w:r>
      <w:r w:rsidR="004A7EF1">
        <w:rPr>
          <w:rFonts w:ascii="Times New Roman" w:eastAsia="Times New Roman" w:hAnsi="Times New Roman" w:cs="Times New Roman"/>
          <w:color w:val="000000"/>
          <w:sz w:val="28"/>
        </w:rPr>
        <w:t>младшего дошкольного возраста</w:t>
      </w:r>
      <w:r w:rsidR="000F4CD1">
        <w:rPr>
          <w:rFonts w:ascii="Times New Roman" w:eastAsia="Times New Roman" w:hAnsi="Times New Roman" w:cs="Times New Roman"/>
          <w:color w:val="000000"/>
          <w:sz w:val="28"/>
        </w:rPr>
        <w:t xml:space="preserve"> в процессе игр с дидактическим материалом</w:t>
      </w:r>
      <w:r w:rsidRPr="009B2375">
        <w:rPr>
          <w:rFonts w:ascii="Times New Roman" w:eastAsia="Times New Roman" w:hAnsi="Times New Roman" w:cs="Times New Roman"/>
          <w:color w:val="000000"/>
          <w:sz w:val="28"/>
        </w:rPr>
        <w:t>.</w:t>
      </w:r>
    </w:p>
    <w:p w:rsidR="004A7EF1" w:rsidRPr="009B2375" w:rsidRDefault="004A7EF1" w:rsidP="00CB79F9">
      <w:pPr>
        <w:spacing w:after="0" w:line="240" w:lineRule="auto"/>
        <w:ind w:firstLine="709"/>
        <w:jc w:val="both"/>
        <w:rPr>
          <w:rFonts w:ascii="Calibri" w:eastAsia="Times New Roman" w:hAnsi="Calibri" w:cs="Times New Roman"/>
          <w:color w:val="000000"/>
        </w:rPr>
      </w:pPr>
    </w:p>
    <w:p w:rsidR="00A56D7F" w:rsidRDefault="00C50B39" w:rsidP="00CB79F9">
      <w:pPr>
        <w:spacing w:after="0" w:line="240" w:lineRule="auto"/>
        <w:ind w:firstLine="709"/>
        <w:jc w:val="both"/>
        <w:rPr>
          <w:sz w:val="28"/>
          <w:szCs w:val="28"/>
        </w:rPr>
      </w:pPr>
      <w:r w:rsidRPr="004A7EF1">
        <w:rPr>
          <w:rFonts w:ascii="Times New Roman" w:eastAsia="Times New Roman" w:hAnsi="Times New Roman" w:cs="Times New Roman"/>
          <w:b/>
          <w:color w:val="000000"/>
          <w:sz w:val="28"/>
          <w:u w:val="single"/>
        </w:rPr>
        <w:t>Задачи:</w:t>
      </w:r>
      <w:r w:rsidR="00A56D7F" w:rsidRPr="00A56D7F">
        <w:rPr>
          <w:sz w:val="28"/>
          <w:szCs w:val="28"/>
        </w:rPr>
        <w:t xml:space="preserve"> </w:t>
      </w:r>
    </w:p>
    <w:p w:rsidR="00BF18DD" w:rsidRPr="00BF18DD" w:rsidRDefault="00BF18DD" w:rsidP="00CB79F9">
      <w:pPr>
        <w:spacing w:after="0" w:line="240" w:lineRule="auto"/>
        <w:ind w:firstLine="709"/>
        <w:jc w:val="both"/>
        <w:rPr>
          <w:rFonts w:ascii="Times New Roman" w:hAnsi="Times New Roman" w:cs="Times New Roman"/>
          <w:i/>
          <w:sz w:val="28"/>
          <w:szCs w:val="28"/>
          <w:u w:val="single"/>
        </w:rPr>
      </w:pPr>
      <w:r w:rsidRPr="00BF18DD">
        <w:rPr>
          <w:rFonts w:ascii="Times New Roman" w:hAnsi="Times New Roman" w:cs="Times New Roman"/>
          <w:i/>
          <w:sz w:val="28"/>
          <w:szCs w:val="28"/>
          <w:u w:val="single"/>
        </w:rPr>
        <w:t>Развивающие:</w:t>
      </w:r>
    </w:p>
    <w:p w:rsidR="00A56D7F" w:rsidRPr="00BF18DD" w:rsidRDefault="00A56D7F" w:rsidP="00CB79F9">
      <w:pPr>
        <w:pStyle w:val="a5"/>
        <w:numPr>
          <w:ilvl w:val="0"/>
          <w:numId w:val="10"/>
        </w:numPr>
        <w:spacing w:after="0" w:line="240" w:lineRule="auto"/>
        <w:jc w:val="both"/>
        <w:rPr>
          <w:rFonts w:ascii="Times New Roman" w:eastAsia="Times New Roman" w:hAnsi="Times New Roman" w:cs="Times New Roman"/>
          <w:iCs/>
          <w:color w:val="272727"/>
          <w:sz w:val="28"/>
          <w:szCs w:val="28"/>
        </w:rPr>
      </w:pPr>
      <w:r w:rsidRPr="00BF18DD">
        <w:rPr>
          <w:rFonts w:ascii="Times New Roman" w:hAnsi="Times New Roman" w:cs="Times New Roman"/>
          <w:sz w:val="28"/>
          <w:szCs w:val="28"/>
        </w:rPr>
        <w:t xml:space="preserve">Развивать у детей </w:t>
      </w:r>
      <w:r w:rsidRPr="00BF18DD">
        <w:rPr>
          <w:rFonts w:ascii="Times New Roman" w:eastAsia="Times New Roman" w:hAnsi="Times New Roman" w:cs="Times New Roman"/>
          <w:sz w:val="28"/>
          <w:szCs w:val="28"/>
        </w:rPr>
        <w:t>умение активно испо</w:t>
      </w:r>
      <w:r w:rsidRPr="00BF18DD">
        <w:rPr>
          <w:rFonts w:ascii="Times New Roman" w:hAnsi="Times New Roman" w:cs="Times New Roman"/>
          <w:sz w:val="28"/>
          <w:szCs w:val="28"/>
        </w:rPr>
        <w:t>льзовать осязание, зрение, слух, с</w:t>
      </w:r>
      <w:r w:rsidRPr="00BF18DD">
        <w:rPr>
          <w:rFonts w:ascii="Times New Roman" w:eastAsia="Times New Roman" w:hAnsi="Times New Roman" w:cs="Times New Roman"/>
          <w:sz w:val="28"/>
          <w:szCs w:val="28"/>
        </w:rPr>
        <w:t>овершенств</w:t>
      </w:r>
      <w:r w:rsidRPr="00BF18DD">
        <w:rPr>
          <w:rFonts w:ascii="Times New Roman" w:hAnsi="Times New Roman" w:cs="Times New Roman"/>
          <w:sz w:val="28"/>
          <w:szCs w:val="28"/>
        </w:rPr>
        <w:t>овать все виды восприятия детей</w:t>
      </w:r>
      <w:r w:rsidR="00BF18DD">
        <w:rPr>
          <w:rFonts w:ascii="Times New Roman" w:hAnsi="Times New Roman" w:cs="Times New Roman"/>
          <w:sz w:val="28"/>
          <w:szCs w:val="28"/>
        </w:rPr>
        <w:t>.</w:t>
      </w:r>
    </w:p>
    <w:p w:rsidR="00BF18DD" w:rsidRPr="00BF18DD" w:rsidRDefault="00BF18DD" w:rsidP="00CB79F9">
      <w:pPr>
        <w:pStyle w:val="a3"/>
        <w:numPr>
          <w:ilvl w:val="0"/>
          <w:numId w:val="10"/>
        </w:numPr>
        <w:spacing w:before="0" w:beforeAutospacing="0" w:after="0" w:afterAutospacing="0"/>
        <w:jc w:val="both"/>
        <w:rPr>
          <w:iCs/>
          <w:color w:val="272727"/>
          <w:sz w:val="28"/>
          <w:szCs w:val="28"/>
        </w:rPr>
      </w:pPr>
      <w:r w:rsidRPr="00BF18DD">
        <w:rPr>
          <w:iCs/>
          <w:color w:val="272727"/>
          <w:sz w:val="28"/>
          <w:szCs w:val="28"/>
        </w:rPr>
        <w:t>Создать условия для обогащения и накопления сенсорного опыта детей в ходе предметно-игровой деятельности через игры с дидактическим материалом.</w:t>
      </w:r>
    </w:p>
    <w:p w:rsidR="00BF18DD" w:rsidRDefault="00BF18DD" w:rsidP="00CB79F9">
      <w:pPr>
        <w:pStyle w:val="a5"/>
        <w:numPr>
          <w:ilvl w:val="0"/>
          <w:numId w:val="10"/>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Развивать у детей умение</w:t>
      </w:r>
      <w:r w:rsidRPr="00A56D7F">
        <w:rPr>
          <w:rFonts w:ascii="Times New Roman" w:eastAsia="Times New Roman" w:hAnsi="Times New Roman" w:cs="Times New Roman"/>
          <w:sz w:val="28"/>
          <w:szCs w:val="28"/>
        </w:rPr>
        <w:t xml:space="preserve"> обследовать предметы, выделяя их цвет, величину, форму.</w:t>
      </w:r>
    </w:p>
    <w:p w:rsidR="00BF18DD" w:rsidRPr="00BF18DD" w:rsidRDefault="00BF18DD" w:rsidP="00CB79F9">
      <w:pPr>
        <w:pStyle w:val="a5"/>
        <w:spacing w:after="0" w:line="240" w:lineRule="auto"/>
        <w:jc w:val="both"/>
        <w:rPr>
          <w:rFonts w:ascii="Times New Roman" w:eastAsia="Times New Roman" w:hAnsi="Times New Roman" w:cs="Times New Roman"/>
          <w:i/>
          <w:sz w:val="28"/>
          <w:szCs w:val="28"/>
          <w:u w:val="single"/>
        </w:rPr>
      </w:pPr>
      <w:r w:rsidRPr="00BF18DD">
        <w:rPr>
          <w:rFonts w:ascii="Times New Roman" w:hAnsi="Times New Roman" w:cs="Times New Roman"/>
          <w:i/>
          <w:sz w:val="28"/>
          <w:szCs w:val="28"/>
          <w:u w:val="single"/>
        </w:rPr>
        <w:t>Воспитательные:</w:t>
      </w:r>
    </w:p>
    <w:p w:rsidR="00BF18DD" w:rsidRPr="00A56D7F" w:rsidRDefault="00BF18DD" w:rsidP="00CB79F9">
      <w:pPr>
        <w:pStyle w:val="a5"/>
        <w:numPr>
          <w:ilvl w:val="0"/>
          <w:numId w:val="12"/>
        </w:numPr>
        <w:spacing w:after="0" w:line="240" w:lineRule="auto"/>
        <w:ind w:left="709"/>
        <w:jc w:val="both"/>
        <w:rPr>
          <w:rFonts w:ascii="Times New Roman" w:hAnsi="Times New Roman" w:cs="Times New Roman"/>
          <w:sz w:val="28"/>
          <w:szCs w:val="28"/>
        </w:rPr>
      </w:pPr>
      <w:r>
        <w:rPr>
          <w:rFonts w:ascii="Times New Roman" w:eastAsia="Times New Roman" w:hAnsi="Times New Roman" w:cs="Times New Roman"/>
          <w:sz w:val="28"/>
          <w:szCs w:val="28"/>
        </w:rPr>
        <w:t>Воспитывать интерес к предметному окружению.</w:t>
      </w:r>
    </w:p>
    <w:p w:rsidR="00BF18DD" w:rsidRPr="00B6390A" w:rsidRDefault="00BF18DD" w:rsidP="00CB79F9">
      <w:pPr>
        <w:pStyle w:val="a3"/>
        <w:numPr>
          <w:ilvl w:val="0"/>
          <w:numId w:val="12"/>
        </w:numPr>
        <w:spacing w:before="0" w:beforeAutospacing="0" w:after="0" w:afterAutospacing="0"/>
        <w:ind w:left="709"/>
        <w:jc w:val="both"/>
        <w:rPr>
          <w:iCs/>
          <w:sz w:val="28"/>
          <w:szCs w:val="28"/>
        </w:rPr>
      </w:pPr>
      <w:r w:rsidRPr="00B6390A">
        <w:rPr>
          <w:iCs/>
          <w:sz w:val="28"/>
          <w:szCs w:val="28"/>
        </w:rPr>
        <w:t>Воспитывать первичные волевые черты характера в процессе овладения</w:t>
      </w:r>
      <w:r w:rsidRPr="00BF18DD">
        <w:rPr>
          <w:iCs/>
          <w:color w:val="272727"/>
          <w:sz w:val="28"/>
          <w:szCs w:val="28"/>
        </w:rPr>
        <w:t xml:space="preserve"> </w:t>
      </w:r>
      <w:r w:rsidRPr="00B6390A">
        <w:rPr>
          <w:iCs/>
          <w:sz w:val="28"/>
          <w:szCs w:val="28"/>
        </w:rPr>
        <w:t>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т. д.)</w:t>
      </w:r>
    </w:p>
    <w:p w:rsidR="00BF18DD" w:rsidRPr="00BF18DD" w:rsidRDefault="00BF18DD" w:rsidP="00CB79F9">
      <w:pPr>
        <w:pStyle w:val="a5"/>
        <w:spacing w:after="0" w:line="240" w:lineRule="auto"/>
        <w:jc w:val="both"/>
        <w:rPr>
          <w:rFonts w:ascii="Times New Roman" w:eastAsia="Times New Roman" w:hAnsi="Times New Roman" w:cs="Times New Roman"/>
          <w:i/>
          <w:sz w:val="28"/>
          <w:szCs w:val="28"/>
          <w:u w:val="single"/>
        </w:rPr>
      </w:pPr>
      <w:r w:rsidRPr="00BF18DD">
        <w:rPr>
          <w:rFonts w:ascii="Times New Roman" w:eastAsia="Times New Roman" w:hAnsi="Times New Roman" w:cs="Times New Roman"/>
          <w:i/>
          <w:sz w:val="28"/>
          <w:szCs w:val="28"/>
          <w:u w:val="single"/>
        </w:rPr>
        <w:t>Образовательные:</w:t>
      </w:r>
    </w:p>
    <w:p w:rsidR="00A56D7F" w:rsidRDefault="00A56D7F" w:rsidP="00CB79F9">
      <w:pPr>
        <w:pStyle w:val="a5"/>
        <w:numPr>
          <w:ilvl w:val="0"/>
          <w:numId w:val="13"/>
        </w:numPr>
        <w:spacing w:after="0" w:line="240" w:lineRule="auto"/>
        <w:ind w:left="709"/>
        <w:jc w:val="both"/>
        <w:rPr>
          <w:rFonts w:ascii="Times New Roman" w:hAnsi="Times New Roman" w:cs="Times New Roman"/>
          <w:sz w:val="28"/>
          <w:szCs w:val="28"/>
        </w:rPr>
      </w:pPr>
      <w:r w:rsidRPr="00A56D7F">
        <w:rPr>
          <w:rFonts w:ascii="Times New Roman" w:eastAsia="Times New Roman" w:hAnsi="Times New Roman" w:cs="Times New Roman"/>
          <w:sz w:val="28"/>
          <w:szCs w:val="28"/>
        </w:rPr>
        <w:t>Упражнять в установлении сходства и различия между предметами с одинаковым названием (разные лопатки, мячи и т. д.).</w:t>
      </w:r>
    </w:p>
    <w:p w:rsidR="00A56D7F" w:rsidRPr="00A56D7F" w:rsidRDefault="00A56D7F" w:rsidP="00CB79F9">
      <w:pPr>
        <w:pStyle w:val="a5"/>
        <w:numPr>
          <w:ilvl w:val="0"/>
          <w:numId w:val="13"/>
        </w:numPr>
        <w:spacing w:after="0" w:line="240" w:lineRule="auto"/>
        <w:ind w:left="709"/>
        <w:jc w:val="both"/>
        <w:rPr>
          <w:rFonts w:ascii="Times New Roman" w:eastAsia="Times New Roman" w:hAnsi="Times New Roman" w:cs="Times New Roman"/>
          <w:sz w:val="28"/>
          <w:szCs w:val="28"/>
        </w:rPr>
      </w:pPr>
      <w:r w:rsidRPr="00A56D7F">
        <w:rPr>
          <w:rFonts w:ascii="Times New Roman" w:hAnsi="Times New Roman" w:cs="Times New Roman"/>
          <w:sz w:val="28"/>
          <w:szCs w:val="28"/>
        </w:rPr>
        <w:t xml:space="preserve">Способствовать умению </w:t>
      </w:r>
      <w:r w:rsidRPr="00A56D7F">
        <w:rPr>
          <w:rFonts w:ascii="Times New Roman" w:eastAsia="Times New Roman" w:hAnsi="Times New Roman" w:cs="Times New Roman"/>
          <w:sz w:val="28"/>
          <w:szCs w:val="28"/>
        </w:rPr>
        <w:t>детей называть свойства предметов.</w:t>
      </w:r>
    </w:p>
    <w:p w:rsidR="00A56D7F" w:rsidRPr="00A56D7F" w:rsidRDefault="00A56D7F" w:rsidP="00CB79F9">
      <w:pPr>
        <w:pStyle w:val="a5"/>
        <w:numPr>
          <w:ilvl w:val="0"/>
          <w:numId w:val="13"/>
        </w:numPr>
        <w:spacing w:after="0" w:line="240" w:lineRule="auto"/>
        <w:ind w:left="709"/>
        <w:jc w:val="both"/>
        <w:rPr>
          <w:rFonts w:ascii="Times New Roman" w:eastAsia="Times New Roman" w:hAnsi="Times New Roman" w:cs="Times New Roman"/>
          <w:sz w:val="28"/>
          <w:szCs w:val="28"/>
        </w:rPr>
      </w:pPr>
      <w:r>
        <w:rPr>
          <w:rFonts w:ascii="Times New Roman" w:hAnsi="Times New Roman" w:cs="Times New Roman"/>
          <w:sz w:val="28"/>
          <w:szCs w:val="28"/>
        </w:rPr>
        <w:t>Активизировать речь детей.</w:t>
      </w:r>
    </w:p>
    <w:p w:rsidR="004A7EF1" w:rsidRDefault="004A7EF1" w:rsidP="00CB79F9">
      <w:pPr>
        <w:spacing w:after="0" w:line="240" w:lineRule="auto"/>
        <w:jc w:val="both"/>
        <w:rPr>
          <w:rFonts w:ascii="Times New Roman" w:eastAsia="Times New Roman" w:hAnsi="Times New Roman" w:cs="Times New Roman"/>
          <w:color w:val="000000"/>
          <w:sz w:val="28"/>
        </w:rPr>
      </w:pPr>
    </w:p>
    <w:p w:rsidR="00C50B39" w:rsidRPr="00CB79F9" w:rsidRDefault="00C50B39" w:rsidP="00CB79F9">
      <w:pPr>
        <w:spacing w:after="0" w:line="240" w:lineRule="auto"/>
        <w:ind w:firstLine="709"/>
        <w:jc w:val="both"/>
        <w:rPr>
          <w:rFonts w:ascii="Calibri" w:eastAsia="Times New Roman" w:hAnsi="Calibri" w:cs="Times New Roman"/>
          <w:b/>
          <w:i/>
          <w:color w:val="000000"/>
        </w:rPr>
      </w:pPr>
      <w:r w:rsidRPr="00CB79F9">
        <w:rPr>
          <w:rFonts w:ascii="Times New Roman" w:eastAsia="Times New Roman" w:hAnsi="Times New Roman" w:cs="Times New Roman"/>
          <w:b/>
          <w:i/>
          <w:color w:val="000000"/>
          <w:sz w:val="28"/>
        </w:rPr>
        <w:t>Отличительные особенности данной программы</w:t>
      </w:r>
      <w:r w:rsidR="004A7EF1" w:rsidRPr="00CB79F9">
        <w:rPr>
          <w:rFonts w:ascii="Times New Roman" w:eastAsia="Times New Roman" w:hAnsi="Times New Roman" w:cs="Times New Roman"/>
          <w:b/>
          <w:i/>
          <w:color w:val="000000"/>
          <w:sz w:val="28"/>
        </w:rPr>
        <w:t xml:space="preserve"> по дополнительному образованию</w:t>
      </w:r>
      <w:r w:rsidRPr="00CB79F9">
        <w:rPr>
          <w:rFonts w:ascii="Times New Roman" w:eastAsia="Times New Roman" w:hAnsi="Times New Roman" w:cs="Times New Roman"/>
          <w:b/>
          <w:i/>
          <w:color w:val="000000"/>
          <w:sz w:val="28"/>
        </w:rPr>
        <w:t>:</w:t>
      </w:r>
    </w:p>
    <w:p w:rsidR="00C50B39" w:rsidRPr="004A7EF1" w:rsidRDefault="00C50B39" w:rsidP="00CB79F9">
      <w:pPr>
        <w:pStyle w:val="a5"/>
        <w:numPr>
          <w:ilvl w:val="3"/>
          <w:numId w:val="3"/>
        </w:numPr>
        <w:spacing w:after="0" w:line="240" w:lineRule="auto"/>
        <w:ind w:left="0" w:firstLine="284"/>
        <w:jc w:val="both"/>
        <w:rPr>
          <w:rFonts w:ascii="Calibri" w:eastAsia="Times New Roman" w:hAnsi="Calibri" w:cs="Times New Roman"/>
          <w:color w:val="000000"/>
        </w:rPr>
      </w:pPr>
      <w:r w:rsidRPr="004A7EF1">
        <w:rPr>
          <w:rFonts w:ascii="Times New Roman" w:eastAsia="Times New Roman" w:hAnsi="Times New Roman" w:cs="Times New Roman"/>
          <w:color w:val="000000"/>
          <w:sz w:val="28"/>
        </w:rPr>
        <w:t>использование дидактических игр по методике М</w:t>
      </w:r>
      <w:r w:rsidR="00A56D7F">
        <w:rPr>
          <w:rFonts w:ascii="Times New Roman" w:eastAsia="Times New Roman" w:hAnsi="Times New Roman" w:cs="Times New Roman"/>
          <w:color w:val="000000"/>
          <w:sz w:val="28"/>
        </w:rPr>
        <w:t>арии</w:t>
      </w:r>
      <w:r w:rsidR="004A7EF1">
        <w:rPr>
          <w:rFonts w:ascii="Times New Roman" w:eastAsia="Times New Roman" w:hAnsi="Times New Roman" w:cs="Times New Roman"/>
          <w:color w:val="000000"/>
          <w:sz w:val="28"/>
        </w:rPr>
        <w:t xml:space="preserve"> </w:t>
      </w:r>
      <w:r w:rsidRPr="004A7EF1">
        <w:rPr>
          <w:rFonts w:ascii="Times New Roman" w:eastAsia="Times New Roman" w:hAnsi="Times New Roman" w:cs="Times New Roman"/>
          <w:color w:val="000000"/>
          <w:sz w:val="28"/>
        </w:rPr>
        <w:t>Монтессори</w:t>
      </w:r>
      <w:r w:rsidR="004A7EF1" w:rsidRPr="004A7EF1">
        <w:rPr>
          <w:rFonts w:ascii="Times New Roman" w:eastAsia="Times New Roman" w:hAnsi="Times New Roman" w:cs="Times New Roman"/>
          <w:color w:val="000000"/>
          <w:sz w:val="28"/>
        </w:rPr>
        <w:t>;</w:t>
      </w:r>
    </w:p>
    <w:p w:rsidR="004A7EF1" w:rsidRPr="004A7EF1" w:rsidRDefault="004A7EF1" w:rsidP="00CB79F9">
      <w:pPr>
        <w:pStyle w:val="a5"/>
        <w:numPr>
          <w:ilvl w:val="3"/>
          <w:numId w:val="3"/>
        </w:numPr>
        <w:spacing w:after="0" w:line="240" w:lineRule="auto"/>
        <w:ind w:left="0" w:firstLine="284"/>
        <w:jc w:val="both"/>
        <w:rPr>
          <w:rFonts w:ascii="Calibri" w:eastAsia="Times New Roman" w:hAnsi="Calibri" w:cs="Times New Roman"/>
          <w:color w:val="000000"/>
        </w:rPr>
      </w:pPr>
      <w:r w:rsidRPr="004A7EF1">
        <w:rPr>
          <w:rFonts w:ascii="Times New Roman" w:eastAsia="Times New Roman" w:hAnsi="Times New Roman" w:cs="Times New Roman"/>
          <w:color w:val="000000"/>
          <w:sz w:val="28"/>
        </w:rPr>
        <w:t>использование дидактических игр, изготовленных своими руками.</w:t>
      </w:r>
    </w:p>
    <w:p w:rsidR="004A7EF1" w:rsidRDefault="004A7EF1" w:rsidP="00CB79F9">
      <w:pPr>
        <w:pStyle w:val="a5"/>
        <w:spacing w:after="0" w:line="240" w:lineRule="auto"/>
        <w:ind w:left="780"/>
        <w:jc w:val="both"/>
        <w:rPr>
          <w:rFonts w:ascii="Times New Roman" w:eastAsia="Times New Roman" w:hAnsi="Times New Roman" w:cs="Times New Roman"/>
          <w:b/>
          <w:color w:val="000000"/>
          <w:sz w:val="28"/>
        </w:rPr>
      </w:pPr>
    </w:p>
    <w:p w:rsidR="004A7EF1" w:rsidRPr="004A7EF1" w:rsidRDefault="004A7EF1" w:rsidP="00CB79F9">
      <w:pPr>
        <w:spacing w:after="0" w:line="240" w:lineRule="auto"/>
        <w:ind w:firstLine="709"/>
        <w:jc w:val="both"/>
        <w:rPr>
          <w:rFonts w:ascii="Times New Roman" w:eastAsia="Times New Roman" w:hAnsi="Times New Roman" w:cs="Times New Roman"/>
          <w:color w:val="000000"/>
          <w:sz w:val="28"/>
        </w:rPr>
      </w:pPr>
      <w:r w:rsidRPr="004A7EF1">
        <w:rPr>
          <w:rFonts w:ascii="Times New Roman" w:eastAsia="Times New Roman" w:hAnsi="Times New Roman" w:cs="Times New Roman"/>
          <w:b/>
          <w:color w:val="000000"/>
          <w:sz w:val="28"/>
        </w:rPr>
        <w:t>Ожидаемый результат</w:t>
      </w:r>
    </w:p>
    <w:p w:rsidR="004A7EF1" w:rsidRPr="004A7EF1" w:rsidRDefault="004A7EF1" w:rsidP="00CB79F9">
      <w:pPr>
        <w:pStyle w:val="a5"/>
        <w:spacing w:after="0" w:line="240" w:lineRule="auto"/>
        <w:ind w:left="780"/>
        <w:jc w:val="both"/>
        <w:rPr>
          <w:rFonts w:ascii="Calibri" w:eastAsia="Times New Roman" w:hAnsi="Calibri" w:cs="Times New Roman"/>
          <w:color w:val="000000"/>
        </w:rPr>
      </w:pPr>
    </w:p>
    <w:p w:rsidR="00C50B39" w:rsidRPr="009B2375" w:rsidRDefault="00C50B39" w:rsidP="00CB79F9">
      <w:pPr>
        <w:spacing w:after="0" w:line="240" w:lineRule="auto"/>
        <w:ind w:firstLine="709"/>
        <w:jc w:val="both"/>
        <w:rPr>
          <w:rFonts w:ascii="Calibri" w:eastAsia="Times New Roman" w:hAnsi="Calibri" w:cs="Times New Roman"/>
          <w:color w:val="000000"/>
        </w:rPr>
      </w:pPr>
      <w:r w:rsidRPr="009B2375">
        <w:rPr>
          <w:rFonts w:ascii="Times New Roman" w:eastAsia="Times New Roman" w:hAnsi="Times New Roman" w:cs="Times New Roman"/>
          <w:color w:val="000000"/>
          <w:sz w:val="28"/>
        </w:rPr>
        <w:t>К концу года дети должны:</w:t>
      </w:r>
    </w:p>
    <w:p w:rsidR="00C50B39" w:rsidRPr="004A7EF1" w:rsidRDefault="00C50B39" w:rsidP="00CB79F9">
      <w:pPr>
        <w:pStyle w:val="a5"/>
        <w:numPr>
          <w:ilvl w:val="0"/>
          <w:numId w:val="8"/>
        </w:numPr>
        <w:spacing w:after="0" w:line="240" w:lineRule="auto"/>
        <w:ind w:hanging="436"/>
        <w:jc w:val="both"/>
        <w:rPr>
          <w:rFonts w:ascii="Calibri" w:eastAsia="Times New Roman" w:hAnsi="Calibri" w:cs="Arial"/>
          <w:color w:val="000000"/>
        </w:rPr>
      </w:pPr>
      <w:r w:rsidRPr="004A7EF1">
        <w:rPr>
          <w:rFonts w:ascii="Times New Roman" w:eastAsia="Times New Roman" w:hAnsi="Times New Roman" w:cs="Times New Roman"/>
          <w:color w:val="000000"/>
          <w:sz w:val="28"/>
        </w:rPr>
        <w:t>быть успешными в предметной деятельности;</w:t>
      </w:r>
    </w:p>
    <w:p w:rsidR="00C50B39" w:rsidRPr="004A7EF1" w:rsidRDefault="00C50B39" w:rsidP="00CB79F9">
      <w:pPr>
        <w:pStyle w:val="a5"/>
        <w:numPr>
          <w:ilvl w:val="0"/>
          <w:numId w:val="8"/>
        </w:numPr>
        <w:spacing w:after="0" w:line="240" w:lineRule="auto"/>
        <w:ind w:left="0" w:firstLine="284"/>
        <w:jc w:val="both"/>
        <w:rPr>
          <w:rFonts w:ascii="Calibri" w:eastAsia="Times New Roman" w:hAnsi="Calibri" w:cs="Arial"/>
          <w:color w:val="000000"/>
        </w:rPr>
      </w:pPr>
      <w:r w:rsidRPr="004A7EF1">
        <w:rPr>
          <w:rFonts w:ascii="Times New Roman" w:eastAsia="Times New Roman" w:hAnsi="Times New Roman" w:cs="Times New Roman"/>
          <w:color w:val="000000"/>
          <w:sz w:val="28"/>
        </w:rPr>
        <w:t>знать и соотносить с эталоном основные цвета спектра</w:t>
      </w:r>
      <w:r w:rsidR="004A7EF1" w:rsidRPr="004A7EF1">
        <w:rPr>
          <w:rFonts w:ascii="Times New Roman" w:eastAsia="Times New Roman" w:hAnsi="Times New Roman" w:cs="Times New Roman"/>
          <w:color w:val="000000"/>
          <w:sz w:val="28"/>
        </w:rPr>
        <w:t xml:space="preserve"> </w:t>
      </w:r>
      <w:r w:rsidR="00B6390A">
        <w:rPr>
          <w:rFonts w:ascii="Times New Roman" w:eastAsia="Times New Roman" w:hAnsi="Times New Roman" w:cs="Times New Roman"/>
          <w:color w:val="000000"/>
          <w:sz w:val="28"/>
        </w:rPr>
        <w:t>(</w:t>
      </w:r>
      <w:r w:rsidR="004A7EF1" w:rsidRPr="004A7EF1">
        <w:rPr>
          <w:rFonts w:ascii="Times New Roman" w:eastAsia="Times New Roman" w:hAnsi="Times New Roman" w:cs="Times New Roman"/>
          <w:color w:val="000000"/>
          <w:sz w:val="28"/>
        </w:rPr>
        <w:t xml:space="preserve">красный, желтый, синий, зеленый, </w:t>
      </w:r>
      <w:r w:rsidR="00D56638">
        <w:rPr>
          <w:rFonts w:ascii="Times New Roman" w:eastAsia="Times New Roman" w:hAnsi="Times New Roman" w:cs="Times New Roman"/>
          <w:color w:val="000000"/>
          <w:sz w:val="28"/>
        </w:rPr>
        <w:t>белый</w:t>
      </w:r>
      <w:r w:rsidR="004A7EF1" w:rsidRPr="004A7EF1">
        <w:rPr>
          <w:rFonts w:ascii="Times New Roman" w:eastAsia="Times New Roman" w:hAnsi="Times New Roman" w:cs="Times New Roman"/>
          <w:color w:val="000000"/>
          <w:sz w:val="28"/>
        </w:rPr>
        <w:t>, черный</w:t>
      </w:r>
      <w:r w:rsidR="00B6390A">
        <w:rPr>
          <w:rFonts w:ascii="Times New Roman" w:eastAsia="Times New Roman" w:hAnsi="Times New Roman" w:cs="Times New Roman"/>
          <w:color w:val="000000"/>
          <w:sz w:val="28"/>
        </w:rPr>
        <w:t>) и их оттенки (голубой, розовый)</w:t>
      </w:r>
      <w:r w:rsidR="004A7EF1">
        <w:rPr>
          <w:rFonts w:ascii="Times New Roman" w:eastAsia="Times New Roman" w:hAnsi="Times New Roman" w:cs="Times New Roman"/>
          <w:color w:val="000000"/>
          <w:sz w:val="28"/>
        </w:rPr>
        <w:t>;</w:t>
      </w:r>
    </w:p>
    <w:p w:rsidR="00C50B39" w:rsidRPr="004A7EF1" w:rsidRDefault="00C50B39" w:rsidP="00CB79F9">
      <w:pPr>
        <w:pStyle w:val="a5"/>
        <w:numPr>
          <w:ilvl w:val="0"/>
          <w:numId w:val="8"/>
        </w:numPr>
        <w:spacing w:after="0" w:line="240" w:lineRule="auto"/>
        <w:ind w:left="0" w:firstLine="284"/>
        <w:jc w:val="both"/>
        <w:rPr>
          <w:rFonts w:ascii="Calibri" w:eastAsia="Times New Roman" w:hAnsi="Calibri" w:cs="Arial"/>
          <w:color w:val="000000"/>
        </w:rPr>
      </w:pPr>
      <w:r w:rsidRPr="004A7EF1">
        <w:rPr>
          <w:rFonts w:ascii="Times New Roman" w:eastAsia="Times New Roman" w:hAnsi="Times New Roman" w:cs="Times New Roman"/>
          <w:color w:val="000000"/>
          <w:sz w:val="28"/>
        </w:rPr>
        <w:t>различать и знать геометрические формы: квадрат, круг, треугольник, прямоугольник;</w:t>
      </w:r>
    </w:p>
    <w:p w:rsidR="00C50B39" w:rsidRPr="004A7EF1" w:rsidRDefault="00C50B39" w:rsidP="00CB79F9">
      <w:pPr>
        <w:pStyle w:val="a5"/>
        <w:numPr>
          <w:ilvl w:val="0"/>
          <w:numId w:val="8"/>
        </w:numPr>
        <w:spacing w:after="0" w:line="240" w:lineRule="auto"/>
        <w:ind w:left="0" w:firstLine="284"/>
        <w:jc w:val="both"/>
        <w:rPr>
          <w:rFonts w:ascii="Calibri" w:eastAsia="Times New Roman" w:hAnsi="Calibri" w:cs="Arial"/>
          <w:color w:val="000000"/>
        </w:rPr>
      </w:pPr>
      <w:r w:rsidRPr="004A7EF1">
        <w:rPr>
          <w:rFonts w:ascii="Times New Roman" w:eastAsia="Times New Roman" w:hAnsi="Times New Roman" w:cs="Times New Roman"/>
          <w:color w:val="000000"/>
          <w:sz w:val="28"/>
        </w:rPr>
        <w:lastRenderedPageBreak/>
        <w:t>идентифицировать предметы по трем сенсорным свойствам (цвет, форма, величина).</w:t>
      </w:r>
    </w:p>
    <w:p w:rsidR="00482AD9" w:rsidRPr="00482AD9" w:rsidRDefault="00482AD9" w:rsidP="00CB79F9">
      <w:pPr>
        <w:spacing w:after="0" w:line="240" w:lineRule="auto"/>
        <w:jc w:val="both"/>
        <w:rPr>
          <w:rFonts w:ascii="Calibri" w:eastAsia="Times New Roman" w:hAnsi="Calibri" w:cs="Arial"/>
          <w:color w:val="000000"/>
        </w:rPr>
      </w:pPr>
    </w:p>
    <w:p w:rsidR="00BF18DD" w:rsidRDefault="00BF18DD" w:rsidP="00CB79F9">
      <w:pPr>
        <w:pStyle w:val="a3"/>
        <w:shd w:val="clear" w:color="auto" w:fill="FFFFFF"/>
        <w:spacing w:before="0" w:beforeAutospacing="0" w:after="0" w:afterAutospacing="0"/>
        <w:jc w:val="both"/>
        <w:rPr>
          <w:b/>
          <w:sz w:val="28"/>
          <w:szCs w:val="28"/>
        </w:rPr>
      </w:pPr>
      <w:r w:rsidRPr="00482AD9">
        <w:rPr>
          <w:b/>
          <w:sz w:val="28"/>
          <w:szCs w:val="28"/>
        </w:rPr>
        <w:t>Программа</w:t>
      </w:r>
      <w:r w:rsidR="00B6390A">
        <w:rPr>
          <w:b/>
          <w:sz w:val="28"/>
          <w:szCs w:val="28"/>
        </w:rPr>
        <w:t xml:space="preserve"> </w:t>
      </w:r>
      <w:r w:rsidRPr="00482AD9">
        <w:rPr>
          <w:b/>
          <w:sz w:val="28"/>
          <w:szCs w:val="28"/>
        </w:rPr>
        <w:t>способствует:</w:t>
      </w:r>
    </w:p>
    <w:p w:rsidR="00482AD9" w:rsidRPr="00482AD9" w:rsidRDefault="00482AD9" w:rsidP="00CB79F9">
      <w:pPr>
        <w:pStyle w:val="a3"/>
        <w:shd w:val="clear" w:color="auto" w:fill="FFFFFF"/>
        <w:spacing w:before="0" w:beforeAutospacing="0" w:after="0" w:afterAutospacing="0"/>
        <w:jc w:val="both"/>
        <w:rPr>
          <w:b/>
          <w:sz w:val="28"/>
          <w:szCs w:val="28"/>
        </w:rPr>
      </w:pPr>
    </w:p>
    <w:p w:rsidR="00BF18DD" w:rsidRPr="00482AD9" w:rsidRDefault="00BF18DD" w:rsidP="00CB79F9">
      <w:pPr>
        <w:pStyle w:val="a3"/>
        <w:numPr>
          <w:ilvl w:val="0"/>
          <w:numId w:val="18"/>
        </w:numPr>
        <w:shd w:val="clear" w:color="auto" w:fill="FFFFFF"/>
        <w:spacing w:before="0" w:beforeAutospacing="0" w:after="0" w:afterAutospacing="0"/>
        <w:jc w:val="both"/>
        <w:rPr>
          <w:sz w:val="28"/>
          <w:szCs w:val="28"/>
        </w:rPr>
      </w:pPr>
      <w:r w:rsidRPr="00482AD9">
        <w:rPr>
          <w:sz w:val="28"/>
          <w:szCs w:val="28"/>
        </w:rPr>
        <w:t>стимуляции сенсорных функций (зрение, о</w:t>
      </w:r>
      <w:r w:rsidR="00FC5E08">
        <w:rPr>
          <w:sz w:val="28"/>
          <w:szCs w:val="28"/>
        </w:rPr>
        <w:t>сязание, слух, обоняние и т.</w:t>
      </w:r>
      <w:r w:rsidR="00482AD9">
        <w:rPr>
          <w:sz w:val="28"/>
          <w:szCs w:val="28"/>
        </w:rPr>
        <w:t>д.</w:t>
      </w:r>
      <w:r w:rsidRPr="00482AD9">
        <w:rPr>
          <w:sz w:val="28"/>
          <w:szCs w:val="28"/>
        </w:rPr>
        <w:t>;</w:t>
      </w:r>
    </w:p>
    <w:p w:rsidR="00BF18DD" w:rsidRPr="00482AD9" w:rsidRDefault="00BF18DD" w:rsidP="00CB79F9">
      <w:pPr>
        <w:pStyle w:val="a3"/>
        <w:numPr>
          <w:ilvl w:val="0"/>
          <w:numId w:val="18"/>
        </w:numPr>
        <w:shd w:val="clear" w:color="auto" w:fill="FFFFFF"/>
        <w:spacing w:before="0" w:beforeAutospacing="0" w:after="0" w:afterAutospacing="0"/>
        <w:jc w:val="both"/>
        <w:rPr>
          <w:sz w:val="28"/>
          <w:szCs w:val="28"/>
        </w:rPr>
      </w:pPr>
      <w:r w:rsidRPr="00482AD9">
        <w:rPr>
          <w:sz w:val="28"/>
          <w:szCs w:val="28"/>
        </w:rPr>
        <w:t>развитию мелкой моторики;</w:t>
      </w:r>
    </w:p>
    <w:p w:rsidR="00BF18DD" w:rsidRPr="00482AD9" w:rsidRDefault="00BF18DD" w:rsidP="00CB79F9">
      <w:pPr>
        <w:pStyle w:val="a3"/>
        <w:numPr>
          <w:ilvl w:val="0"/>
          <w:numId w:val="18"/>
        </w:numPr>
        <w:shd w:val="clear" w:color="auto" w:fill="FFFFFF"/>
        <w:spacing w:before="0" w:beforeAutospacing="0" w:after="0" w:afterAutospacing="0"/>
        <w:jc w:val="both"/>
        <w:rPr>
          <w:sz w:val="28"/>
          <w:szCs w:val="28"/>
        </w:rPr>
      </w:pPr>
      <w:r w:rsidRPr="00482AD9">
        <w:rPr>
          <w:sz w:val="28"/>
          <w:szCs w:val="28"/>
        </w:rPr>
        <w:t>создани</w:t>
      </w:r>
      <w:r w:rsidR="00482AD9">
        <w:rPr>
          <w:sz w:val="28"/>
          <w:szCs w:val="28"/>
        </w:rPr>
        <w:t>ю</w:t>
      </w:r>
      <w:r w:rsidRPr="00482AD9">
        <w:rPr>
          <w:sz w:val="28"/>
          <w:szCs w:val="28"/>
        </w:rPr>
        <w:t xml:space="preserve"> положительного эмоционального фона;</w:t>
      </w:r>
    </w:p>
    <w:p w:rsidR="00BF18DD" w:rsidRPr="00482AD9" w:rsidRDefault="00BF18DD" w:rsidP="00CB79F9">
      <w:pPr>
        <w:pStyle w:val="a3"/>
        <w:numPr>
          <w:ilvl w:val="0"/>
          <w:numId w:val="18"/>
        </w:numPr>
        <w:shd w:val="clear" w:color="auto" w:fill="FFFFFF"/>
        <w:spacing w:before="0" w:beforeAutospacing="0" w:after="0" w:afterAutospacing="0"/>
        <w:jc w:val="both"/>
        <w:rPr>
          <w:sz w:val="28"/>
          <w:szCs w:val="28"/>
        </w:rPr>
      </w:pPr>
      <w:r w:rsidRPr="00482AD9">
        <w:rPr>
          <w:sz w:val="28"/>
          <w:szCs w:val="28"/>
        </w:rPr>
        <w:t>активизации когнитивных процессов (мышления, внимания, восприятия, памяти);</w:t>
      </w:r>
    </w:p>
    <w:p w:rsidR="00BF18DD" w:rsidRDefault="00BF18DD" w:rsidP="00CB79F9">
      <w:pPr>
        <w:pStyle w:val="a3"/>
        <w:numPr>
          <w:ilvl w:val="0"/>
          <w:numId w:val="18"/>
        </w:numPr>
        <w:shd w:val="clear" w:color="auto" w:fill="FFFFFF"/>
        <w:spacing w:before="0" w:beforeAutospacing="0" w:after="0" w:afterAutospacing="0"/>
        <w:jc w:val="both"/>
        <w:rPr>
          <w:sz w:val="28"/>
          <w:szCs w:val="28"/>
        </w:rPr>
      </w:pPr>
      <w:r w:rsidRPr="00482AD9">
        <w:rPr>
          <w:sz w:val="28"/>
          <w:szCs w:val="28"/>
        </w:rPr>
        <w:t>повышению мотивации к самостоятельной и экспериментальной деятельности дошкольников.</w:t>
      </w:r>
    </w:p>
    <w:p w:rsidR="00482AD9" w:rsidRDefault="00482AD9" w:rsidP="00CB79F9">
      <w:pPr>
        <w:pStyle w:val="a3"/>
        <w:shd w:val="clear" w:color="auto" w:fill="FFFFFF"/>
        <w:spacing w:before="0" w:beforeAutospacing="0" w:after="0" w:afterAutospacing="0"/>
        <w:ind w:left="720"/>
        <w:jc w:val="both"/>
        <w:rPr>
          <w:sz w:val="28"/>
          <w:szCs w:val="28"/>
        </w:rPr>
      </w:pPr>
    </w:p>
    <w:p w:rsidR="00B6390A" w:rsidRPr="000718DA" w:rsidRDefault="00B6390A" w:rsidP="00CB79F9">
      <w:pPr>
        <w:pStyle w:val="a5"/>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b/>
          <w:i/>
          <w:color w:val="000000"/>
          <w:sz w:val="28"/>
          <w:szCs w:val="28"/>
          <w:shd w:val="clear" w:color="auto" w:fill="FFFFFF"/>
        </w:rPr>
        <w:t>Форма подведения итогов</w:t>
      </w:r>
      <w:r w:rsidR="00482AD9" w:rsidRPr="00482AD9">
        <w:rPr>
          <w:rFonts w:ascii="Times New Roman" w:hAnsi="Times New Roman" w:cs="Times New Roman"/>
          <w:b/>
          <w:i/>
          <w:color w:val="000000"/>
          <w:sz w:val="28"/>
          <w:szCs w:val="28"/>
          <w:shd w:val="clear" w:color="auto" w:fill="FFFFFF"/>
        </w:rPr>
        <w:t>:</w:t>
      </w:r>
      <w:r w:rsidR="00482AD9">
        <w:rPr>
          <w:rFonts w:ascii="Times New Roman" w:hAnsi="Times New Roman" w:cs="Times New Roman"/>
          <w:color w:val="000000"/>
          <w:sz w:val="28"/>
          <w:szCs w:val="28"/>
          <w:shd w:val="clear" w:color="auto" w:fill="FFFFFF"/>
        </w:rPr>
        <w:t xml:space="preserve"> </w:t>
      </w:r>
      <w:r w:rsidR="00CB79F9" w:rsidRPr="000718DA">
        <w:rPr>
          <w:rFonts w:ascii="Times New Roman" w:hAnsi="Times New Roman" w:cs="Times New Roman"/>
          <w:sz w:val="28"/>
          <w:szCs w:val="28"/>
          <w:shd w:val="clear" w:color="auto" w:fill="FFFFFF"/>
        </w:rPr>
        <w:t>итоговая</w:t>
      </w:r>
      <w:r w:rsidRPr="000718DA">
        <w:rPr>
          <w:rFonts w:ascii="Times New Roman" w:hAnsi="Times New Roman" w:cs="Times New Roman"/>
          <w:sz w:val="28"/>
          <w:szCs w:val="28"/>
          <w:shd w:val="clear" w:color="auto" w:fill="FFFFFF"/>
        </w:rPr>
        <w:t xml:space="preserve"> образовательн</w:t>
      </w:r>
      <w:r w:rsidR="00CB79F9" w:rsidRPr="000718DA">
        <w:rPr>
          <w:rFonts w:ascii="Times New Roman" w:hAnsi="Times New Roman" w:cs="Times New Roman"/>
          <w:sz w:val="28"/>
          <w:szCs w:val="28"/>
          <w:shd w:val="clear" w:color="auto" w:fill="FFFFFF"/>
        </w:rPr>
        <w:t>ая</w:t>
      </w:r>
      <w:r w:rsidRPr="000718DA">
        <w:rPr>
          <w:rFonts w:ascii="Times New Roman" w:hAnsi="Times New Roman" w:cs="Times New Roman"/>
          <w:sz w:val="28"/>
          <w:szCs w:val="28"/>
          <w:shd w:val="clear" w:color="auto" w:fill="FFFFFF"/>
        </w:rPr>
        <w:t xml:space="preserve"> деятельност</w:t>
      </w:r>
      <w:r w:rsidR="00CB79F9" w:rsidRPr="000718DA">
        <w:rPr>
          <w:rFonts w:ascii="Times New Roman" w:hAnsi="Times New Roman" w:cs="Times New Roman"/>
          <w:sz w:val="28"/>
          <w:szCs w:val="28"/>
          <w:shd w:val="clear" w:color="auto" w:fill="FFFFFF"/>
        </w:rPr>
        <w:t>ь</w:t>
      </w:r>
      <w:r w:rsidRPr="000718DA">
        <w:rPr>
          <w:rFonts w:ascii="Times New Roman" w:hAnsi="Times New Roman" w:cs="Times New Roman"/>
          <w:sz w:val="28"/>
          <w:szCs w:val="28"/>
          <w:shd w:val="clear" w:color="auto" w:fill="FFFFFF"/>
        </w:rPr>
        <w:t xml:space="preserve"> по сенсорному развитию</w:t>
      </w:r>
      <w:r w:rsidR="00CB79F9" w:rsidRPr="000718DA">
        <w:rPr>
          <w:rFonts w:ascii="Times New Roman" w:hAnsi="Times New Roman" w:cs="Times New Roman"/>
          <w:sz w:val="28"/>
          <w:szCs w:val="28"/>
          <w:shd w:val="clear" w:color="auto" w:fill="FFFFFF"/>
        </w:rPr>
        <w:t xml:space="preserve"> для родителей и воспитателей</w:t>
      </w:r>
      <w:r w:rsidRPr="000718DA">
        <w:rPr>
          <w:rFonts w:ascii="Times New Roman" w:hAnsi="Times New Roman" w:cs="Times New Roman"/>
          <w:sz w:val="28"/>
          <w:szCs w:val="28"/>
          <w:shd w:val="clear" w:color="auto" w:fill="FFFFFF"/>
        </w:rPr>
        <w:t>.</w:t>
      </w:r>
    </w:p>
    <w:p w:rsidR="00CB79F9" w:rsidRPr="00CB79F9" w:rsidRDefault="00CB79F9" w:rsidP="00CB79F9">
      <w:pPr>
        <w:pStyle w:val="a5"/>
        <w:spacing w:after="0" w:line="240" w:lineRule="auto"/>
        <w:ind w:left="0" w:firstLine="709"/>
        <w:jc w:val="both"/>
        <w:rPr>
          <w:rFonts w:ascii="Times New Roman" w:hAnsi="Times New Roman" w:cs="Times New Roman"/>
          <w:color w:val="FF0000"/>
          <w:sz w:val="28"/>
          <w:szCs w:val="28"/>
          <w:shd w:val="clear" w:color="auto" w:fill="FFFFFF"/>
        </w:rPr>
      </w:pPr>
    </w:p>
    <w:p w:rsidR="00CB79F9" w:rsidRPr="00CB79F9" w:rsidRDefault="00B6390A" w:rsidP="00CB79F9">
      <w:pPr>
        <w:spacing w:after="0" w:line="240" w:lineRule="auto"/>
        <w:ind w:firstLine="709"/>
        <w:jc w:val="both"/>
        <w:rPr>
          <w:rFonts w:ascii="Times New Roman" w:hAnsi="Times New Roman" w:cs="Times New Roman"/>
          <w:sz w:val="28"/>
          <w:szCs w:val="28"/>
        </w:rPr>
      </w:pPr>
      <w:r w:rsidRPr="00B6390A">
        <w:rPr>
          <w:rFonts w:ascii="Times New Roman" w:hAnsi="Times New Roman" w:cs="Times New Roman"/>
          <w:b/>
          <w:i/>
          <w:color w:val="000000"/>
          <w:sz w:val="28"/>
          <w:szCs w:val="28"/>
          <w:shd w:val="clear" w:color="auto" w:fill="FFFFFF"/>
        </w:rPr>
        <w:t xml:space="preserve">Форма </w:t>
      </w:r>
      <w:r w:rsidRPr="00482AD9">
        <w:rPr>
          <w:rFonts w:ascii="Times New Roman" w:hAnsi="Times New Roman" w:cs="Times New Roman"/>
          <w:b/>
          <w:i/>
          <w:color w:val="000000"/>
          <w:sz w:val="28"/>
          <w:szCs w:val="28"/>
          <w:shd w:val="clear" w:color="auto" w:fill="FFFFFF"/>
        </w:rPr>
        <w:t>отчетности</w:t>
      </w:r>
      <w:r>
        <w:rPr>
          <w:rFonts w:ascii="Times New Roman" w:hAnsi="Times New Roman" w:cs="Times New Roman"/>
          <w:b/>
          <w:i/>
          <w:color w:val="000000"/>
          <w:sz w:val="28"/>
          <w:szCs w:val="28"/>
          <w:shd w:val="clear" w:color="auto" w:fill="FFFFFF"/>
        </w:rPr>
        <w:t>:</w:t>
      </w:r>
      <w:r w:rsidRPr="00B6390A">
        <w:rPr>
          <w:rFonts w:ascii="Times New Roman" w:hAnsi="Times New Roman" w:cs="Times New Roman"/>
          <w:color w:val="000000"/>
          <w:sz w:val="28"/>
          <w:szCs w:val="28"/>
          <w:shd w:val="clear" w:color="auto" w:fill="FFFFFF"/>
        </w:rPr>
        <w:t xml:space="preserve"> </w:t>
      </w:r>
      <w:r w:rsidR="00CB79F9">
        <w:rPr>
          <w:rFonts w:ascii="Times New Roman" w:hAnsi="Times New Roman" w:cs="Times New Roman"/>
          <w:sz w:val="28"/>
          <w:szCs w:val="28"/>
        </w:rPr>
        <w:t xml:space="preserve">мониторинг </w:t>
      </w:r>
      <w:r w:rsidR="00CB79F9" w:rsidRPr="004A7EF1">
        <w:rPr>
          <w:rFonts w:ascii="Times New Roman" w:hAnsi="Times New Roman" w:cs="Times New Roman"/>
          <w:sz w:val="28"/>
          <w:szCs w:val="28"/>
        </w:rPr>
        <w:t>по сенсорному развитию</w:t>
      </w:r>
      <w:r w:rsidR="00CB79F9">
        <w:rPr>
          <w:rFonts w:ascii="Times New Roman" w:hAnsi="Times New Roman" w:cs="Times New Roman"/>
          <w:sz w:val="28"/>
          <w:szCs w:val="28"/>
        </w:rPr>
        <w:t xml:space="preserve"> детей, который проводится 2 раза: в начале и в конце учебного года (сентябрь, май).</w:t>
      </w:r>
    </w:p>
    <w:p w:rsidR="00CB79F9" w:rsidRDefault="00CB79F9" w:rsidP="00CB79F9">
      <w:pPr>
        <w:pStyle w:val="a5"/>
        <w:spacing w:after="0" w:line="240" w:lineRule="auto"/>
        <w:ind w:left="0" w:firstLine="709"/>
        <w:jc w:val="both"/>
        <w:rPr>
          <w:rFonts w:ascii="Times New Roman" w:hAnsi="Times New Roman" w:cs="Times New Roman"/>
          <w:sz w:val="28"/>
          <w:szCs w:val="28"/>
        </w:rPr>
      </w:pPr>
      <w:r w:rsidRPr="000F4CD1">
        <w:rPr>
          <w:rFonts w:ascii="Times New Roman" w:hAnsi="Times New Roman" w:cs="Times New Roman"/>
          <w:color w:val="000000"/>
          <w:sz w:val="28"/>
          <w:szCs w:val="28"/>
          <w:shd w:val="clear" w:color="auto" w:fill="FFFFFF"/>
        </w:rPr>
        <w:t xml:space="preserve">В целях изучения </w:t>
      </w:r>
      <w:r>
        <w:rPr>
          <w:rFonts w:ascii="Times New Roman" w:hAnsi="Times New Roman" w:cs="Times New Roman"/>
          <w:color w:val="000000"/>
          <w:sz w:val="28"/>
          <w:szCs w:val="28"/>
          <w:shd w:val="clear" w:color="auto" w:fill="FFFFFF"/>
        </w:rPr>
        <w:t>сенсорного</w:t>
      </w:r>
      <w:r w:rsidRPr="000F4CD1">
        <w:rPr>
          <w:rFonts w:ascii="Times New Roman" w:hAnsi="Times New Roman" w:cs="Times New Roman"/>
          <w:color w:val="000000"/>
          <w:sz w:val="28"/>
          <w:szCs w:val="28"/>
          <w:shd w:val="clear" w:color="auto" w:fill="FFFFFF"/>
        </w:rPr>
        <w:t xml:space="preserve"> развития </w:t>
      </w:r>
      <w:r>
        <w:rPr>
          <w:rFonts w:ascii="Times New Roman" w:hAnsi="Times New Roman" w:cs="Times New Roman"/>
          <w:color w:val="000000"/>
          <w:sz w:val="28"/>
          <w:szCs w:val="28"/>
          <w:shd w:val="clear" w:color="auto" w:fill="FFFFFF"/>
        </w:rPr>
        <w:t xml:space="preserve">проводится мониторинг по методике Т. В. </w:t>
      </w:r>
      <w:r>
        <w:rPr>
          <w:rStyle w:val="apple-converted-space"/>
          <w:rFonts w:ascii="Verdana" w:hAnsi="Verdana"/>
          <w:color w:val="000000"/>
          <w:sz w:val="21"/>
          <w:szCs w:val="21"/>
          <w:shd w:val="clear" w:color="auto" w:fill="FFFFFF"/>
        </w:rPr>
        <w:t> </w:t>
      </w:r>
      <w:r>
        <w:rPr>
          <w:rFonts w:ascii="Times New Roman" w:hAnsi="Times New Roman" w:cs="Times New Roman"/>
          <w:color w:val="000000"/>
          <w:sz w:val="28"/>
          <w:szCs w:val="28"/>
          <w:shd w:val="clear" w:color="auto" w:fill="FFFFFF"/>
        </w:rPr>
        <w:t xml:space="preserve">Николаевой и включает в себя </w:t>
      </w:r>
      <w:r w:rsidRPr="004A7EF1">
        <w:rPr>
          <w:rFonts w:ascii="Times New Roman" w:hAnsi="Times New Roman" w:cs="Times New Roman"/>
          <w:sz w:val="28"/>
          <w:szCs w:val="28"/>
        </w:rPr>
        <w:t>следующи</w:t>
      </w:r>
      <w:r>
        <w:rPr>
          <w:rFonts w:ascii="Times New Roman" w:hAnsi="Times New Roman" w:cs="Times New Roman"/>
          <w:sz w:val="28"/>
          <w:szCs w:val="28"/>
        </w:rPr>
        <w:t>е</w:t>
      </w:r>
      <w:r w:rsidRPr="004A7EF1">
        <w:rPr>
          <w:rFonts w:ascii="Times New Roman" w:hAnsi="Times New Roman" w:cs="Times New Roman"/>
          <w:sz w:val="28"/>
          <w:szCs w:val="28"/>
        </w:rPr>
        <w:t xml:space="preserve"> параметр</w:t>
      </w:r>
      <w:r>
        <w:rPr>
          <w:rFonts w:ascii="Times New Roman" w:hAnsi="Times New Roman" w:cs="Times New Roman"/>
          <w:sz w:val="28"/>
          <w:szCs w:val="28"/>
        </w:rPr>
        <w:t>ы о</w:t>
      </w:r>
      <w:r w:rsidRPr="004A7EF1">
        <w:rPr>
          <w:rFonts w:ascii="Times New Roman" w:hAnsi="Times New Roman" w:cs="Times New Roman"/>
          <w:sz w:val="28"/>
          <w:szCs w:val="28"/>
        </w:rPr>
        <w:t>пределени</w:t>
      </w:r>
      <w:r>
        <w:rPr>
          <w:rFonts w:ascii="Times New Roman" w:hAnsi="Times New Roman" w:cs="Times New Roman"/>
          <w:sz w:val="28"/>
          <w:szCs w:val="28"/>
        </w:rPr>
        <w:t>я</w:t>
      </w:r>
      <w:r w:rsidRPr="004A7EF1">
        <w:rPr>
          <w:rFonts w:ascii="Times New Roman" w:hAnsi="Times New Roman" w:cs="Times New Roman"/>
          <w:sz w:val="28"/>
          <w:szCs w:val="28"/>
        </w:rPr>
        <w:t xml:space="preserve"> результативности по сенсорному развитию</w:t>
      </w:r>
      <w:r>
        <w:rPr>
          <w:rFonts w:ascii="Times New Roman" w:hAnsi="Times New Roman" w:cs="Times New Roman"/>
          <w:sz w:val="28"/>
          <w:szCs w:val="28"/>
        </w:rPr>
        <w:t xml:space="preserve"> детей:</w:t>
      </w:r>
    </w:p>
    <w:p w:rsidR="00CB79F9" w:rsidRDefault="00CB79F9" w:rsidP="00CB79F9">
      <w:pPr>
        <w:pStyle w:val="a5"/>
        <w:numPr>
          <w:ilvl w:val="0"/>
          <w:numId w:val="4"/>
        </w:numPr>
        <w:spacing w:after="0" w:line="240" w:lineRule="auto"/>
        <w:jc w:val="both"/>
        <w:rPr>
          <w:rFonts w:ascii="Times New Roman" w:hAnsi="Times New Roman" w:cs="Times New Roman"/>
          <w:sz w:val="28"/>
          <w:szCs w:val="28"/>
        </w:rPr>
      </w:pPr>
      <w:r w:rsidRPr="004A7EF1">
        <w:rPr>
          <w:rFonts w:ascii="Times New Roman" w:hAnsi="Times New Roman" w:cs="Times New Roman"/>
          <w:sz w:val="28"/>
          <w:szCs w:val="28"/>
        </w:rPr>
        <w:t>восприятие цвета (крас</w:t>
      </w:r>
      <w:r>
        <w:rPr>
          <w:rFonts w:ascii="Times New Roman" w:hAnsi="Times New Roman" w:cs="Times New Roman"/>
          <w:sz w:val="28"/>
          <w:szCs w:val="28"/>
        </w:rPr>
        <w:t xml:space="preserve">ный, </w:t>
      </w:r>
      <w:r w:rsidRPr="004A7EF1">
        <w:rPr>
          <w:rFonts w:ascii="Times New Roman" w:hAnsi="Times New Roman" w:cs="Times New Roman"/>
          <w:sz w:val="28"/>
          <w:szCs w:val="28"/>
        </w:rPr>
        <w:t xml:space="preserve">желтый, синий, </w:t>
      </w:r>
      <w:r>
        <w:rPr>
          <w:rFonts w:ascii="Times New Roman" w:hAnsi="Times New Roman" w:cs="Times New Roman"/>
          <w:sz w:val="28"/>
          <w:szCs w:val="28"/>
        </w:rPr>
        <w:t xml:space="preserve">зеленый, белый, черный); </w:t>
      </w:r>
    </w:p>
    <w:p w:rsidR="00CB79F9" w:rsidRDefault="00CB79F9" w:rsidP="00CB79F9">
      <w:pPr>
        <w:pStyle w:val="a5"/>
        <w:numPr>
          <w:ilvl w:val="0"/>
          <w:numId w:val="4"/>
        </w:numPr>
        <w:spacing w:after="0" w:line="240" w:lineRule="auto"/>
        <w:jc w:val="both"/>
        <w:rPr>
          <w:rFonts w:ascii="Times New Roman" w:hAnsi="Times New Roman" w:cs="Times New Roman"/>
          <w:sz w:val="28"/>
          <w:szCs w:val="28"/>
        </w:rPr>
      </w:pPr>
      <w:r w:rsidRPr="004A7EF1">
        <w:rPr>
          <w:rFonts w:ascii="Times New Roman" w:hAnsi="Times New Roman" w:cs="Times New Roman"/>
          <w:sz w:val="28"/>
          <w:szCs w:val="28"/>
        </w:rPr>
        <w:t>восприятие формы (</w:t>
      </w:r>
      <w:r>
        <w:rPr>
          <w:rFonts w:ascii="Times New Roman" w:hAnsi="Times New Roman" w:cs="Times New Roman"/>
          <w:sz w:val="28"/>
          <w:szCs w:val="28"/>
        </w:rPr>
        <w:t xml:space="preserve">круг, квадрат, треугольник, прямоугольник); </w:t>
      </w:r>
    </w:p>
    <w:p w:rsidR="00CB79F9" w:rsidRPr="00014E1A" w:rsidRDefault="00CB79F9" w:rsidP="00CB79F9">
      <w:pPr>
        <w:pStyle w:val="a5"/>
        <w:numPr>
          <w:ilvl w:val="0"/>
          <w:numId w:val="4"/>
        </w:numPr>
        <w:spacing w:after="0" w:line="240" w:lineRule="auto"/>
        <w:jc w:val="both"/>
        <w:rPr>
          <w:rFonts w:ascii="Times New Roman" w:hAnsi="Times New Roman" w:cs="Times New Roman"/>
          <w:sz w:val="28"/>
          <w:szCs w:val="28"/>
        </w:rPr>
      </w:pPr>
      <w:r w:rsidRPr="004A7EF1">
        <w:rPr>
          <w:rFonts w:ascii="Times New Roman" w:hAnsi="Times New Roman" w:cs="Times New Roman"/>
          <w:sz w:val="28"/>
          <w:szCs w:val="28"/>
        </w:rPr>
        <w:t xml:space="preserve">разрезные </w:t>
      </w:r>
      <w:r w:rsidRPr="00014E1A">
        <w:rPr>
          <w:rFonts w:ascii="Times New Roman" w:hAnsi="Times New Roman" w:cs="Times New Roman"/>
          <w:sz w:val="28"/>
          <w:szCs w:val="28"/>
        </w:rPr>
        <w:t>картинки (</w:t>
      </w:r>
      <w:r w:rsidRPr="00014E1A">
        <w:rPr>
          <w:rFonts w:ascii="Times New Roman" w:hAnsi="Times New Roman" w:cs="Times New Roman"/>
          <w:color w:val="000000"/>
          <w:sz w:val="28"/>
          <w:szCs w:val="28"/>
          <w:shd w:val="clear" w:color="auto" w:fill="FFFFFF"/>
        </w:rPr>
        <w:t xml:space="preserve">2-2,5 г. </w:t>
      </w:r>
      <w:r w:rsidRPr="00014E1A">
        <w:rPr>
          <w:rFonts w:ascii="Times New Roman" w:hAnsi="Times New Roman" w:cs="Times New Roman"/>
          <w:sz w:val="28"/>
          <w:szCs w:val="28"/>
        </w:rPr>
        <w:t xml:space="preserve">– две части; </w:t>
      </w:r>
      <w:r w:rsidRPr="00014E1A">
        <w:rPr>
          <w:rFonts w:ascii="Times New Roman" w:hAnsi="Times New Roman" w:cs="Times New Roman"/>
          <w:color w:val="000000"/>
          <w:sz w:val="28"/>
          <w:szCs w:val="28"/>
          <w:shd w:val="clear" w:color="auto" w:fill="FFFFFF"/>
        </w:rPr>
        <w:t>2,5-3</w:t>
      </w:r>
      <w:r w:rsidRPr="00014E1A">
        <w:rPr>
          <w:rFonts w:ascii="Times New Roman" w:hAnsi="Times New Roman" w:cs="Times New Roman"/>
          <w:sz w:val="28"/>
          <w:szCs w:val="28"/>
        </w:rPr>
        <w:t xml:space="preserve"> г. – три части); </w:t>
      </w:r>
    </w:p>
    <w:p w:rsidR="00CB79F9" w:rsidRDefault="00CB79F9" w:rsidP="00CB79F9">
      <w:pPr>
        <w:pStyle w:val="a5"/>
        <w:numPr>
          <w:ilvl w:val="0"/>
          <w:numId w:val="5"/>
        </w:numPr>
        <w:spacing w:after="0" w:line="240" w:lineRule="auto"/>
        <w:jc w:val="both"/>
        <w:rPr>
          <w:rFonts w:ascii="Times New Roman" w:hAnsi="Times New Roman" w:cs="Times New Roman"/>
          <w:sz w:val="28"/>
          <w:szCs w:val="28"/>
        </w:rPr>
      </w:pPr>
      <w:r w:rsidRPr="004A7EF1">
        <w:rPr>
          <w:rFonts w:ascii="Times New Roman" w:hAnsi="Times New Roman" w:cs="Times New Roman"/>
          <w:sz w:val="28"/>
          <w:szCs w:val="28"/>
        </w:rPr>
        <w:t>детали строительного материала (</w:t>
      </w:r>
      <w:r>
        <w:rPr>
          <w:rFonts w:ascii="Times New Roman" w:hAnsi="Times New Roman" w:cs="Times New Roman"/>
          <w:sz w:val="28"/>
          <w:szCs w:val="28"/>
        </w:rPr>
        <w:t xml:space="preserve">кубик, </w:t>
      </w:r>
      <w:r w:rsidRPr="004A7EF1">
        <w:rPr>
          <w:rFonts w:ascii="Times New Roman" w:hAnsi="Times New Roman" w:cs="Times New Roman"/>
          <w:sz w:val="28"/>
          <w:szCs w:val="28"/>
        </w:rPr>
        <w:t>кирпичик</w:t>
      </w:r>
      <w:r>
        <w:rPr>
          <w:rFonts w:ascii="Times New Roman" w:hAnsi="Times New Roman" w:cs="Times New Roman"/>
          <w:sz w:val="28"/>
          <w:szCs w:val="28"/>
        </w:rPr>
        <w:t>, пластина,</w:t>
      </w:r>
      <w:r w:rsidRPr="000F4CD1">
        <w:rPr>
          <w:rFonts w:ascii="Times New Roman" w:hAnsi="Times New Roman" w:cs="Times New Roman"/>
          <w:sz w:val="28"/>
          <w:szCs w:val="28"/>
        </w:rPr>
        <w:t xml:space="preserve"> </w:t>
      </w:r>
      <w:r>
        <w:rPr>
          <w:rFonts w:ascii="Times New Roman" w:hAnsi="Times New Roman" w:cs="Times New Roman"/>
          <w:sz w:val="28"/>
          <w:szCs w:val="28"/>
        </w:rPr>
        <w:t>призма – крыша, столбик</w:t>
      </w:r>
      <w:r w:rsidRPr="004A7EF1">
        <w:rPr>
          <w:rFonts w:ascii="Times New Roman" w:hAnsi="Times New Roman" w:cs="Times New Roman"/>
          <w:sz w:val="28"/>
          <w:szCs w:val="28"/>
        </w:rPr>
        <w:t xml:space="preserve">); </w:t>
      </w:r>
    </w:p>
    <w:p w:rsidR="00CB79F9" w:rsidRPr="00014E1A" w:rsidRDefault="00CB79F9" w:rsidP="00CB79F9">
      <w:pPr>
        <w:pStyle w:val="a5"/>
        <w:numPr>
          <w:ilvl w:val="0"/>
          <w:numId w:val="5"/>
        </w:numPr>
        <w:spacing w:after="0" w:line="240" w:lineRule="auto"/>
        <w:ind w:left="0" w:firstLine="426"/>
        <w:jc w:val="both"/>
        <w:rPr>
          <w:rFonts w:ascii="Times New Roman" w:hAnsi="Times New Roman" w:cs="Times New Roman"/>
          <w:sz w:val="28"/>
          <w:szCs w:val="28"/>
        </w:rPr>
      </w:pPr>
      <w:r w:rsidRPr="00014E1A">
        <w:rPr>
          <w:rFonts w:ascii="Times New Roman" w:hAnsi="Times New Roman" w:cs="Times New Roman"/>
          <w:color w:val="000000"/>
          <w:sz w:val="28"/>
          <w:szCs w:val="28"/>
          <w:shd w:val="clear" w:color="auto" w:fill="FFFFFF"/>
        </w:rPr>
        <w:t xml:space="preserve">складывание пирамиды из </w:t>
      </w:r>
      <w:r>
        <w:rPr>
          <w:rFonts w:ascii="Times New Roman" w:hAnsi="Times New Roman" w:cs="Times New Roman"/>
          <w:color w:val="000000"/>
          <w:sz w:val="28"/>
          <w:szCs w:val="28"/>
          <w:shd w:val="clear" w:color="auto" w:fill="FFFFFF"/>
        </w:rPr>
        <w:t>трех</w:t>
      </w:r>
      <w:r w:rsidRPr="00014E1A">
        <w:rPr>
          <w:rFonts w:ascii="Times New Roman" w:hAnsi="Times New Roman" w:cs="Times New Roman"/>
          <w:color w:val="000000"/>
          <w:sz w:val="28"/>
          <w:szCs w:val="28"/>
          <w:shd w:val="clear" w:color="auto" w:fill="FFFFFF"/>
        </w:rPr>
        <w:t xml:space="preserve"> колец одного цвета, уменьшающихся по величине (2-2,5 г.); складывание </w:t>
      </w:r>
      <w:r>
        <w:rPr>
          <w:rFonts w:ascii="Times New Roman" w:hAnsi="Times New Roman" w:cs="Times New Roman"/>
          <w:color w:val="000000"/>
          <w:sz w:val="28"/>
          <w:szCs w:val="28"/>
          <w:shd w:val="clear" w:color="auto" w:fill="FFFFFF"/>
        </w:rPr>
        <w:t>трех</w:t>
      </w:r>
      <w:r w:rsidRPr="00014E1A">
        <w:rPr>
          <w:rFonts w:ascii="Times New Roman" w:hAnsi="Times New Roman" w:cs="Times New Roman"/>
          <w:color w:val="000000"/>
          <w:sz w:val="28"/>
          <w:szCs w:val="28"/>
          <w:shd w:val="clear" w:color="auto" w:fill="FFFFFF"/>
        </w:rPr>
        <w:t xml:space="preserve"> пирамид разного цвета из </w:t>
      </w:r>
      <w:r>
        <w:rPr>
          <w:rFonts w:ascii="Times New Roman" w:hAnsi="Times New Roman" w:cs="Times New Roman"/>
          <w:color w:val="000000"/>
          <w:sz w:val="28"/>
          <w:szCs w:val="28"/>
          <w:shd w:val="clear" w:color="auto" w:fill="FFFFFF"/>
        </w:rPr>
        <w:t>трех</w:t>
      </w:r>
      <w:r w:rsidRPr="00014E1A">
        <w:rPr>
          <w:rFonts w:ascii="Times New Roman" w:hAnsi="Times New Roman" w:cs="Times New Roman"/>
          <w:color w:val="000000"/>
          <w:sz w:val="28"/>
          <w:szCs w:val="28"/>
          <w:shd w:val="clear" w:color="auto" w:fill="FFFFFF"/>
        </w:rPr>
        <w:t xml:space="preserve"> колец, уменьшающихся по величине (2,5-3 г.);</w:t>
      </w:r>
      <w:r w:rsidRPr="00014E1A">
        <w:rPr>
          <w:rStyle w:val="apple-converted-space"/>
          <w:rFonts w:ascii="Times New Roman" w:hAnsi="Times New Roman" w:cs="Times New Roman"/>
          <w:color w:val="000000"/>
          <w:sz w:val="28"/>
          <w:szCs w:val="28"/>
          <w:shd w:val="clear" w:color="auto" w:fill="FFFFFF"/>
        </w:rPr>
        <w:t> </w:t>
      </w:r>
    </w:p>
    <w:p w:rsidR="00CB79F9" w:rsidRPr="00014E1A" w:rsidRDefault="00CB79F9" w:rsidP="00CB79F9">
      <w:pPr>
        <w:pStyle w:val="a5"/>
        <w:numPr>
          <w:ilvl w:val="0"/>
          <w:numId w:val="5"/>
        </w:numPr>
        <w:spacing w:after="0" w:line="240" w:lineRule="auto"/>
        <w:ind w:left="0" w:firstLine="426"/>
        <w:jc w:val="both"/>
        <w:rPr>
          <w:rFonts w:ascii="Times New Roman" w:hAnsi="Times New Roman" w:cs="Times New Roman"/>
          <w:sz w:val="28"/>
          <w:szCs w:val="28"/>
        </w:rPr>
      </w:pPr>
      <w:r w:rsidRPr="00014E1A">
        <w:rPr>
          <w:rFonts w:ascii="Times New Roman" w:hAnsi="Times New Roman" w:cs="Times New Roman"/>
          <w:color w:val="000000"/>
          <w:sz w:val="28"/>
          <w:szCs w:val="28"/>
          <w:shd w:val="clear" w:color="auto" w:fill="FFFFFF"/>
        </w:rPr>
        <w:t xml:space="preserve">постройка дорожки из </w:t>
      </w:r>
      <w:r>
        <w:rPr>
          <w:rFonts w:ascii="Times New Roman" w:hAnsi="Times New Roman" w:cs="Times New Roman"/>
          <w:color w:val="000000"/>
          <w:sz w:val="28"/>
          <w:szCs w:val="28"/>
          <w:shd w:val="clear" w:color="auto" w:fill="FFFFFF"/>
        </w:rPr>
        <w:t>трех</w:t>
      </w:r>
      <w:r w:rsidRPr="00014E1A">
        <w:rPr>
          <w:rFonts w:ascii="Times New Roman" w:hAnsi="Times New Roman" w:cs="Times New Roman"/>
          <w:color w:val="000000"/>
          <w:sz w:val="28"/>
          <w:szCs w:val="28"/>
          <w:shd w:val="clear" w:color="auto" w:fill="FFFFFF"/>
        </w:rPr>
        <w:t xml:space="preserve"> кирпичиков (2-2,5 г.); постройка дорожки узкой из </w:t>
      </w:r>
      <w:r>
        <w:rPr>
          <w:rFonts w:ascii="Times New Roman" w:hAnsi="Times New Roman" w:cs="Times New Roman"/>
          <w:color w:val="000000"/>
          <w:sz w:val="28"/>
          <w:szCs w:val="28"/>
          <w:shd w:val="clear" w:color="auto" w:fill="FFFFFF"/>
        </w:rPr>
        <w:t>трех</w:t>
      </w:r>
      <w:r w:rsidRPr="00014E1A">
        <w:rPr>
          <w:rFonts w:ascii="Times New Roman" w:hAnsi="Times New Roman" w:cs="Times New Roman"/>
          <w:color w:val="000000"/>
          <w:sz w:val="28"/>
          <w:szCs w:val="28"/>
          <w:shd w:val="clear" w:color="auto" w:fill="FFFFFF"/>
        </w:rPr>
        <w:t xml:space="preserve"> кирпичиков и дорожки широкой из </w:t>
      </w:r>
      <w:r>
        <w:rPr>
          <w:rFonts w:ascii="Times New Roman" w:hAnsi="Times New Roman" w:cs="Times New Roman"/>
          <w:color w:val="000000"/>
          <w:sz w:val="28"/>
          <w:szCs w:val="28"/>
          <w:shd w:val="clear" w:color="auto" w:fill="FFFFFF"/>
        </w:rPr>
        <w:t>трех</w:t>
      </w:r>
      <w:r w:rsidRPr="00014E1A">
        <w:rPr>
          <w:rFonts w:ascii="Times New Roman" w:hAnsi="Times New Roman" w:cs="Times New Roman"/>
          <w:color w:val="000000"/>
          <w:sz w:val="28"/>
          <w:szCs w:val="28"/>
          <w:shd w:val="clear" w:color="auto" w:fill="FFFFFF"/>
        </w:rPr>
        <w:t xml:space="preserve"> пластин (2,5- 3 г.); </w:t>
      </w:r>
    </w:p>
    <w:p w:rsidR="00CB79F9" w:rsidRPr="00014E1A" w:rsidRDefault="00CB79F9" w:rsidP="00CB79F9">
      <w:pPr>
        <w:pStyle w:val="a5"/>
        <w:numPr>
          <w:ilvl w:val="0"/>
          <w:numId w:val="5"/>
        </w:numPr>
        <w:spacing w:after="0" w:line="240" w:lineRule="auto"/>
        <w:ind w:left="0" w:firstLine="426"/>
        <w:jc w:val="both"/>
        <w:rPr>
          <w:rFonts w:ascii="Times New Roman" w:hAnsi="Times New Roman" w:cs="Times New Roman"/>
          <w:sz w:val="28"/>
          <w:szCs w:val="28"/>
        </w:rPr>
      </w:pPr>
      <w:r w:rsidRPr="00014E1A">
        <w:rPr>
          <w:rFonts w:ascii="Times New Roman" w:hAnsi="Times New Roman" w:cs="Times New Roman"/>
          <w:color w:val="000000"/>
          <w:sz w:val="28"/>
          <w:szCs w:val="28"/>
          <w:shd w:val="clear" w:color="auto" w:fill="FFFFFF"/>
        </w:rPr>
        <w:t xml:space="preserve">постройка башни из </w:t>
      </w:r>
      <w:r>
        <w:rPr>
          <w:rFonts w:ascii="Times New Roman" w:hAnsi="Times New Roman" w:cs="Times New Roman"/>
          <w:color w:val="000000"/>
          <w:sz w:val="28"/>
          <w:szCs w:val="28"/>
          <w:shd w:val="clear" w:color="auto" w:fill="FFFFFF"/>
        </w:rPr>
        <w:t>двух</w:t>
      </w:r>
      <w:r w:rsidRPr="00014E1A">
        <w:rPr>
          <w:rFonts w:ascii="Times New Roman" w:hAnsi="Times New Roman" w:cs="Times New Roman"/>
          <w:color w:val="000000"/>
          <w:sz w:val="28"/>
          <w:szCs w:val="28"/>
          <w:shd w:val="clear" w:color="auto" w:fill="FFFFFF"/>
        </w:rPr>
        <w:t xml:space="preserve"> кубиков и трехгранной призмы (2-2,5 г.); постройка дома из </w:t>
      </w:r>
      <w:r>
        <w:rPr>
          <w:rFonts w:ascii="Times New Roman" w:hAnsi="Times New Roman" w:cs="Times New Roman"/>
          <w:color w:val="000000"/>
          <w:sz w:val="28"/>
          <w:szCs w:val="28"/>
          <w:shd w:val="clear" w:color="auto" w:fill="FFFFFF"/>
        </w:rPr>
        <w:t>четырех</w:t>
      </w:r>
      <w:r w:rsidRPr="00014E1A">
        <w:rPr>
          <w:rFonts w:ascii="Times New Roman" w:hAnsi="Times New Roman" w:cs="Times New Roman"/>
          <w:color w:val="000000"/>
          <w:sz w:val="28"/>
          <w:szCs w:val="28"/>
          <w:shd w:val="clear" w:color="auto" w:fill="FFFFFF"/>
        </w:rPr>
        <w:t xml:space="preserve"> кубиков и трехгранной призмы (2,5-3 г.); </w:t>
      </w:r>
    </w:p>
    <w:p w:rsidR="00CB79F9" w:rsidRPr="00CB79F9" w:rsidRDefault="00CB79F9" w:rsidP="00CB79F9">
      <w:pPr>
        <w:pStyle w:val="a5"/>
        <w:numPr>
          <w:ilvl w:val="0"/>
          <w:numId w:val="5"/>
        </w:numPr>
        <w:spacing w:after="0" w:line="240" w:lineRule="auto"/>
        <w:ind w:left="0" w:firstLine="426"/>
        <w:jc w:val="both"/>
        <w:rPr>
          <w:rStyle w:val="apple-converted-space"/>
          <w:rFonts w:ascii="Times New Roman" w:hAnsi="Times New Roman" w:cs="Times New Roman"/>
          <w:sz w:val="28"/>
          <w:szCs w:val="28"/>
        </w:rPr>
      </w:pPr>
      <w:r w:rsidRPr="00014E1A">
        <w:rPr>
          <w:rFonts w:ascii="Times New Roman" w:hAnsi="Times New Roman" w:cs="Times New Roman"/>
          <w:color w:val="000000"/>
          <w:sz w:val="28"/>
          <w:szCs w:val="28"/>
          <w:shd w:val="clear" w:color="auto" w:fill="FFFFFF"/>
        </w:rPr>
        <w:t>пос</w:t>
      </w:r>
      <w:r>
        <w:rPr>
          <w:rFonts w:ascii="Times New Roman" w:hAnsi="Times New Roman" w:cs="Times New Roman"/>
          <w:color w:val="000000"/>
          <w:sz w:val="28"/>
          <w:szCs w:val="28"/>
          <w:shd w:val="clear" w:color="auto" w:fill="FFFFFF"/>
        </w:rPr>
        <w:t>тройка кроватки из кирпичика, по</w:t>
      </w:r>
      <w:r w:rsidRPr="00014E1A">
        <w:rPr>
          <w:rFonts w:ascii="Times New Roman" w:hAnsi="Times New Roman" w:cs="Times New Roman"/>
          <w:color w:val="000000"/>
          <w:sz w:val="28"/>
          <w:szCs w:val="28"/>
          <w:shd w:val="clear" w:color="auto" w:fill="FFFFFF"/>
        </w:rPr>
        <w:t xml:space="preserve">ложенного плашмя, и </w:t>
      </w:r>
      <w:r>
        <w:rPr>
          <w:rFonts w:ascii="Times New Roman" w:hAnsi="Times New Roman" w:cs="Times New Roman"/>
          <w:color w:val="000000"/>
          <w:sz w:val="28"/>
          <w:szCs w:val="28"/>
          <w:shd w:val="clear" w:color="auto" w:fill="FFFFFF"/>
        </w:rPr>
        <w:t>двух</w:t>
      </w:r>
      <w:r w:rsidRPr="00014E1A">
        <w:rPr>
          <w:rFonts w:ascii="Times New Roman" w:hAnsi="Times New Roman" w:cs="Times New Roman"/>
          <w:color w:val="000000"/>
          <w:sz w:val="28"/>
          <w:szCs w:val="28"/>
          <w:shd w:val="clear" w:color="auto" w:fill="FFFFFF"/>
        </w:rPr>
        <w:t xml:space="preserve"> по краям (2-2,5 г.); постройка диванчика из </w:t>
      </w:r>
      <w:r>
        <w:rPr>
          <w:rFonts w:ascii="Times New Roman" w:hAnsi="Times New Roman" w:cs="Times New Roman"/>
          <w:color w:val="000000"/>
          <w:sz w:val="28"/>
          <w:szCs w:val="28"/>
          <w:shd w:val="clear" w:color="auto" w:fill="FFFFFF"/>
        </w:rPr>
        <w:t>трех</w:t>
      </w:r>
      <w:r w:rsidRPr="00014E1A">
        <w:rPr>
          <w:rFonts w:ascii="Times New Roman" w:hAnsi="Times New Roman" w:cs="Times New Roman"/>
          <w:color w:val="000000"/>
          <w:sz w:val="28"/>
          <w:szCs w:val="28"/>
          <w:shd w:val="clear" w:color="auto" w:fill="FFFFFF"/>
        </w:rPr>
        <w:t xml:space="preserve"> кубиков и </w:t>
      </w:r>
      <w:r>
        <w:rPr>
          <w:rFonts w:ascii="Times New Roman" w:hAnsi="Times New Roman" w:cs="Times New Roman"/>
          <w:color w:val="000000"/>
          <w:sz w:val="28"/>
          <w:szCs w:val="28"/>
          <w:shd w:val="clear" w:color="auto" w:fill="FFFFFF"/>
        </w:rPr>
        <w:t>трех</w:t>
      </w:r>
      <w:r w:rsidRPr="00014E1A">
        <w:rPr>
          <w:rFonts w:ascii="Times New Roman" w:hAnsi="Times New Roman" w:cs="Times New Roman"/>
          <w:color w:val="000000"/>
          <w:sz w:val="28"/>
          <w:szCs w:val="28"/>
          <w:shd w:val="clear" w:color="auto" w:fill="FFFFFF"/>
        </w:rPr>
        <w:t xml:space="preserve"> кирпичиков, поставленных вертикально (2,5-3 г.).</w:t>
      </w:r>
      <w:r w:rsidRPr="00014E1A">
        <w:rPr>
          <w:rStyle w:val="apple-converted-space"/>
          <w:rFonts w:ascii="Times New Roman" w:hAnsi="Times New Roman" w:cs="Times New Roman"/>
          <w:color w:val="000000"/>
          <w:sz w:val="28"/>
          <w:szCs w:val="28"/>
          <w:shd w:val="clear" w:color="auto" w:fill="FFFFFF"/>
        </w:rPr>
        <w:t> </w:t>
      </w:r>
    </w:p>
    <w:p w:rsidR="00CB79F9" w:rsidRPr="00CB79F9" w:rsidRDefault="00CB79F9" w:rsidP="00CB79F9">
      <w:pPr>
        <w:pStyle w:val="a5"/>
        <w:numPr>
          <w:ilvl w:val="0"/>
          <w:numId w:val="5"/>
        </w:numPr>
        <w:spacing w:after="0" w:line="240" w:lineRule="auto"/>
        <w:ind w:left="0" w:firstLine="426"/>
        <w:jc w:val="both"/>
        <w:rPr>
          <w:rFonts w:ascii="Times New Roman" w:hAnsi="Times New Roman" w:cs="Times New Roman"/>
          <w:sz w:val="28"/>
          <w:szCs w:val="28"/>
        </w:rPr>
      </w:pPr>
      <w:r w:rsidRPr="00CB79F9">
        <w:rPr>
          <w:rFonts w:ascii="Times New Roman" w:hAnsi="Times New Roman" w:cs="Times New Roman"/>
          <w:sz w:val="28"/>
          <w:szCs w:val="28"/>
        </w:rPr>
        <w:t xml:space="preserve">игровые задания: «Нарисуй круг, яблоко, дождик», «Слепи мячик, яблоко, пряник, грибок». </w:t>
      </w:r>
    </w:p>
    <w:p w:rsidR="00CB79F9" w:rsidRDefault="00CB79F9" w:rsidP="00CB79F9">
      <w:pPr>
        <w:pStyle w:val="a3"/>
        <w:shd w:val="clear" w:color="auto" w:fill="FFFFFF"/>
        <w:spacing w:before="0" w:beforeAutospacing="0" w:after="0" w:afterAutospacing="0"/>
        <w:ind w:firstLine="709"/>
        <w:jc w:val="both"/>
        <w:rPr>
          <w:b/>
          <w:i/>
          <w:sz w:val="28"/>
          <w:szCs w:val="28"/>
        </w:rPr>
      </w:pPr>
    </w:p>
    <w:p w:rsidR="00482AD9" w:rsidRDefault="00482AD9" w:rsidP="00CB79F9">
      <w:pPr>
        <w:pStyle w:val="a3"/>
        <w:shd w:val="clear" w:color="auto" w:fill="FFFFFF"/>
        <w:spacing w:before="0" w:beforeAutospacing="0" w:after="0" w:afterAutospacing="0"/>
        <w:ind w:firstLine="709"/>
        <w:jc w:val="both"/>
        <w:rPr>
          <w:sz w:val="28"/>
          <w:szCs w:val="28"/>
        </w:rPr>
      </w:pPr>
      <w:r w:rsidRPr="00482AD9">
        <w:rPr>
          <w:b/>
          <w:i/>
          <w:sz w:val="28"/>
          <w:szCs w:val="28"/>
        </w:rPr>
        <w:t>Материалы и оборудование</w:t>
      </w:r>
      <w:r>
        <w:rPr>
          <w:sz w:val="28"/>
          <w:szCs w:val="28"/>
        </w:rPr>
        <w:t>, необходимые для проведения образовательной деятельности:</w:t>
      </w:r>
    </w:p>
    <w:p w:rsidR="00482AD9" w:rsidRDefault="00CB79F9" w:rsidP="00CB79F9">
      <w:pPr>
        <w:pStyle w:val="a3"/>
        <w:numPr>
          <w:ilvl w:val="0"/>
          <w:numId w:val="20"/>
        </w:numPr>
        <w:shd w:val="clear" w:color="auto" w:fill="FFFFFF"/>
        <w:spacing w:before="0" w:beforeAutospacing="0" w:after="0" w:afterAutospacing="0"/>
        <w:jc w:val="both"/>
        <w:rPr>
          <w:sz w:val="28"/>
          <w:szCs w:val="28"/>
        </w:rPr>
      </w:pPr>
      <w:r w:rsidRPr="00CB79F9">
        <w:rPr>
          <w:sz w:val="28"/>
          <w:szCs w:val="28"/>
        </w:rPr>
        <w:t>Д</w:t>
      </w:r>
      <w:r w:rsidR="00482AD9" w:rsidRPr="00CB79F9">
        <w:rPr>
          <w:sz w:val="28"/>
          <w:szCs w:val="28"/>
        </w:rPr>
        <w:t>идактические игры</w:t>
      </w:r>
      <w:r w:rsidR="00482AD9">
        <w:rPr>
          <w:sz w:val="28"/>
          <w:szCs w:val="28"/>
        </w:rPr>
        <w:t>, направленные на формир</w:t>
      </w:r>
      <w:r>
        <w:rPr>
          <w:sz w:val="28"/>
          <w:szCs w:val="28"/>
        </w:rPr>
        <w:t>ование у детей сенсорного опыта.</w:t>
      </w:r>
    </w:p>
    <w:p w:rsidR="00482AD9" w:rsidRDefault="00CB79F9" w:rsidP="00CB79F9">
      <w:pPr>
        <w:pStyle w:val="a3"/>
        <w:numPr>
          <w:ilvl w:val="0"/>
          <w:numId w:val="20"/>
        </w:numPr>
        <w:shd w:val="clear" w:color="auto" w:fill="FFFFFF"/>
        <w:spacing w:before="0" w:beforeAutospacing="0" w:after="0" w:afterAutospacing="0"/>
        <w:jc w:val="both"/>
        <w:rPr>
          <w:sz w:val="28"/>
          <w:szCs w:val="28"/>
        </w:rPr>
      </w:pPr>
      <w:r>
        <w:rPr>
          <w:sz w:val="28"/>
          <w:szCs w:val="28"/>
        </w:rPr>
        <w:lastRenderedPageBreak/>
        <w:t>Наглядный материал:</w:t>
      </w:r>
    </w:p>
    <w:p w:rsidR="00CB79F9" w:rsidRPr="00CB79F9" w:rsidRDefault="00CB79F9" w:rsidP="00CB79F9">
      <w:pPr>
        <w:pStyle w:val="a3"/>
        <w:shd w:val="clear" w:color="auto" w:fill="FFFFFF"/>
        <w:spacing w:before="0" w:beforeAutospacing="0" w:after="0" w:afterAutospacing="0"/>
        <w:ind w:firstLine="709"/>
        <w:jc w:val="both"/>
        <w:rPr>
          <w:i/>
          <w:sz w:val="28"/>
          <w:szCs w:val="28"/>
        </w:rPr>
      </w:pPr>
      <w:r w:rsidRPr="00CB79F9">
        <w:rPr>
          <w:i/>
          <w:sz w:val="28"/>
          <w:szCs w:val="28"/>
        </w:rPr>
        <w:t xml:space="preserve">а) демонстрационный:  </w:t>
      </w:r>
    </w:p>
    <w:p w:rsidR="00CB79F9" w:rsidRDefault="00CB79F9" w:rsidP="00CB79F9">
      <w:pPr>
        <w:pStyle w:val="a3"/>
        <w:numPr>
          <w:ilvl w:val="0"/>
          <w:numId w:val="33"/>
        </w:numPr>
        <w:shd w:val="clear" w:color="auto" w:fill="FFFFFF"/>
        <w:spacing w:before="0" w:beforeAutospacing="0" w:after="0" w:afterAutospacing="0"/>
        <w:jc w:val="both"/>
        <w:rPr>
          <w:sz w:val="28"/>
          <w:szCs w:val="28"/>
        </w:rPr>
      </w:pPr>
      <w:r>
        <w:rPr>
          <w:sz w:val="28"/>
          <w:szCs w:val="28"/>
        </w:rPr>
        <w:t xml:space="preserve">карточки с изображением предметов основных цветов спектра (красного, синего, желтого, зеленого, белого, черного); </w:t>
      </w:r>
    </w:p>
    <w:p w:rsidR="00CB79F9" w:rsidRDefault="00CB79F9" w:rsidP="00CB79F9">
      <w:pPr>
        <w:pStyle w:val="a3"/>
        <w:numPr>
          <w:ilvl w:val="0"/>
          <w:numId w:val="33"/>
        </w:numPr>
        <w:shd w:val="clear" w:color="auto" w:fill="FFFFFF"/>
        <w:spacing w:before="0" w:beforeAutospacing="0" w:after="0" w:afterAutospacing="0"/>
        <w:jc w:val="both"/>
        <w:rPr>
          <w:sz w:val="28"/>
          <w:szCs w:val="28"/>
        </w:rPr>
      </w:pPr>
      <w:r>
        <w:rPr>
          <w:sz w:val="28"/>
          <w:szCs w:val="28"/>
        </w:rPr>
        <w:t>карточки с изображением предметов разной величины (большой – маленький);</w:t>
      </w:r>
    </w:p>
    <w:p w:rsidR="00CB79F9" w:rsidRDefault="00CB79F9" w:rsidP="00CB79F9">
      <w:pPr>
        <w:pStyle w:val="a3"/>
        <w:numPr>
          <w:ilvl w:val="0"/>
          <w:numId w:val="33"/>
        </w:numPr>
        <w:shd w:val="clear" w:color="auto" w:fill="FFFFFF"/>
        <w:spacing w:before="0" w:beforeAutospacing="0" w:after="0" w:afterAutospacing="0"/>
        <w:jc w:val="both"/>
        <w:rPr>
          <w:sz w:val="28"/>
          <w:szCs w:val="28"/>
        </w:rPr>
      </w:pPr>
      <w:r>
        <w:rPr>
          <w:sz w:val="28"/>
          <w:szCs w:val="28"/>
        </w:rPr>
        <w:t>карточки с изображением предметов, имеющих различную форму (круглую, квадратную, треугольную, прямоугольную);</w:t>
      </w:r>
    </w:p>
    <w:p w:rsidR="00CB79F9" w:rsidRDefault="00CB79F9" w:rsidP="00CB79F9">
      <w:pPr>
        <w:pStyle w:val="a3"/>
        <w:numPr>
          <w:ilvl w:val="0"/>
          <w:numId w:val="33"/>
        </w:numPr>
        <w:shd w:val="clear" w:color="auto" w:fill="FFFFFF"/>
        <w:spacing w:before="0" w:beforeAutospacing="0" w:after="0" w:afterAutospacing="0"/>
        <w:jc w:val="both"/>
        <w:rPr>
          <w:sz w:val="28"/>
          <w:szCs w:val="28"/>
        </w:rPr>
      </w:pPr>
      <w:r>
        <w:rPr>
          <w:sz w:val="28"/>
          <w:szCs w:val="28"/>
        </w:rPr>
        <w:t xml:space="preserve">геометрические фигуры как эталоны формы (шар, куб, кирпичик, призма);  </w:t>
      </w:r>
    </w:p>
    <w:p w:rsidR="00CB79F9" w:rsidRDefault="00CB79F9" w:rsidP="00CB79F9">
      <w:pPr>
        <w:pStyle w:val="a3"/>
        <w:numPr>
          <w:ilvl w:val="0"/>
          <w:numId w:val="33"/>
        </w:numPr>
        <w:shd w:val="clear" w:color="auto" w:fill="FFFFFF"/>
        <w:spacing w:before="0" w:beforeAutospacing="0" w:after="0" w:afterAutospacing="0"/>
        <w:jc w:val="both"/>
        <w:rPr>
          <w:sz w:val="28"/>
          <w:szCs w:val="28"/>
        </w:rPr>
      </w:pPr>
      <w:r>
        <w:rPr>
          <w:sz w:val="28"/>
          <w:szCs w:val="28"/>
        </w:rPr>
        <w:t>модельные изображения формы (круг, квадрат, прямоугольник, треугольник);</w:t>
      </w:r>
    </w:p>
    <w:p w:rsidR="00CB79F9" w:rsidRDefault="00CB79F9" w:rsidP="00CB79F9">
      <w:pPr>
        <w:pStyle w:val="a3"/>
        <w:numPr>
          <w:ilvl w:val="0"/>
          <w:numId w:val="33"/>
        </w:numPr>
        <w:shd w:val="clear" w:color="auto" w:fill="FFFFFF"/>
        <w:spacing w:before="0" w:beforeAutospacing="0" w:after="0" w:afterAutospacing="0"/>
        <w:jc w:val="both"/>
        <w:rPr>
          <w:sz w:val="28"/>
          <w:szCs w:val="28"/>
        </w:rPr>
      </w:pPr>
      <w:r>
        <w:rPr>
          <w:sz w:val="28"/>
          <w:szCs w:val="28"/>
        </w:rPr>
        <w:t>игрушки (мячи, куклы, мишки, кукольная посуда и т.д.).</w:t>
      </w:r>
    </w:p>
    <w:p w:rsidR="00CB79F9" w:rsidRPr="00CB79F9" w:rsidRDefault="00CB79F9" w:rsidP="00CB79F9">
      <w:pPr>
        <w:pStyle w:val="a3"/>
        <w:shd w:val="clear" w:color="auto" w:fill="FFFFFF"/>
        <w:spacing w:before="0" w:beforeAutospacing="0" w:after="0" w:afterAutospacing="0"/>
        <w:ind w:left="720"/>
        <w:jc w:val="both"/>
        <w:rPr>
          <w:i/>
          <w:sz w:val="28"/>
          <w:szCs w:val="28"/>
        </w:rPr>
      </w:pPr>
      <w:r w:rsidRPr="00CB79F9">
        <w:rPr>
          <w:i/>
          <w:sz w:val="28"/>
          <w:szCs w:val="28"/>
        </w:rPr>
        <w:t>б)</w:t>
      </w:r>
      <w:r>
        <w:rPr>
          <w:i/>
          <w:sz w:val="28"/>
          <w:szCs w:val="28"/>
        </w:rPr>
        <w:t xml:space="preserve"> раздаточный</w:t>
      </w:r>
      <w:r w:rsidRPr="00CB79F9">
        <w:rPr>
          <w:i/>
          <w:sz w:val="28"/>
          <w:szCs w:val="28"/>
        </w:rPr>
        <w:t>:</w:t>
      </w:r>
    </w:p>
    <w:p w:rsidR="00CB79F9" w:rsidRPr="00CB79F9" w:rsidRDefault="00CB79F9" w:rsidP="00CB79F9">
      <w:pPr>
        <w:pStyle w:val="a3"/>
        <w:numPr>
          <w:ilvl w:val="0"/>
          <w:numId w:val="34"/>
        </w:numPr>
        <w:shd w:val="clear" w:color="auto" w:fill="FFFFFF"/>
        <w:spacing w:before="0" w:beforeAutospacing="0" w:after="0" w:afterAutospacing="0"/>
        <w:jc w:val="both"/>
        <w:rPr>
          <w:rStyle w:val="c2"/>
          <w:sz w:val="28"/>
          <w:szCs w:val="28"/>
        </w:rPr>
      </w:pPr>
      <w:r>
        <w:rPr>
          <w:rStyle w:val="c2"/>
          <w:bCs/>
          <w:color w:val="000000"/>
          <w:sz w:val="28"/>
          <w:szCs w:val="28"/>
        </w:rPr>
        <w:t>р</w:t>
      </w:r>
      <w:r w:rsidRPr="00CB79F9">
        <w:rPr>
          <w:rStyle w:val="c2"/>
          <w:bCs/>
          <w:color w:val="000000"/>
          <w:sz w:val="28"/>
          <w:szCs w:val="28"/>
        </w:rPr>
        <w:t>амка-вкладыш Монтессори</w:t>
      </w:r>
      <w:r>
        <w:rPr>
          <w:rStyle w:val="c2"/>
          <w:bCs/>
          <w:color w:val="000000"/>
          <w:sz w:val="28"/>
          <w:szCs w:val="28"/>
        </w:rPr>
        <w:t>;</w:t>
      </w:r>
    </w:p>
    <w:p w:rsidR="00CB79F9" w:rsidRPr="00CB79F9" w:rsidRDefault="00CB79F9" w:rsidP="00CB79F9">
      <w:pPr>
        <w:pStyle w:val="a3"/>
        <w:numPr>
          <w:ilvl w:val="0"/>
          <w:numId w:val="34"/>
        </w:numPr>
        <w:shd w:val="clear" w:color="auto" w:fill="FFFFFF"/>
        <w:spacing w:before="0" w:beforeAutospacing="0" w:after="0" w:afterAutospacing="0"/>
        <w:jc w:val="both"/>
        <w:rPr>
          <w:sz w:val="28"/>
          <w:szCs w:val="28"/>
        </w:rPr>
      </w:pPr>
      <w:r>
        <w:rPr>
          <w:sz w:val="28"/>
          <w:szCs w:val="28"/>
        </w:rPr>
        <w:t>дидактический материал к играм:</w:t>
      </w:r>
      <w:r w:rsidRPr="00CB79F9">
        <w:rPr>
          <w:rStyle w:val="c2"/>
          <w:bCs/>
          <w:color w:val="000000"/>
          <w:sz w:val="28"/>
          <w:szCs w:val="28"/>
        </w:rPr>
        <w:t xml:space="preserve"> </w:t>
      </w:r>
      <w:r>
        <w:rPr>
          <w:rStyle w:val="c2"/>
          <w:bCs/>
          <w:color w:val="000000"/>
          <w:sz w:val="28"/>
          <w:szCs w:val="28"/>
        </w:rPr>
        <w:t xml:space="preserve">плоскостные </w:t>
      </w:r>
      <w:r w:rsidRPr="00CB79F9">
        <w:rPr>
          <w:sz w:val="28"/>
          <w:szCs w:val="28"/>
        </w:rPr>
        <w:t>геометрически</w:t>
      </w:r>
      <w:r>
        <w:rPr>
          <w:sz w:val="28"/>
          <w:szCs w:val="28"/>
        </w:rPr>
        <w:t>е формы</w:t>
      </w:r>
      <w:r w:rsidRPr="00CB79F9">
        <w:rPr>
          <w:sz w:val="28"/>
          <w:szCs w:val="28"/>
        </w:rPr>
        <w:t xml:space="preserve"> круга, квадрата, треугольника, прямоугольника</w:t>
      </w:r>
      <w:r>
        <w:rPr>
          <w:sz w:val="28"/>
          <w:szCs w:val="28"/>
        </w:rPr>
        <w:t xml:space="preserve"> разного цвета и различной величины; силуэты «рыбок», «ежиков», «колпаков для гномов» и т.д.</w:t>
      </w:r>
    </w:p>
    <w:p w:rsidR="00482AD9" w:rsidRDefault="00CB79F9" w:rsidP="00CB79F9">
      <w:pPr>
        <w:pStyle w:val="a3"/>
        <w:shd w:val="clear" w:color="auto" w:fill="FFFFFF"/>
        <w:spacing w:before="0" w:beforeAutospacing="0" w:after="0" w:afterAutospacing="0"/>
        <w:ind w:left="720"/>
        <w:jc w:val="both"/>
        <w:rPr>
          <w:i/>
          <w:sz w:val="28"/>
          <w:szCs w:val="28"/>
        </w:rPr>
      </w:pPr>
      <w:r w:rsidRPr="00CB79F9">
        <w:rPr>
          <w:i/>
          <w:sz w:val="28"/>
          <w:szCs w:val="28"/>
        </w:rPr>
        <w:t xml:space="preserve">в) </w:t>
      </w:r>
      <w:r>
        <w:rPr>
          <w:i/>
          <w:sz w:val="28"/>
          <w:szCs w:val="28"/>
        </w:rPr>
        <w:t>ИКТ:</w:t>
      </w:r>
    </w:p>
    <w:p w:rsidR="00CB79F9" w:rsidRDefault="00CB79F9" w:rsidP="00CB79F9">
      <w:pPr>
        <w:pStyle w:val="a3"/>
        <w:numPr>
          <w:ilvl w:val="0"/>
          <w:numId w:val="35"/>
        </w:numPr>
        <w:shd w:val="clear" w:color="auto" w:fill="FFFFFF"/>
        <w:spacing w:before="0" w:beforeAutospacing="0" w:after="0" w:afterAutospacing="0"/>
        <w:jc w:val="both"/>
        <w:rPr>
          <w:sz w:val="28"/>
          <w:szCs w:val="28"/>
        </w:rPr>
      </w:pPr>
      <w:r>
        <w:rPr>
          <w:sz w:val="28"/>
          <w:szCs w:val="28"/>
        </w:rPr>
        <w:t>компьютерные технологии (ноутбук, интернет);</w:t>
      </w:r>
    </w:p>
    <w:p w:rsidR="00CB79F9" w:rsidRDefault="00CB79F9" w:rsidP="00CB79F9">
      <w:pPr>
        <w:pStyle w:val="a3"/>
        <w:numPr>
          <w:ilvl w:val="0"/>
          <w:numId w:val="35"/>
        </w:numPr>
        <w:shd w:val="clear" w:color="auto" w:fill="FFFFFF"/>
        <w:spacing w:before="0" w:beforeAutospacing="0" w:after="0" w:afterAutospacing="0"/>
        <w:jc w:val="both"/>
        <w:rPr>
          <w:sz w:val="28"/>
          <w:szCs w:val="28"/>
        </w:rPr>
      </w:pPr>
      <w:r>
        <w:rPr>
          <w:sz w:val="28"/>
          <w:szCs w:val="28"/>
        </w:rPr>
        <w:t>мультимедийный проектор;</w:t>
      </w:r>
    </w:p>
    <w:p w:rsidR="00CB79F9" w:rsidRDefault="00CB79F9" w:rsidP="00CB79F9">
      <w:pPr>
        <w:pStyle w:val="a3"/>
        <w:numPr>
          <w:ilvl w:val="0"/>
          <w:numId w:val="35"/>
        </w:numPr>
        <w:shd w:val="clear" w:color="auto" w:fill="FFFFFF"/>
        <w:spacing w:before="0" w:beforeAutospacing="0" w:after="0" w:afterAutospacing="0"/>
        <w:jc w:val="both"/>
        <w:rPr>
          <w:sz w:val="28"/>
          <w:szCs w:val="28"/>
        </w:rPr>
      </w:pPr>
      <w:r>
        <w:rPr>
          <w:sz w:val="28"/>
          <w:szCs w:val="28"/>
        </w:rPr>
        <w:t>С</w:t>
      </w:r>
      <w:r>
        <w:rPr>
          <w:sz w:val="28"/>
          <w:szCs w:val="28"/>
          <w:lang w:val="en-US"/>
        </w:rPr>
        <w:t>D</w:t>
      </w:r>
      <w:r>
        <w:rPr>
          <w:sz w:val="28"/>
          <w:szCs w:val="28"/>
        </w:rPr>
        <w:t xml:space="preserve"> – проигрыватель;</w:t>
      </w:r>
    </w:p>
    <w:p w:rsidR="00CB79F9" w:rsidRPr="00CB79F9" w:rsidRDefault="00CB79F9" w:rsidP="00CB79F9">
      <w:pPr>
        <w:pStyle w:val="a3"/>
        <w:numPr>
          <w:ilvl w:val="0"/>
          <w:numId w:val="35"/>
        </w:numPr>
        <w:shd w:val="clear" w:color="auto" w:fill="FFFFFF"/>
        <w:spacing w:before="0" w:beforeAutospacing="0" w:after="0" w:afterAutospacing="0"/>
        <w:jc w:val="both"/>
        <w:rPr>
          <w:sz w:val="28"/>
          <w:szCs w:val="28"/>
        </w:rPr>
      </w:pPr>
      <w:r>
        <w:rPr>
          <w:sz w:val="28"/>
          <w:szCs w:val="28"/>
          <w:lang w:val="en-US"/>
        </w:rPr>
        <w:t>CD</w:t>
      </w:r>
      <w:r>
        <w:rPr>
          <w:sz w:val="28"/>
          <w:szCs w:val="28"/>
        </w:rPr>
        <w:t xml:space="preserve"> – диски с аудиозаписями.</w:t>
      </w:r>
    </w:p>
    <w:p w:rsidR="00482AD9" w:rsidRDefault="00482AD9" w:rsidP="00CB79F9">
      <w:pPr>
        <w:pStyle w:val="a3"/>
        <w:shd w:val="clear" w:color="auto" w:fill="FFFFFF"/>
        <w:spacing w:before="0" w:beforeAutospacing="0" w:after="0" w:afterAutospacing="0"/>
        <w:jc w:val="both"/>
        <w:rPr>
          <w:sz w:val="28"/>
          <w:szCs w:val="28"/>
        </w:rPr>
      </w:pPr>
    </w:p>
    <w:p w:rsidR="00482AD9" w:rsidRPr="00482AD9" w:rsidRDefault="00482AD9" w:rsidP="00CB79F9">
      <w:pPr>
        <w:pStyle w:val="a3"/>
        <w:shd w:val="clear" w:color="auto" w:fill="FFFFFF"/>
        <w:spacing w:before="0" w:beforeAutospacing="0" w:after="0" w:afterAutospacing="0"/>
        <w:ind w:left="720"/>
        <w:jc w:val="center"/>
        <w:rPr>
          <w:b/>
          <w:sz w:val="28"/>
          <w:szCs w:val="28"/>
        </w:rPr>
      </w:pPr>
      <w:r w:rsidRPr="00482AD9">
        <w:rPr>
          <w:b/>
          <w:sz w:val="28"/>
          <w:szCs w:val="28"/>
        </w:rPr>
        <w:t>Учет возрастных особенностей воспитанников</w:t>
      </w:r>
    </w:p>
    <w:p w:rsidR="00482AD9" w:rsidRDefault="00482AD9" w:rsidP="00CB79F9">
      <w:pPr>
        <w:pStyle w:val="a3"/>
        <w:shd w:val="clear" w:color="auto" w:fill="FFFFFF"/>
        <w:spacing w:before="0" w:beforeAutospacing="0" w:after="0" w:afterAutospacing="0"/>
        <w:ind w:left="720"/>
        <w:jc w:val="both"/>
        <w:rPr>
          <w:sz w:val="28"/>
          <w:szCs w:val="28"/>
        </w:rPr>
      </w:pPr>
    </w:p>
    <w:p w:rsidR="00D46C71" w:rsidRDefault="00D46C71" w:rsidP="00CB79F9">
      <w:pPr>
        <w:pStyle w:val="c9"/>
        <w:spacing w:before="0" w:beforeAutospacing="0" w:after="0" w:afterAutospacing="0"/>
        <w:ind w:firstLine="709"/>
        <w:jc w:val="both"/>
        <w:rPr>
          <w:rFonts w:ascii="Arial" w:hAnsi="Arial" w:cs="Arial"/>
          <w:color w:val="000000"/>
          <w:sz w:val="22"/>
          <w:szCs w:val="22"/>
        </w:rPr>
      </w:pPr>
      <w:r>
        <w:rPr>
          <w:rStyle w:val="c8"/>
          <w:color w:val="000000"/>
          <w:sz w:val="28"/>
          <w:szCs w:val="28"/>
        </w:rPr>
        <w:t>Сенсорное воспитание – последовательное планомерное ознакомление ребенка с сенсорной культурой человечества.</w:t>
      </w:r>
      <w:r>
        <w:rPr>
          <w:rStyle w:val="c8"/>
          <w:b/>
          <w:bCs/>
          <w:color w:val="000000"/>
          <w:sz w:val="28"/>
          <w:szCs w:val="28"/>
        </w:rPr>
        <w:t> </w:t>
      </w:r>
      <w:r>
        <w:rPr>
          <w:rStyle w:val="c8"/>
          <w:color w:val="000000"/>
          <w:sz w:val="28"/>
          <w:szCs w:val="28"/>
        </w:rPr>
        <w:t>Сенсорное воспитание – это целенаправленное педагогическое воздействие, обеспечивающее формирование чувственного опыта и совершенствование ощущений и восприятия.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Полноценное</w:t>
      </w:r>
      <w:r>
        <w:rPr>
          <w:rStyle w:val="apple-converted-space"/>
          <w:color w:val="000000"/>
          <w:sz w:val="28"/>
          <w:szCs w:val="28"/>
        </w:rPr>
        <w:t> </w:t>
      </w:r>
      <w:r>
        <w:rPr>
          <w:rStyle w:val="c8"/>
          <w:color w:val="000000"/>
          <w:sz w:val="28"/>
          <w:szCs w:val="28"/>
        </w:rPr>
        <w:t>сенсорное развитие осуществляется только в процессе  воспитания.</w:t>
      </w:r>
    </w:p>
    <w:p w:rsidR="00D46C71" w:rsidRDefault="00D46C71" w:rsidP="00CB79F9">
      <w:pPr>
        <w:pStyle w:val="c12"/>
        <w:spacing w:before="0" w:beforeAutospacing="0" w:after="0" w:afterAutospacing="0"/>
        <w:ind w:firstLine="708"/>
        <w:jc w:val="both"/>
        <w:rPr>
          <w:rFonts w:ascii="Arial" w:hAnsi="Arial" w:cs="Arial"/>
          <w:color w:val="000000"/>
          <w:sz w:val="22"/>
          <w:szCs w:val="22"/>
        </w:rPr>
      </w:pPr>
      <w:r>
        <w:rPr>
          <w:rStyle w:val="c8"/>
          <w:color w:val="000000"/>
          <w:sz w:val="28"/>
          <w:szCs w:val="28"/>
        </w:rPr>
        <w:t xml:space="preserve">В младшем дошкольном возрасте ребенок делает качественный скачок в своем психическом развитии. К началу этого периода у него сформировались такие познавательные процессы, как ощущения, непроизвольное внимание, активная речь, предметное восприятие. В процессе действия с предметами он накопил опыт, словарный запас, он понимает обращенную к нему речь. Благодаря этим достижениям младший </w:t>
      </w:r>
      <w:r>
        <w:rPr>
          <w:rStyle w:val="c8"/>
          <w:color w:val="000000"/>
          <w:sz w:val="28"/>
          <w:szCs w:val="28"/>
        </w:rPr>
        <w:lastRenderedPageBreak/>
        <w:t>дошкольник начинает активно осваивать окружающий его мир, и в процессе этого освоения формируется восприятие.</w:t>
      </w:r>
    </w:p>
    <w:p w:rsidR="00D46C71" w:rsidRDefault="00D46C71" w:rsidP="00CB79F9">
      <w:pPr>
        <w:pStyle w:val="c12"/>
        <w:spacing w:before="0" w:beforeAutospacing="0" w:after="0" w:afterAutospacing="0"/>
        <w:ind w:firstLine="708"/>
        <w:jc w:val="both"/>
        <w:rPr>
          <w:rFonts w:ascii="Arial" w:hAnsi="Arial" w:cs="Arial"/>
          <w:color w:val="000000"/>
          <w:sz w:val="22"/>
          <w:szCs w:val="22"/>
        </w:rPr>
      </w:pPr>
      <w:r>
        <w:rPr>
          <w:rStyle w:val="c8"/>
          <w:color w:val="000000"/>
          <w:sz w:val="28"/>
          <w:szCs w:val="28"/>
        </w:rPr>
        <w:t>Восприятие младшего дошкольника носит предметный характер, то есть все свойства предмета, например цвет, форма, вкус, величина и др. – не отделяются у ребенка от предмета. Он видит их слитно с предметом, он считает их нераздельно принадлежащими предмету. При восприятии он видит не все свойства предмета, а только наиболее яркие, а иногда и одно свойство, и по нему отличает предмет от других предметов. Например: трава зеленая, лимон кислый и желтый. Действуя с предметами, ребенок начинает обнаруживать их отдельные, разнообразные свойства. Это развивает его способность отделять свойства от самого предмета, замечать похожие свойства в разных предметах и разные в одном предмете.</w:t>
      </w:r>
    </w:p>
    <w:p w:rsidR="00D46C71" w:rsidRDefault="00D46C71" w:rsidP="00CB79F9">
      <w:pPr>
        <w:pStyle w:val="c14"/>
        <w:spacing w:before="0" w:beforeAutospacing="0" w:after="0" w:afterAutospacing="0"/>
        <w:ind w:firstLine="708"/>
        <w:jc w:val="both"/>
        <w:rPr>
          <w:rFonts w:ascii="Arial" w:hAnsi="Arial" w:cs="Arial"/>
          <w:color w:val="000000"/>
          <w:sz w:val="22"/>
          <w:szCs w:val="22"/>
        </w:rPr>
      </w:pPr>
      <w:r>
        <w:rPr>
          <w:rStyle w:val="c8"/>
          <w:color w:val="000000"/>
          <w:sz w:val="28"/>
          <w:szCs w:val="28"/>
        </w:rPr>
        <w:t>Сенсорное развитие в младшем дошкольном периоде – это совершенствование ощущений, восприятий, наглядных представлений. В этом возрасте у детей снижаются пороги ощущений, повышаются острота зрения и точность цветоразличения, развивается фонематический и звуковысотный слух</w:t>
      </w:r>
      <w:r w:rsidR="00B6390A">
        <w:rPr>
          <w:rStyle w:val="c8"/>
          <w:color w:val="000000"/>
          <w:sz w:val="28"/>
          <w:szCs w:val="28"/>
        </w:rPr>
        <w:t>.</w:t>
      </w:r>
    </w:p>
    <w:p w:rsidR="00D46C71" w:rsidRDefault="00D46C71" w:rsidP="00CB79F9">
      <w:pPr>
        <w:pStyle w:val="c12"/>
        <w:spacing w:before="0" w:beforeAutospacing="0" w:after="0" w:afterAutospacing="0"/>
        <w:ind w:firstLine="708"/>
        <w:jc w:val="both"/>
        <w:rPr>
          <w:rFonts w:ascii="Arial" w:hAnsi="Arial" w:cs="Arial"/>
          <w:color w:val="000000"/>
          <w:sz w:val="22"/>
          <w:szCs w:val="22"/>
        </w:rPr>
      </w:pPr>
      <w:r>
        <w:rPr>
          <w:rStyle w:val="c8"/>
          <w:color w:val="000000"/>
          <w:sz w:val="28"/>
          <w:szCs w:val="28"/>
        </w:rPr>
        <w:t>У младшего дошкольника обследование предметов подчиняется преимущественно игровым целям. У младшего дошкольника меняется характер ориентировочно-исследовательской деятельности. От внешних практических манипуляций с предметами дети переходят к ознакомлению с предметами на основе зрения и осязания. Важнейшей особенностью восприятия детей  выступает тот факт, что, соединяя в себе опыт других видов ориентировочной деятельности, зрительное восприятие становится одним из ведущих. Оно позволяет охватить все детали, уловить их взаимосвязи и качества. Формируется акт рассматривания.</w:t>
      </w:r>
    </w:p>
    <w:p w:rsidR="00D46C71" w:rsidRDefault="00D46C71" w:rsidP="00CB79F9">
      <w:pPr>
        <w:pStyle w:val="c9"/>
        <w:spacing w:before="0" w:beforeAutospacing="0" w:after="0" w:afterAutospacing="0"/>
        <w:ind w:firstLine="568"/>
        <w:jc w:val="both"/>
        <w:rPr>
          <w:color w:val="000000"/>
          <w:sz w:val="28"/>
          <w:szCs w:val="28"/>
        </w:rPr>
      </w:pPr>
      <w:r>
        <w:rPr>
          <w:rStyle w:val="c8"/>
          <w:color w:val="000000"/>
          <w:sz w:val="28"/>
          <w:szCs w:val="28"/>
        </w:rPr>
        <w:t>В результате сенсорного развития младший дошкольник усваивает сенсорные эталоны. Наиболее доступными для дошкольника сенсорными эталонами являются геометрические формы (квадрат, треугольник, круг) и цвета спектра.</w:t>
      </w:r>
      <w:r w:rsidRPr="00D46C71">
        <w:rPr>
          <w:color w:val="000000"/>
          <w:sz w:val="28"/>
          <w:szCs w:val="28"/>
        </w:rPr>
        <w:t xml:space="preserve"> </w:t>
      </w:r>
    </w:p>
    <w:p w:rsidR="00D46C71" w:rsidRDefault="00D46C71" w:rsidP="00CB79F9">
      <w:pPr>
        <w:pStyle w:val="c9"/>
        <w:spacing w:before="0" w:beforeAutospacing="0" w:after="0" w:afterAutospacing="0"/>
        <w:ind w:firstLine="568"/>
        <w:jc w:val="both"/>
        <w:rPr>
          <w:rFonts w:ascii="Arial" w:hAnsi="Arial" w:cs="Arial"/>
          <w:color w:val="000000"/>
          <w:sz w:val="22"/>
          <w:szCs w:val="22"/>
        </w:rPr>
      </w:pPr>
      <w:r>
        <w:rPr>
          <w:rStyle w:val="c8"/>
          <w:color w:val="000000"/>
          <w:sz w:val="28"/>
          <w:szCs w:val="28"/>
        </w:rPr>
        <w:t>Психологами доказано, что для каждого возраста существует ведущая деятельность, в процессе которой и происходит развитие личности. Для маленького ребёнка такой ведущей деятельностью является дидактическая игра. В дошкольной педагогике дидактические игры с давних пор считались основным средством сенсорного воспитания. На них почти полностью возлагалась задача формирования сенсорики ребенка.</w:t>
      </w:r>
    </w:p>
    <w:p w:rsidR="00D46C71" w:rsidRDefault="00D46C71" w:rsidP="00CB79F9">
      <w:pPr>
        <w:pStyle w:val="c14"/>
        <w:spacing w:before="0" w:beforeAutospacing="0" w:after="0" w:afterAutospacing="0"/>
        <w:ind w:firstLine="708"/>
        <w:jc w:val="both"/>
        <w:rPr>
          <w:rFonts w:ascii="Arial" w:hAnsi="Arial" w:cs="Arial"/>
          <w:color w:val="000000"/>
          <w:sz w:val="22"/>
          <w:szCs w:val="22"/>
        </w:rPr>
      </w:pPr>
      <w:r>
        <w:rPr>
          <w:rStyle w:val="c8"/>
          <w:color w:val="000000"/>
          <w:sz w:val="28"/>
          <w:szCs w:val="28"/>
        </w:rPr>
        <w:t>Дидактические игры – это разновидность игр с правилами, специально создаваемых педагогикой в целях обучения и воспитания детей.</w:t>
      </w:r>
    </w:p>
    <w:p w:rsidR="00D46C71" w:rsidRDefault="00D46C71" w:rsidP="00CB79F9">
      <w:pPr>
        <w:pStyle w:val="c14"/>
        <w:spacing w:before="0" w:beforeAutospacing="0" w:after="0" w:afterAutospacing="0"/>
        <w:ind w:firstLine="708"/>
        <w:jc w:val="both"/>
        <w:rPr>
          <w:rFonts w:ascii="Arial" w:hAnsi="Arial" w:cs="Arial"/>
          <w:color w:val="000000"/>
          <w:sz w:val="22"/>
          <w:szCs w:val="22"/>
        </w:rPr>
      </w:pPr>
      <w:r>
        <w:rPr>
          <w:rStyle w:val="c8"/>
          <w:color w:val="000000"/>
          <w:sz w:val="28"/>
          <w:szCs w:val="28"/>
        </w:rPr>
        <w:t>Дидактические игры способствуют умственному, эстетическому и нравственному воспитанию детей дошкольного возраста.</w:t>
      </w:r>
    </w:p>
    <w:p w:rsidR="00D46C71" w:rsidRDefault="00D46C71" w:rsidP="00CB79F9">
      <w:pPr>
        <w:pStyle w:val="c12"/>
        <w:spacing w:before="0" w:beforeAutospacing="0" w:after="0" w:afterAutospacing="0"/>
        <w:ind w:firstLine="708"/>
        <w:jc w:val="both"/>
        <w:rPr>
          <w:rStyle w:val="c8"/>
          <w:color w:val="000000"/>
          <w:sz w:val="28"/>
          <w:szCs w:val="28"/>
        </w:rPr>
      </w:pPr>
      <w:r>
        <w:rPr>
          <w:rStyle w:val="c8"/>
          <w:color w:val="000000"/>
          <w:sz w:val="28"/>
          <w:szCs w:val="28"/>
        </w:rPr>
        <w:t>Таким образом, в младшем дошкольном возрасте, в процессе игр с дидактическим материалом, у детей должны сформироваться сенсорные эталоны – устойчивые, закрепленные в речи представления о цвете, форме и величине предметов.</w:t>
      </w:r>
    </w:p>
    <w:p w:rsidR="00B6390A" w:rsidRPr="00D46C71" w:rsidRDefault="00B6390A" w:rsidP="00CB79F9">
      <w:pPr>
        <w:pStyle w:val="c12"/>
        <w:spacing w:before="0" w:beforeAutospacing="0" w:after="0" w:afterAutospacing="0"/>
        <w:ind w:firstLine="708"/>
        <w:jc w:val="both"/>
        <w:rPr>
          <w:color w:val="000000"/>
          <w:sz w:val="28"/>
          <w:szCs w:val="28"/>
        </w:rPr>
      </w:pPr>
    </w:p>
    <w:p w:rsidR="00D46C71" w:rsidRDefault="00D46C71" w:rsidP="00CB79F9">
      <w:pPr>
        <w:spacing w:after="0" w:line="240" w:lineRule="auto"/>
        <w:ind w:firstLine="709"/>
        <w:jc w:val="center"/>
        <w:rPr>
          <w:rFonts w:ascii="Times New Roman" w:hAnsi="Times New Roman" w:cs="Times New Roman"/>
          <w:b/>
          <w:sz w:val="28"/>
          <w:szCs w:val="28"/>
        </w:rPr>
      </w:pPr>
      <w:r w:rsidRPr="001312B0">
        <w:rPr>
          <w:rFonts w:ascii="Times New Roman" w:eastAsia="Calibri" w:hAnsi="Times New Roman" w:cs="Times New Roman"/>
          <w:b/>
          <w:sz w:val="28"/>
          <w:szCs w:val="28"/>
        </w:rPr>
        <w:lastRenderedPageBreak/>
        <w:t>Восп</w:t>
      </w:r>
      <w:r w:rsidRPr="001312B0">
        <w:rPr>
          <w:rFonts w:ascii="Times New Roman" w:hAnsi="Times New Roman" w:cs="Times New Roman"/>
          <w:b/>
          <w:sz w:val="28"/>
          <w:szCs w:val="28"/>
        </w:rPr>
        <w:t>итательная работа в коллективе</w:t>
      </w:r>
    </w:p>
    <w:p w:rsidR="00CB79F9" w:rsidRPr="001312B0" w:rsidRDefault="00CB79F9" w:rsidP="00CB79F9">
      <w:pPr>
        <w:spacing w:after="0" w:line="240" w:lineRule="auto"/>
        <w:ind w:firstLine="709"/>
        <w:jc w:val="center"/>
        <w:rPr>
          <w:rFonts w:ascii="Times New Roman" w:eastAsia="Calibri" w:hAnsi="Times New Roman" w:cs="Times New Roman"/>
          <w:b/>
          <w:sz w:val="28"/>
          <w:szCs w:val="28"/>
        </w:rPr>
      </w:pPr>
    </w:p>
    <w:p w:rsidR="00D46C71" w:rsidRPr="001312B0" w:rsidRDefault="00D46C71" w:rsidP="00CB79F9">
      <w:pPr>
        <w:spacing w:after="0" w:line="240" w:lineRule="auto"/>
        <w:ind w:firstLine="709"/>
        <w:jc w:val="both"/>
        <w:rPr>
          <w:rFonts w:ascii="Times New Roman" w:eastAsia="Calibri" w:hAnsi="Times New Roman" w:cs="Times New Roman"/>
          <w:b/>
          <w:sz w:val="28"/>
          <w:szCs w:val="28"/>
        </w:rPr>
      </w:pPr>
      <w:r w:rsidRPr="001312B0">
        <w:rPr>
          <w:rFonts w:ascii="Times New Roman" w:eastAsia="Calibri" w:hAnsi="Times New Roman" w:cs="Times New Roman"/>
          <w:b/>
          <w:sz w:val="28"/>
          <w:szCs w:val="28"/>
        </w:rPr>
        <w:t xml:space="preserve">Индивидуальная работа      </w:t>
      </w:r>
    </w:p>
    <w:p w:rsidR="00B6390A" w:rsidRPr="001312B0" w:rsidRDefault="00D46C71" w:rsidP="00CB79F9">
      <w:pPr>
        <w:spacing w:after="0" w:line="240" w:lineRule="auto"/>
        <w:ind w:firstLine="709"/>
        <w:jc w:val="both"/>
        <w:rPr>
          <w:rFonts w:ascii="Times New Roman" w:eastAsia="Calibri" w:hAnsi="Times New Roman" w:cs="Times New Roman"/>
          <w:sz w:val="28"/>
          <w:szCs w:val="28"/>
        </w:rPr>
      </w:pPr>
      <w:r w:rsidRPr="001312B0">
        <w:rPr>
          <w:rFonts w:ascii="Times New Roman" w:eastAsia="Calibri" w:hAnsi="Times New Roman" w:cs="Times New Roman"/>
          <w:sz w:val="28"/>
          <w:szCs w:val="28"/>
        </w:rPr>
        <w:t xml:space="preserve">В начале учебного года выявить наиболее способных детей, к их </w:t>
      </w:r>
      <w:r w:rsidR="00B6390A" w:rsidRPr="001312B0">
        <w:rPr>
          <w:rFonts w:ascii="Times New Roman" w:eastAsia="Calibri" w:hAnsi="Times New Roman" w:cs="Times New Roman"/>
          <w:sz w:val="28"/>
          <w:szCs w:val="28"/>
        </w:rPr>
        <w:t>развитию и воспитанию</w:t>
      </w:r>
      <w:r w:rsidRPr="001312B0">
        <w:rPr>
          <w:rFonts w:ascii="Times New Roman" w:hAnsi="Times New Roman" w:cs="Times New Roman"/>
          <w:sz w:val="28"/>
          <w:szCs w:val="28"/>
        </w:rPr>
        <w:t xml:space="preserve"> подходить индивидуально </w:t>
      </w:r>
      <w:r w:rsidRPr="001312B0">
        <w:rPr>
          <w:rFonts w:ascii="Times New Roman" w:eastAsia="Calibri" w:hAnsi="Times New Roman" w:cs="Times New Roman"/>
          <w:sz w:val="28"/>
          <w:szCs w:val="28"/>
        </w:rPr>
        <w:t xml:space="preserve">в зависимости от склонностей ребенка. Аналогичная работа проводится с детьми, недостаточно хорошо усваивающими программу. </w:t>
      </w:r>
    </w:p>
    <w:p w:rsidR="001312B0" w:rsidRDefault="00D46C71" w:rsidP="00CB79F9">
      <w:pPr>
        <w:spacing w:after="0" w:line="240" w:lineRule="auto"/>
        <w:ind w:firstLine="709"/>
        <w:jc w:val="both"/>
        <w:rPr>
          <w:rFonts w:ascii="Times New Roman" w:eastAsia="Calibri" w:hAnsi="Times New Roman" w:cs="Times New Roman"/>
          <w:sz w:val="28"/>
          <w:szCs w:val="28"/>
        </w:rPr>
      </w:pPr>
      <w:r w:rsidRPr="001312B0">
        <w:rPr>
          <w:rFonts w:ascii="Times New Roman" w:hAnsi="Times New Roman" w:cs="Times New Roman"/>
          <w:sz w:val="28"/>
          <w:szCs w:val="28"/>
        </w:rPr>
        <w:t>Следует отметить, что работа по восприятию цвета, величины и формы проводи</w:t>
      </w:r>
      <w:r w:rsidR="00B6390A" w:rsidRPr="001312B0">
        <w:rPr>
          <w:rFonts w:ascii="Times New Roman" w:hAnsi="Times New Roman" w:cs="Times New Roman"/>
          <w:sz w:val="28"/>
          <w:szCs w:val="28"/>
        </w:rPr>
        <w:t>тся</w:t>
      </w:r>
      <w:r w:rsidRPr="001312B0">
        <w:rPr>
          <w:rFonts w:ascii="Times New Roman" w:hAnsi="Times New Roman" w:cs="Times New Roman"/>
          <w:sz w:val="28"/>
          <w:szCs w:val="28"/>
        </w:rPr>
        <w:t xml:space="preserve"> с учетом индивидуальных особенностей малышей. Ребятам, хорошо усваивающим программу, задания в дидактических играх </w:t>
      </w:r>
      <w:r w:rsidR="001312B0">
        <w:rPr>
          <w:rFonts w:ascii="Times New Roman" w:hAnsi="Times New Roman" w:cs="Times New Roman"/>
          <w:sz w:val="28"/>
          <w:szCs w:val="28"/>
        </w:rPr>
        <w:t xml:space="preserve">должны </w:t>
      </w:r>
      <w:r w:rsidRPr="001312B0">
        <w:rPr>
          <w:rFonts w:ascii="Times New Roman" w:hAnsi="Times New Roman" w:cs="Times New Roman"/>
          <w:sz w:val="28"/>
          <w:szCs w:val="28"/>
        </w:rPr>
        <w:t>усложня</w:t>
      </w:r>
      <w:r w:rsidR="001312B0">
        <w:rPr>
          <w:rFonts w:ascii="Times New Roman" w:hAnsi="Times New Roman" w:cs="Times New Roman"/>
          <w:sz w:val="28"/>
          <w:szCs w:val="28"/>
        </w:rPr>
        <w:t>ться</w:t>
      </w:r>
      <w:r w:rsidRPr="001312B0">
        <w:rPr>
          <w:rFonts w:ascii="Times New Roman" w:hAnsi="Times New Roman" w:cs="Times New Roman"/>
          <w:sz w:val="28"/>
          <w:szCs w:val="28"/>
        </w:rPr>
        <w:t>. Малышам, трудно усваивающим материал, предлага</w:t>
      </w:r>
      <w:r w:rsidR="001312B0">
        <w:rPr>
          <w:rFonts w:ascii="Times New Roman" w:hAnsi="Times New Roman" w:cs="Times New Roman"/>
          <w:sz w:val="28"/>
          <w:szCs w:val="28"/>
        </w:rPr>
        <w:t>ть</w:t>
      </w:r>
      <w:r w:rsidRPr="001312B0">
        <w:rPr>
          <w:rFonts w:ascii="Times New Roman" w:hAnsi="Times New Roman" w:cs="Times New Roman"/>
          <w:sz w:val="28"/>
          <w:szCs w:val="28"/>
        </w:rPr>
        <w:t xml:space="preserve"> задания в облегченном варианте.</w:t>
      </w:r>
      <w:r w:rsidR="00B6390A" w:rsidRPr="001312B0">
        <w:rPr>
          <w:rFonts w:ascii="Times New Roman" w:eastAsia="Calibri" w:hAnsi="Times New Roman" w:cs="Times New Roman"/>
          <w:sz w:val="28"/>
          <w:szCs w:val="28"/>
        </w:rPr>
        <w:t xml:space="preserve"> </w:t>
      </w:r>
    </w:p>
    <w:p w:rsidR="001312B0" w:rsidRPr="001312B0" w:rsidRDefault="001312B0" w:rsidP="00CB79F9">
      <w:pPr>
        <w:spacing w:after="0" w:line="240" w:lineRule="auto"/>
        <w:ind w:firstLine="709"/>
        <w:jc w:val="both"/>
        <w:rPr>
          <w:rFonts w:ascii="Times New Roman" w:eastAsia="Calibri" w:hAnsi="Times New Roman" w:cs="Times New Roman"/>
          <w:sz w:val="28"/>
          <w:szCs w:val="28"/>
        </w:rPr>
      </w:pPr>
    </w:p>
    <w:p w:rsidR="001312B0" w:rsidRPr="001312B0" w:rsidRDefault="001312B0" w:rsidP="00CB79F9">
      <w:pPr>
        <w:spacing w:after="0" w:line="240" w:lineRule="auto"/>
        <w:ind w:firstLine="709"/>
        <w:jc w:val="both"/>
        <w:rPr>
          <w:rFonts w:ascii="Times New Roman" w:eastAsia="Calibri" w:hAnsi="Times New Roman" w:cs="Times New Roman"/>
          <w:b/>
          <w:sz w:val="28"/>
          <w:szCs w:val="28"/>
        </w:rPr>
      </w:pPr>
      <w:r w:rsidRPr="001312B0">
        <w:rPr>
          <w:rFonts w:ascii="Times New Roman" w:eastAsia="Calibri" w:hAnsi="Times New Roman" w:cs="Times New Roman"/>
          <w:b/>
          <w:sz w:val="28"/>
          <w:szCs w:val="28"/>
        </w:rPr>
        <w:t>Воспитательная работа</w:t>
      </w:r>
    </w:p>
    <w:p w:rsidR="001312B0" w:rsidRPr="001312B0" w:rsidRDefault="001312B0" w:rsidP="00CB79F9">
      <w:pPr>
        <w:pStyle w:val="a3"/>
        <w:shd w:val="clear" w:color="auto" w:fill="FFFFFF"/>
        <w:spacing w:before="0" w:beforeAutospacing="0" w:after="0" w:afterAutospacing="0"/>
        <w:ind w:firstLine="709"/>
        <w:jc w:val="both"/>
        <w:rPr>
          <w:sz w:val="28"/>
          <w:szCs w:val="28"/>
        </w:rPr>
      </w:pPr>
      <w:r w:rsidRPr="001312B0">
        <w:rPr>
          <w:sz w:val="28"/>
          <w:szCs w:val="28"/>
        </w:rPr>
        <w:t>Одним из направлений системы сенсорного воспитания является работа с родителями. При включении данного направления следует исходить из того, что работа, организованная в детском саду, не даст должного эффекта, если не обеспечить сотрудничества с семьей.</w:t>
      </w:r>
    </w:p>
    <w:p w:rsidR="001312B0" w:rsidRDefault="001312B0" w:rsidP="00CB79F9">
      <w:pPr>
        <w:spacing w:after="0" w:line="240" w:lineRule="auto"/>
        <w:ind w:firstLine="709"/>
        <w:jc w:val="both"/>
        <w:rPr>
          <w:rFonts w:ascii="Times New Roman" w:hAnsi="Times New Roman" w:cs="Times New Roman"/>
          <w:sz w:val="28"/>
          <w:szCs w:val="28"/>
        </w:rPr>
      </w:pPr>
      <w:r w:rsidRPr="001312B0">
        <w:rPr>
          <w:rFonts w:ascii="Times New Roman" w:hAnsi="Times New Roman" w:cs="Times New Roman"/>
          <w:sz w:val="28"/>
          <w:szCs w:val="28"/>
        </w:rPr>
        <w:t xml:space="preserve"> </w:t>
      </w:r>
      <w:r w:rsidRPr="001312B0">
        <w:rPr>
          <w:rFonts w:ascii="Times New Roman" w:eastAsia="Calibri" w:hAnsi="Times New Roman" w:cs="Times New Roman"/>
          <w:sz w:val="28"/>
          <w:szCs w:val="28"/>
        </w:rPr>
        <w:t xml:space="preserve">С началом работы кружковой деятельности следует провести анкетирование родителей на тему «Выявление интересов и знаний родителей воспитанников по вопросам сенсорного развития дошкольников младшего возраста» с целью изучения их мотивации к сенсорному развитию. </w:t>
      </w:r>
      <w:r w:rsidRPr="001312B0">
        <w:rPr>
          <w:rFonts w:ascii="Times New Roman" w:hAnsi="Times New Roman" w:cs="Times New Roman"/>
          <w:sz w:val="28"/>
          <w:szCs w:val="28"/>
        </w:rPr>
        <w:t xml:space="preserve">Для родителей нужно проводить консультации воспитательного характера, беседы, обеспечить их </w:t>
      </w:r>
      <w:r>
        <w:rPr>
          <w:rFonts w:ascii="Times New Roman" w:hAnsi="Times New Roman" w:cs="Times New Roman"/>
          <w:sz w:val="28"/>
          <w:szCs w:val="28"/>
        </w:rPr>
        <w:t>полезной</w:t>
      </w:r>
      <w:r w:rsidRPr="001312B0">
        <w:rPr>
          <w:rFonts w:ascii="Times New Roman" w:hAnsi="Times New Roman" w:cs="Times New Roman"/>
          <w:sz w:val="28"/>
          <w:szCs w:val="28"/>
        </w:rPr>
        <w:t xml:space="preserve"> информацией в родительском уголке, организовывать показы игр с детьми, которые способствуют совершенствованию знаний сенсорных эталонов.</w:t>
      </w:r>
    </w:p>
    <w:p w:rsidR="0027493E" w:rsidRDefault="0027493E" w:rsidP="00CB79F9">
      <w:pPr>
        <w:spacing w:after="0" w:line="240" w:lineRule="auto"/>
        <w:ind w:firstLine="709"/>
        <w:jc w:val="both"/>
        <w:rPr>
          <w:rFonts w:ascii="Times New Roman" w:hAnsi="Times New Roman" w:cs="Times New Roman"/>
          <w:sz w:val="28"/>
          <w:szCs w:val="28"/>
        </w:rPr>
      </w:pPr>
    </w:p>
    <w:p w:rsidR="00CB79F9" w:rsidRDefault="00CB79F9" w:rsidP="00CB79F9">
      <w:pPr>
        <w:spacing w:after="0" w:line="240" w:lineRule="auto"/>
        <w:ind w:firstLine="709"/>
        <w:jc w:val="both"/>
        <w:rPr>
          <w:rFonts w:ascii="Times New Roman" w:hAnsi="Times New Roman" w:cs="Times New Roman"/>
          <w:sz w:val="28"/>
          <w:szCs w:val="28"/>
        </w:rPr>
      </w:pPr>
    </w:p>
    <w:p w:rsidR="0027493E" w:rsidRPr="001312B0" w:rsidRDefault="0027493E" w:rsidP="00CB79F9">
      <w:pPr>
        <w:spacing w:after="0" w:line="240" w:lineRule="auto"/>
        <w:ind w:firstLine="709"/>
        <w:jc w:val="both"/>
        <w:rPr>
          <w:rFonts w:ascii="Times New Roman" w:eastAsia="Calibri" w:hAnsi="Times New Roman" w:cs="Times New Roman"/>
          <w:b/>
          <w:sz w:val="28"/>
          <w:szCs w:val="28"/>
        </w:rPr>
      </w:pPr>
    </w:p>
    <w:p w:rsidR="0027493E" w:rsidRPr="001A7425" w:rsidRDefault="0027493E" w:rsidP="00FC5E08">
      <w:pPr>
        <w:pStyle w:val="a3"/>
        <w:shd w:val="clear" w:color="auto" w:fill="FFFFFF"/>
        <w:spacing w:before="0" w:beforeAutospacing="0" w:after="0" w:afterAutospacing="0"/>
        <w:jc w:val="center"/>
        <w:rPr>
          <w:b/>
          <w:sz w:val="28"/>
          <w:szCs w:val="28"/>
        </w:rPr>
      </w:pPr>
      <w:r>
        <w:rPr>
          <w:b/>
          <w:sz w:val="28"/>
          <w:szCs w:val="28"/>
        </w:rPr>
        <w:t>Учебно</w:t>
      </w:r>
      <w:r w:rsidRPr="001A7425">
        <w:rPr>
          <w:b/>
          <w:sz w:val="28"/>
          <w:szCs w:val="28"/>
        </w:rPr>
        <w:t xml:space="preserve"> – тематический план</w:t>
      </w:r>
      <w:r>
        <w:rPr>
          <w:b/>
          <w:sz w:val="28"/>
          <w:szCs w:val="28"/>
        </w:rPr>
        <w:t xml:space="preserve"> на год</w:t>
      </w:r>
    </w:p>
    <w:p w:rsidR="001312B0" w:rsidRDefault="001312B0" w:rsidP="001312B0">
      <w:pPr>
        <w:spacing w:after="0" w:line="240" w:lineRule="auto"/>
        <w:ind w:firstLine="709"/>
        <w:jc w:val="both"/>
        <w:rPr>
          <w:rFonts w:ascii="Times New Roman" w:eastAsia="Calibri" w:hAnsi="Times New Roman" w:cs="Times New Roman"/>
          <w:b/>
          <w:sz w:val="28"/>
          <w:szCs w:val="28"/>
        </w:rPr>
      </w:pPr>
    </w:p>
    <w:tbl>
      <w:tblPr>
        <w:tblW w:w="9923" w:type="dxa"/>
        <w:tblInd w:w="-34" w:type="dxa"/>
        <w:tblCellMar>
          <w:left w:w="0" w:type="dxa"/>
          <w:right w:w="0" w:type="dxa"/>
        </w:tblCellMar>
        <w:tblLook w:val="04A0"/>
      </w:tblPr>
      <w:tblGrid>
        <w:gridCol w:w="709"/>
        <w:gridCol w:w="7230"/>
        <w:gridCol w:w="1984"/>
      </w:tblGrid>
      <w:tr w:rsidR="0027493E" w:rsidRPr="009B2375" w:rsidTr="0027493E">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 п/п</w:t>
            </w:r>
          </w:p>
        </w:tc>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Название раздела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Количество ОД</w:t>
            </w:r>
          </w:p>
        </w:tc>
      </w:tr>
      <w:tr w:rsidR="0027493E" w:rsidRPr="009B2375" w:rsidTr="0027493E">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1.</w:t>
            </w:r>
          </w:p>
        </w:tc>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both"/>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Цвет предметов.</w:t>
            </w:r>
          </w:p>
          <w:p w:rsidR="0027493E" w:rsidRPr="00FC5E08" w:rsidRDefault="0027493E" w:rsidP="00FC5E08">
            <w:pPr>
              <w:spacing w:after="0" w:line="240" w:lineRule="auto"/>
              <w:jc w:val="both"/>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Дидактические игры на различение и соотнесение предметов по цвету.</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7493E" w:rsidRPr="00FC5E08" w:rsidRDefault="0027493E" w:rsidP="00FC5E08">
            <w:pPr>
              <w:spacing w:after="0" w:line="240" w:lineRule="auto"/>
              <w:jc w:val="center"/>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1</w:t>
            </w:r>
            <w:r w:rsidR="00FC5E08" w:rsidRPr="00FC5E08">
              <w:rPr>
                <w:rFonts w:ascii="Times New Roman" w:eastAsia="Times New Roman" w:hAnsi="Times New Roman" w:cs="Times New Roman"/>
                <w:color w:val="000000"/>
                <w:sz w:val="24"/>
                <w:szCs w:val="24"/>
              </w:rPr>
              <w:t>2</w:t>
            </w:r>
          </w:p>
        </w:tc>
      </w:tr>
      <w:tr w:rsidR="0027493E" w:rsidRPr="009B2375" w:rsidTr="0027493E">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2.</w:t>
            </w:r>
          </w:p>
        </w:tc>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both"/>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Величина предметов.</w:t>
            </w:r>
          </w:p>
          <w:p w:rsidR="0027493E" w:rsidRPr="00FC5E08" w:rsidRDefault="0027493E" w:rsidP="00FC5E08">
            <w:pPr>
              <w:spacing w:after="0" w:line="240" w:lineRule="auto"/>
              <w:jc w:val="both"/>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Дидактические игры на различение и соотнесение предметов по величине.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7493E" w:rsidRPr="00FC5E08" w:rsidRDefault="00FC5E08" w:rsidP="00FC5E08">
            <w:pPr>
              <w:spacing w:after="0" w:line="240" w:lineRule="auto"/>
              <w:jc w:val="center"/>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8</w:t>
            </w:r>
          </w:p>
        </w:tc>
      </w:tr>
      <w:tr w:rsidR="0027493E" w:rsidRPr="009B2375" w:rsidTr="00FC5E08">
        <w:trPr>
          <w:trHeight w:val="795"/>
        </w:trPr>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3.</w:t>
            </w:r>
          </w:p>
        </w:tc>
        <w:tc>
          <w:tcPr>
            <w:tcW w:w="72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7493E" w:rsidRPr="00FC5E08" w:rsidRDefault="0027493E" w:rsidP="00FC5E08">
            <w:pPr>
              <w:spacing w:after="0" w:line="240" w:lineRule="auto"/>
              <w:jc w:val="both"/>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Форма предметов.</w:t>
            </w:r>
          </w:p>
          <w:p w:rsidR="00FC5E08" w:rsidRPr="00FC5E08" w:rsidRDefault="0027493E" w:rsidP="00FC5E08">
            <w:pPr>
              <w:spacing w:after="0" w:line="240" w:lineRule="auto"/>
              <w:jc w:val="both"/>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Дидактические игры на различение и соотнесение предметов по форме.</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7493E" w:rsidRPr="00FC5E08" w:rsidRDefault="00FC5E08" w:rsidP="00FC5E08">
            <w:pPr>
              <w:spacing w:after="0" w:line="240" w:lineRule="auto"/>
              <w:jc w:val="center"/>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12</w:t>
            </w:r>
          </w:p>
        </w:tc>
      </w:tr>
      <w:tr w:rsidR="00FC5E08" w:rsidRPr="009B2375" w:rsidTr="00FC5E08">
        <w:trPr>
          <w:trHeight w:val="665"/>
        </w:trPr>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5E08" w:rsidRPr="00FC5E08" w:rsidRDefault="00FC5E08" w:rsidP="00FC5E08">
            <w:p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4.</w:t>
            </w:r>
          </w:p>
        </w:tc>
        <w:tc>
          <w:tcPr>
            <w:tcW w:w="72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C5E08" w:rsidRPr="00FC5E08" w:rsidRDefault="00FC5E08" w:rsidP="00FC5E08">
            <w:pPr>
              <w:spacing w:line="240" w:lineRule="auto"/>
              <w:jc w:val="both"/>
              <w:rPr>
                <w:rFonts w:ascii="Times New Roman" w:hAnsi="Times New Roman" w:cs="Times New Roman"/>
                <w:sz w:val="24"/>
                <w:szCs w:val="24"/>
              </w:rPr>
            </w:pPr>
            <w:r w:rsidRPr="00FC5E08">
              <w:rPr>
                <w:rFonts w:ascii="Times New Roman" w:hAnsi="Times New Roman" w:cs="Times New Roman"/>
                <w:sz w:val="24"/>
                <w:szCs w:val="24"/>
              </w:rPr>
              <w:t>Повторение пройденного материала. Ориентировка на два признака одновременно  с отвлечением от третьего признака.</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5E08" w:rsidRPr="00FC5E08" w:rsidRDefault="00FC5E08" w:rsidP="00FC5E08">
            <w:pPr>
              <w:spacing w:after="0" w:line="240" w:lineRule="auto"/>
              <w:jc w:val="center"/>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4</w:t>
            </w:r>
          </w:p>
        </w:tc>
      </w:tr>
    </w:tbl>
    <w:p w:rsidR="001177B5" w:rsidRDefault="001177B5" w:rsidP="0027493E">
      <w:pPr>
        <w:spacing w:after="0" w:line="240" w:lineRule="auto"/>
        <w:jc w:val="both"/>
        <w:rPr>
          <w:rFonts w:ascii="Times New Roman" w:eastAsia="Calibri" w:hAnsi="Times New Roman" w:cs="Times New Roman"/>
          <w:b/>
          <w:sz w:val="28"/>
          <w:szCs w:val="28"/>
        </w:rPr>
      </w:pPr>
    </w:p>
    <w:p w:rsidR="001A7425" w:rsidRPr="001312B0" w:rsidRDefault="001A7425" w:rsidP="001312B0">
      <w:pPr>
        <w:spacing w:after="0" w:line="240" w:lineRule="auto"/>
        <w:ind w:firstLine="709"/>
        <w:jc w:val="both"/>
        <w:rPr>
          <w:rFonts w:ascii="Times New Roman" w:eastAsia="Calibri" w:hAnsi="Times New Roman" w:cs="Times New Roman"/>
          <w:b/>
          <w:sz w:val="28"/>
          <w:szCs w:val="28"/>
        </w:rPr>
      </w:pPr>
    </w:p>
    <w:p w:rsidR="00482AD9" w:rsidRPr="001A7425" w:rsidRDefault="0027493E" w:rsidP="001A7425">
      <w:pPr>
        <w:pStyle w:val="a3"/>
        <w:shd w:val="clear" w:color="auto" w:fill="FFFFFF"/>
        <w:spacing w:before="0" w:beforeAutospacing="0" w:after="0" w:afterAutospacing="0"/>
        <w:jc w:val="center"/>
        <w:rPr>
          <w:b/>
          <w:sz w:val="28"/>
          <w:szCs w:val="28"/>
        </w:rPr>
      </w:pPr>
      <w:r>
        <w:rPr>
          <w:b/>
          <w:sz w:val="28"/>
          <w:szCs w:val="28"/>
        </w:rPr>
        <w:lastRenderedPageBreak/>
        <w:t>Календарно</w:t>
      </w:r>
      <w:r w:rsidR="001A7425" w:rsidRPr="001A7425">
        <w:rPr>
          <w:b/>
          <w:sz w:val="28"/>
          <w:szCs w:val="28"/>
        </w:rPr>
        <w:t xml:space="preserve"> – тематический план</w:t>
      </w:r>
      <w:r>
        <w:rPr>
          <w:b/>
          <w:sz w:val="28"/>
          <w:szCs w:val="28"/>
        </w:rPr>
        <w:t xml:space="preserve"> на год</w:t>
      </w:r>
    </w:p>
    <w:p w:rsidR="001A7425" w:rsidRDefault="001A7425" w:rsidP="001312B0">
      <w:pPr>
        <w:pStyle w:val="a3"/>
        <w:shd w:val="clear" w:color="auto" w:fill="FFFFFF"/>
        <w:spacing w:before="0" w:beforeAutospacing="0" w:after="0" w:afterAutospacing="0"/>
        <w:jc w:val="both"/>
        <w:rPr>
          <w:sz w:val="28"/>
          <w:szCs w:val="28"/>
        </w:rPr>
      </w:pPr>
    </w:p>
    <w:tbl>
      <w:tblPr>
        <w:tblStyle w:val="a6"/>
        <w:tblW w:w="9889" w:type="dxa"/>
        <w:tblLook w:val="04A0"/>
      </w:tblPr>
      <w:tblGrid>
        <w:gridCol w:w="1384"/>
        <w:gridCol w:w="992"/>
        <w:gridCol w:w="3309"/>
        <w:gridCol w:w="905"/>
        <w:gridCol w:w="3299"/>
      </w:tblGrid>
      <w:tr w:rsidR="001A7425" w:rsidRPr="00FC5E08" w:rsidTr="0027493E">
        <w:tc>
          <w:tcPr>
            <w:tcW w:w="1384" w:type="dxa"/>
          </w:tcPr>
          <w:p w:rsidR="001A7425" w:rsidRPr="00FC5E08" w:rsidRDefault="001A7425" w:rsidP="00FC5E08">
            <w:pPr>
              <w:pStyle w:val="a3"/>
              <w:spacing w:before="0" w:beforeAutospacing="0" w:after="0" w:afterAutospacing="0"/>
              <w:jc w:val="center"/>
              <w:rPr>
                <w:b/>
              </w:rPr>
            </w:pPr>
            <w:r w:rsidRPr="00FC5E08">
              <w:rPr>
                <w:b/>
              </w:rPr>
              <w:t>Месяц</w:t>
            </w:r>
          </w:p>
        </w:tc>
        <w:tc>
          <w:tcPr>
            <w:tcW w:w="992" w:type="dxa"/>
          </w:tcPr>
          <w:p w:rsidR="001A7425" w:rsidRPr="00FC5E08" w:rsidRDefault="001A7425" w:rsidP="00FC5E08">
            <w:pPr>
              <w:pStyle w:val="a3"/>
              <w:spacing w:before="0" w:beforeAutospacing="0" w:after="0" w:afterAutospacing="0"/>
              <w:jc w:val="center"/>
              <w:rPr>
                <w:b/>
              </w:rPr>
            </w:pPr>
            <w:r w:rsidRPr="00FC5E08">
              <w:rPr>
                <w:b/>
              </w:rPr>
              <w:t>№ ОД</w:t>
            </w:r>
          </w:p>
        </w:tc>
        <w:tc>
          <w:tcPr>
            <w:tcW w:w="3309" w:type="dxa"/>
          </w:tcPr>
          <w:p w:rsidR="001A7425" w:rsidRPr="00FC5E08" w:rsidRDefault="001A7425" w:rsidP="00FC5E08">
            <w:pPr>
              <w:pStyle w:val="a3"/>
              <w:spacing w:before="0" w:beforeAutospacing="0" w:after="0" w:afterAutospacing="0"/>
              <w:jc w:val="center"/>
            </w:pPr>
            <w:r w:rsidRPr="00FC5E08">
              <w:rPr>
                <w:b/>
              </w:rPr>
              <w:t>Тема</w:t>
            </w:r>
          </w:p>
          <w:p w:rsidR="001A7425" w:rsidRPr="00FC5E08" w:rsidRDefault="001A7425" w:rsidP="00FC5E08">
            <w:pPr>
              <w:pStyle w:val="a3"/>
              <w:spacing w:before="0" w:beforeAutospacing="0" w:after="0" w:afterAutospacing="0"/>
              <w:jc w:val="center"/>
            </w:pPr>
          </w:p>
        </w:tc>
        <w:tc>
          <w:tcPr>
            <w:tcW w:w="905" w:type="dxa"/>
          </w:tcPr>
          <w:p w:rsidR="001A7425" w:rsidRPr="00FC5E08" w:rsidRDefault="001A7425" w:rsidP="00FC5E08">
            <w:pPr>
              <w:pStyle w:val="a3"/>
              <w:spacing w:before="0" w:beforeAutospacing="0" w:after="0" w:afterAutospacing="0"/>
              <w:jc w:val="center"/>
              <w:rPr>
                <w:b/>
              </w:rPr>
            </w:pPr>
            <w:r w:rsidRPr="00FC5E08">
              <w:rPr>
                <w:b/>
              </w:rPr>
              <w:t xml:space="preserve">Всего </w:t>
            </w:r>
            <w:r w:rsidR="00FC5E08" w:rsidRPr="00FC5E08">
              <w:rPr>
                <w:b/>
              </w:rPr>
              <w:t>ОД</w:t>
            </w:r>
          </w:p>
        </w:tc>
        <w:tc>
          <w:tcPr>
            <w:tcW w:w="3299" w:type="dxa"/>
          </w:tcPr>
          <w:p w:rsidR="001A7425" w:rsidRPr="00FC5E08" w:rsidRDefault="001A7425" w:rsidP="00FC5E08">
            <w:pPr>
              <w:pStyle w:val="a3"/>
              <w:spacing w:before="0" w:beforeAutospacing="0" w:after="0" w:afterAutospacing="0"/>
              <w:jc w:val="center"/>
              <w:rPr>
                <w:b/>
              </w:rPr>
            </w:pPr>
            <w:r w:rsidRPr="00FC5E08">
              <w:rPr>
                <w:b/>
              </w:rPr>
              <w:t>Задачи</w:t>
            </w:r>
          </w:p>
        </w:tc>
      </w:tr>
      <w:tr w:rsidR="00FC5E08" w:rsidRPr="00FC5E08" w:rsidTr="00FC5E08">
        <w:trPr>
          <w:trHeight w:val="480"/>
        </w:trPr>
        <w:tc>
          <w:tcPr>
            <w:tcW w:w="9889" w:type="dxa"/>
            <w:gridSpan w:val="5"/>
            <w:tcBorders>
              <w:bottom w:val="single" w:sz="4" w:space="0" w:color="auto"/>
            </w:tcBorders>
          </w:tcPr>
          <w:p w:rsidR="00FC5E08" w:rsidRDefault="00FC5E08" w:rsidP="00FC5E08">
            <w:pPr>
              <w:jc w:val="center"/>
              <w:rPr>
                <w:rFonts w:ascii="Times New Roman" w:eastAsia="Times New Roman" w:hAnsi="Times New Roman" w:cs="Times New Roman"/>
                <w:b/>
                <w:color w:val="000000"/>
                <w:sz w:val="24"/>
                <w:szCs w:val="24"/>
              </w:rPr>
            </w:pPr>
          </w:p>
          <w:p w:rsidR="00FC5E08" w:rsidRPr="00FC5E08" w:rsidRDefault="00FC5E08" w:rsidP="00FC5E08">
            <w:pPr>
              <w:pStyle w:val="a5"/>
              <w:numPr>
                <w:ilvl w:val="0"/>
                <w:numId w:val="29"/>
              </w:numPr>
              <w:jc w:val="center"/>
              <w:rPr>
                <w:rFonts w:ascii="Calibri" w:eastAsia="Times New Roman" w:hAnsi="Calibri" w:cs="Arial"/>
                <w:b/>
                <w:color w:val="000000"/>
                <w:sz w:val="24"/>
                <w:szCs w:val="24"/>
              </w:rPr>
            </w:pPr>
            <w:r w:rsidRPr="00FC5E08">
              <w:rPr>
                <w:rFonts w:ascii="Times New Roman" w:eastAsia="Times New Roman" w:hAnsi="Times New Roman" w:cs="Times New Roman"/>
                <w:b/>
                <w:color w:val="000000"/>
                <w:sz w:val="24"/>
                <w:szCs w:val="24"/>
              </w:rPr>
              <w:t>Раздел «Цвет предметов.</w:t>
            </w:r>
          </w:p>
          <w:p w:rsidR="00FC5E08" w:rsidRDefault="00FC5E08" w:rsidP="00FC5E08">
            <w:pPr>
              <w:spacing w:line="0" w:lineRule="atLeast"/>
              <w:jc w:val="center"/>
              <w:rPr>
                <w:rFonts w:ascii="Times New Roman" w:eastAsia="Times New Roman" w:hAnsi="Times New Roman" w:cs="Times New Roman"/>
                <w:b/>
                <w:color w:val="000000"/>
                <w:sz w:val="24"/>
                <w:szCs w:val="24"/>
              </w:rPr>
            </w:pPr>
            <w:r w:rsidRPr="0027493E">
              <w:rPr>
                <w:rFonts w:ascii="Times New Roman" w:eastAsia="Times New Roman" w:hAnsi="Times New Roman" w:cs="Times New Roman"/>
                <w:b/>
                <w:color w:val="000000"/>
                <w:sz w:val="24"/>
                <w:szCs w:val="24"/>
              </w:rPr>
              <w:t>Дидактические игры на различение и соотнесение предметов по цвету».</w:t>
            </w:r>
          </w:p>
          <w:p w:rsidR="00FC5E08" w:rsidRPr="00FC5E08" w:rsidRDefault="00FC5E08" w:rsidP="00FC5E08">
            <w:pPr>
              <w:spacing w:line="0" w:lineRule="atLeast"/>
              <w:jc w:val="center"/>
              <w:rPr>
                <w:rFonts w:ascii="Times New Roman" w:eastAsia="Times New Roman" w:hAnsi="Times New Roman" w:cs="Times New Roman"/>
                <w:b/>
                <w:color w:val="000000"/>
                <w:sz w:val="24"/>
                <w:szCs w:val="24"/>
              </w:rPr>
            </w:pPr>
          </w:p>
        </w:tc>
      </w:tr>
      <w:tr w:rsidR="00FC5E08" w:rsidRPr="00FC5E08" w:rsidTr="00FC5E08">
        <w:trPr>
          <w:trHeight w:val="2550"/>
        </w:trPr>
        <w:tc>
          <w:tcPr>
            <w:tcW w:w="1384" w:type="dxa"/>
            <w:tcBorders>
              <w:top w:val="single" w:sz="4" w:space="0" w:color="auto"/>
            </w:tcBorders>
          </w:tcPr>
          <w:p w:rsidR="00FC5E08" w:rsidRPr="00FC5E08" w:rsidRDefault="00FC5E08" w:rsidP="00FC5E08">
            <w:pPr>
              <w:pStyle w:val="a3"/>
              <w:spacing w:before="0" w:beforeAutospacing="0" w:after="0" w:afterAutospacing="0"/>
              <w:jc w:val="both"/>
              <w:rPr>
                <w:b/>
              </w:rPr>
            </w:pPr>
            <w:r w:rsidRPr="00FC5E08">
              <w:rPr>
                <w:b/>
              </w:rPr>
              <w:t>Сентябрь</w:t>
            </w:r>
          </w:p>
        </w:tc>
        <w:tc>
          <w:tcPr>
            <w:tcW w:w="992" w:type="dxa"/>
            <w:tcBorders>
              <w:top w:val="single" w:sz="4" w:space="0" w:color="auto"/>
            </w:tcBorders>
          </w:tcPr>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2</w:t>
            </w: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3</w:t>
            </w:r>
          </w:p>
          <w:p w:rsidR="00FC5E08" w:rsidRDefault="00FC5E08" w:rsidP="00FC5E08">
            <w:pPr>
              <w:jc w:val="center"/>
            </w:pPr>
            <w:r w:rsidRPr="00FC5E08">
              <w:rPr>
                <w:rFonts w:ascii="Times New Roman" w:hAnsi="Times New Roman" w:cs="Times New Roman"/>
                <w:sz w:val="24"/>
                <w:szCs w:val="24"/>
              </w:rPr>
              <w:t>4</w:t>
            </w:r>
          </w:p>
        </w:tc>
        <w:tc>
          <w:tcPr>
            <w:tcW w:w="3309" w:type="dxa"/>
            <w:tcBorders>
              <w:top w:val="single" w:sz="4" w:space="0" w:color="auto"/>
            </w:tcBorders>
          </w:tcPr>
          <w:p w:rsidR="00FC5E08" w:rsidRPr="00FC5E08" w:rsidRDefault="00FC5E08" w:rsidP="00FC5E08">
            <w:pPr>
              <w:ind w:right="-60"/>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«Рыбки».</w:t>
            </w:r>
          </w:p>
          <w:p w:rsidR="00FC5E08" w:rsidRPr="00FC5E08" w:rsidRDefault="00FC5E08" w:rsidP="00FC5E08">
            <w:pPr>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«Ежики».</w:t>
            </w:r>
          </w:p>
          <w:p w:rsidR="00FC5E08" w:rsidRPr="00FC5E08" w:rsidRDefault="00FC5E08" w:rsidP="00FC5E08">
            <w:pPr>
              <w:pStyle w:val="a3"/>
              <w:spacing w:before="0" w:beforeAutospacing="0" w:after="0" w:afterAutospacing="0"/>
              <w:jc w:val="both"/>
              <w:rPr>
                <w:color w:val="000000"/>
              </w:rPr>
            </w:pPr>
            <w:r w:rsidRPr="00FC5E08">
              <w:rPr>
                <w:color w:val="000000"/>
              </w:rPr>
              <w:t xml:space="preserve">Д/и «Чей колпачок». </w:t>
            </w:r>
          </w:p>
          <w:p w:rsidR="00FC5E08" w:rsidRPr="00FC5E08" w:rsidRDefault="00FC5E08" w:rsidP="00FC5E08">
            <w:pPr>
              <w:pStyle w:val="a3"/>
              <w:spacing w:before="0" w:beforeAutospacing="0" w:after="0" w:afterAutospacing="0"/>
              <w:jc w:val="both"/>
            </w:pPr>
            <w:r w:rsidRPr="00FC5E08">
              <w:rPr>
                <w:color w:val="000000"/>
              </w:rPr>
              <w:t xml:space="preserve">Д/и </w:t>
            </w:r>
            <w:r w:rsidRPr="00FC5E08">
              <w:t>«Разноцветные круги».</w:t>
            </w:r>
          </w:p>
          <w:p w:rsidR="00FC5E08" w:rsidRDefault="00FC5E08" w:rsidP="00FC5E08">
            <w:pPr>
              <w:pStyle w:val="a3"/>
              <w:spacing w:before="0" w:beforeAutospacing="0" w:after="0" w:afterAutospacing="0"/>
              <w:jc w:val="both"/>
              <w:rPr>
                <w:color w:val="000000"/>
              </w:rPr>
            </w:pPr>
          </w:p>
        </w:tc>
        <w:tc>
          <w:tcPr>
            <w:tcW w:w="905" w:type="dxa"/>
            <w:tcBorders>
              <w:top w:val="single" w:sz="4" w:space="0" w:color="auto"/>
            </w:tcBorders>
          </w:tcPr>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tc>
        <w:tc>
          <w:tcPr>
            <w:tcW w:w="3299" w:type="dxa"/>
            <w:tcBorders>
              <w:top w:val="single" w:sz="4" w:space="0" w:color="auto"/>
            </w:tcBorders>
          </w:tcPr>
          <w:p w:rsidR="00FC5E08" w:rsidRDefault="00FC5E08" w:rsidP="00FC5E08">
            <w:pPr>
              <w:ind w:right="-1"/>
              <w:rPr>
                <w:rFonts w:ascii="Times New Roman" w:hAnsi="Times New Roman" w:cs="Times New Roman"/>
                <w:sz w:val="24"/>
                <w:szCs w:val="24"/>
              </w:rPr>
            </w:pPr>
            <w:r w:rsidRPr="00FC5E08">
              <w:rPr>
                <w:rFonts w:ascii="Times New Roman" w:hAnsi="Times New Roman" w:cs="Times New Roman"/>
                <w:sz w:val="24"/>
                <w:szCs w:val="24"/>
              </w:rPr>
              <w:t xml:space="preserve">Знакомство детей с сенсорной категорией «Цвет», </w:t>
            </w:r>
            <w:r w:rsidRPr="00FC5E08">
              <w:rPr>
                <w:rFonts w:ascii="Times New Roman" w:eastAsia="Times New Roman" w:hAnsi="Times New Roman" w:cs="Times New Roman"/>
                <w:sz w:val="24"/>
                <w:szCs w:val="24"/>
              </w:rPr>
              <w:t xml:space="preserve">знакомство с основными цветами: красным, желтым, синим; </w:t>
            </w:r>
            <w:r w:rsidRPr="00FC5E08">
              <w:rPr>
                <w:rFonts w:ascii="Times New Roman" w:hAnsi="Times New Roman" w:cs="Times New Roman"/>
                <w:sz w:val="24"/>
                <w:szCs w:val="24"/>
              </w:rPr>
              <w:t xml:space="preserve"> развивать мелкую моторику рук. Закрепление умений различать и называть основные цвета.</w:t>
            </w:r>
          </w:p>
        </w:tc>
      </w:tr>
      <w:tr w:rsidR="001A7425" w:rsidRPr="00FC5E08" w:rsidTr="0027493E">
        <w:tc>
          <w:tcPr>
            <w:tcW w:w="1384" w:type="dxa"/>
          </w:tcPr>
          <w:p w:rsidR="001A7425" w:rsidRPr="00FC5E08" w:rsidRDefault="001A7425" w:rsidP="00FC5E08">
            <w:pPr>
              <w:pStyle w:val="a3"/>
              <w:spacing w:before="0" w:beforeAutospacing="0" w:after="0" w:afterAutospacing="0"/>
              <w:jc w:val="both"/>
              <w:rPr>
                <w:b/>
              </w:rPr>
            </w:pPr>
            <w:r w:rsidRPr="00FC5E08">
              <w:rPr>
                <w:b/>
              </w:rPr>
              <w:t>Октябрь</w:t>
            </w:r>
          </w:p>
        </w:tc>
        <w:tc>
          <w:tcPr>
            <w:tcW w:w="992" w:type="dxa"/>
          </w:tcPr>
          <w:p w:rsidR="001177B5" w:rsidRPr="00FC5E08" w:rsidRDefault="001177B5" w:rsidP="00FC5E08">
            <w:pPr>
              <w:pStyle w:val="a3"/>
              <w:spacing w:before="0" w:beforeAutospacing="0" w:after="0" w:afterAutospacing="0"/>
              <w:jc w:val="center"/>
            </w:pPr>
            <w:r w:rsidRPr="00FC5E08">
              <w:t>5</w:t>
            </w:r>
          </w:p>
          <w:p w:rsidR="001177B5" w:rsidRPr="00FC5E08" w:rsidRDefault="001177B5" w:rsidP="00FC5E08">
            <w:pPr>
              <w:jc w:val="center"/>
              <w:rPr>
                <w:rFonts w:ascii="Times New Roman" w:hAnsi="Times New Roman" w:cs="Times New Roman"/>
                <w:sz w:val="24"/>
                <w:szCs w:val="24"/>
              </w:rPr>
            </w:pPr>
            <w:r w:rsidRPr="00FC5E08">
              <w:rPr>
                <w:rFonts w:ascii="Times New Roman" w:hAnsi="Times New Roman" w:cs="Times New Roman"/>
                <w:sz w:val="24"/>
                <w:szCs w:val="24"/>
              </w:rPr>
              <w:t>6</w:t>
            </w:r>
          </w:p>
          <w:p w:rsidR="0027493E" w:rsidRPr="00FC5E08" w:rsidRDefault="0027493E" w:rsidP="00FC5E08">
            <w:pPr>
              <w:jc w:val="center"/>
              <w:rPr>
                <w:rFonts w:ascii="Times New Roman" w:hAnsi="Times New Roman" w:cs="Times New Roman"/>
                <w:sz w:val="24"/>
                <w:szCs w:val="24"/>
              </w:rPr>
            </w:pPr>
          </w:p>
          <w:p w:rsidR="001177B5" w:rsidRPr="00FC5E08" w:rsidRDefault="001177B5" w:rsidP="00FC5E08">
            <w:pPr>
              <w:jc w:val="center"/>
              <w:rPr>
                <w:rFonts w:ascii="Times New Roman" w:hAnsi="Times New Roman" w:cs="Times New Roman"/>
                <w:sz w:val="24"/>
                <w:szCs w:val="24"/>
              </w:rPr>
            </w:pPr>
            <w:r w:rsidRPr="00FC5E08">
              <w:rPr>
                <w:rFonts w:ascii="Times New Roman" w:hAnsi="Times New Roman" w:cs="Times New Roman"/>
                <w:sz w:val="24"/>
                <w:szCs w:val="24"/>
              </w:rPr>
              <w:t>7</w:t>
            </w:r>
          </w:p>
          <w:p w:rsidR="0027493E" w:rsidRPr="00FC5E08" w:rsidRDefault="001177B5" w:rsidP="00FC5E08">
            <w:pPr>
              <w:jc w:val="center"/>
              <w:rPr>
                <w:rFonts w:ascii="Times New Roman" w:hAnsi="Times New Roman" w:cs="Times New Roman"/>
                <w:sz w:val="24"/>
                <w:szCs w:val="24"/>
              </w:rPr>
            </w:pPr>
            <w:r w:rsidRPr="00FC5E08">
              <w:rPr>
                <w:rFonts w:ascii="Times New Roman" w:hAnsi="Times New Roman" w:cs="Times New Roman"/>
                <w:sz w:val="24"/>
                <w:szCs w:val="24"/>
              </w:rPr>
              <w:t>8</w:t>
            </w:r>
          </w:p>
          <w:p w:rsidR="0027493E" w:rsidRPr="00FC5E08" w:rsidRDefault="0027493E" w:rsidP="00FC5E08">
            <w:pPr>
              <w:jc w:val="center"/>
              <w:rPr>
                <w:rFonts w:ascii="Times New Roman" w:hAnsi="Times New Roman" w:cs="Times New Roman"/>
                <w:sz w:val="24"/>
                <w:szCs w:val="24"/>
              </w:rPr>
            </w:pPr>
          </w:p>
          <w:p w:rsidR="001A7425" w:rsidRPr="00FC5E08" w:rsidRDefault="001A7425" w:rsidP="00FC5E08">
            <w:pPr>
              <w:jc w:val="center"/>
              <w:rPr>
                <w:rFonts w:ascii="Times New Roman" w:hAnsi="Times New Roman" w:cs="Times New Roman"/>
                <w:sz w:val="24"/>
                <w:szCs w:val="24"/>
              </w:rPr>
            </w:pPr>
          </w:p>
        </w:tc>
        <w:tc>
          <w:tcPr>
            <w:tcW w:w="3309" w:type="dxa"/>
          </w:tcPr>
          <w:p w:rsidR="00CC032F" w:rsidRPr="00FC5E08" w:rsidRDefault="00CC032F" w:rsidP="00FC5E08">
            <w:pPr>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Д/и «Спрячь мышку».</w:t>
            </w:r>
          </w:p>
          <w:p w:rsidR="00CC032F" w:rsidRPr="00FC5E08" w:rsidRDefault="00CC032F" w:rsidP="00FC5E08">
            <w:pPr>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Д/и «Разноцветные комнаты».</w:t>
            </w:r>
          </w:p>
          <w:p w:rsidR="00DF68C6" w:rsidRPr="00FC5E08" w:rsidRDefault="00DF68C6" w:rsidP="00FC5E08">
            <w:pPr>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Лото «Цвет».</w:t>
            </w:r>
          </w:p>
          <w:p w:rsidR="001A7425" w:rsidRPr="00FC5E08" w:rsidRDefault="009F5988" w:rsidP="00FC5E08">
            <w:pPr>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Словесная игра</w:t>
            </w:r>
            <w:r w:rsidR="001A7425" w:rsidRPr="00FC5E08">
              <w:rPr>
                <w:rFonts w:ascii="Times New Roman" w:eastAsia="Times New Roman" w:hAnsi="Times New Roman" w:cs="Times New Roman"/>
                <w:color w:val="000000"/>
                <w:sz w:val="24"/>
                <w:szCs w:val="24"/>
              </w:rPr>
              <w:t xml:space="preserve"> </w:t>
            </w:r>
            <w:r w:rsidR="001A7425" w:rsidRPr="00FC5E08">
              <w:rPr>
                <w:rFonts w:ascii="Times New Roman" w:eastAsia="Times New Roman" w:hAnsi="Times New Roman" w:cs="Times New Roman"/>
                <w:sz w:val="24"/>
                <w:szCs w:val="24"/>
              </w:rPr>
              <w:t>«Что бывает такого цвета?».</w:t>
            </w:r>
          </w:p>
          <w:p w:rsidR="001A7425" w:rsidRPr="00FC5E08" w:rsidRDefault="001A7425" w:rsidP="00FC5E08">
            <w:pPr>
              <w:rPr>
                <w:rFonts w:ascii="Times New Roman" w:hAnsi="Times New Roman" w:cs="Times New Roman"/>
                <w:sz w:val="24"/>
                <w:szCs w:val="24"/>
              </w:rPr>
            </w:pPr>
          </w:p>
        </w:tc>
        <w:tc>
          <w:tcPr>
            <w:tcW w:w="905" w:type="dxa"/>
          </w:tcPr>
          <w:p w:rsidR="001177B5" w:rsidRPr="00FC5E08" w:rsidRDefault="001177B5" w:rsidP="00FC5E08">
            <w:pPr>
              <w:pStyle w:val="a3"/>
              <w:spacing w:before="0" w:beforeAutospacing="0" w:after="0" w:afterAutospacing="0"/>
              <w:jc w:val="center"/>
            </w:pPr>
            <w:r w:rsidRPr="00FC5E08">
              <w:t>1</w:t>
            </w:r>
          </w:p>
          <w:p w:rsidR="001177B5" w:rsidRPr="00FC5E08" w:rsidRDefault="001177B5"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1177B5" w:rsidRPr="00FC5E08" w:rsidRDefault="001177B5" w:rsidP="00FC5E08">
            <w:pPr>
              <w:jc w:val="center"/>
              <w:rPr>
                <w:rFonts w:ascii="Times New Roman" w:hAnsi="Times New Roman" w:cs="Times New Roman"/>
                <w:sz w:val="24"/>
                <w:szCs w:val="24"/>
              </w:rPr>
            </w:pPr>
          </w:p>
          <w:p w:rsidR="001177B5" w:rsidRPr="00FC5E08" w:rsidRDefault="001177B5"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1A7425" w:rsidRPr="00FC5E08" w:rsidRDefault="001177B5"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tc>
        <w:tc>
          <w:tcPr>
            <w:tcW w:w="3299" w:type="dxa"/>
          </w:tcPr>
          <w:p w:rsidR="001A7425" w:rsidRPr="00FC5E08" w:rsidRDefault="00CC032F" w:rsidP="00FC5E08">
            <w:pPr>
              <w:pStyle w:val="a3"/>
              <w:spacing w:before="0" w:beforeAutospacing="0" w:after="0" w:afterAutospacing="0"/>
              <w:jc w:val="both"/>
            </w:pPr>
            <w:r w:rsidRPr="00FC5E08">
              <w:t xml:space="preserve">Знакомство с основными </w:t>
            </w:r>
            <w:r w:rsidR="001A7425" w:rsidRPr="00FC5E08">
              <w:t xml:space="preserve"> цвет</w:t>
            </w:r>
            <w:r w:rsidRPr="00FC5E08">
              <w:t>ами</w:t>
            </w:r>
            <w:r w:rsidR="001A7425" w:rsidRPr="00FC5E08">
              <w:t xml:space="preserve"> спектра</w:t>
            </w:r>
            <w:r w:rsidRPr="00FC5E08">
              <w:t xml:space="preserve"> (красный, желтый, синий</w:t>
            </w:r>
            <w:r w:rsidR="001A7425" w:rsidRPr="00FC5E08">
              <w:t>,</w:t>
            </w:r>
            <w:r w:rsidRPr="00FC5E08">
              <w:t xml:space="preserve"> зеленый, белый, черный);</w:t>
            </w:r>
            <w:r w:rsidR="001A7425" w:rsidRPr="00FC5E08">
              <w:t xml:space="preserve"> учить детей соотносить предметы по цвету</w:t>
            </w:r>
            <w:r w:rsidRPr="00FC5E08">
              <w:t>.</w:t>
            </w:r>
          </w:p>
        </w:tc>
      </w:tr>
      <w:tr w:rsidR="001A7425" w:rsidRPr="00FC5E08" w:rsidTr="0027493E">
        <w:tc>
          <w:tcPr>
            <w:tcW w:w="1384" w:type="dxa"/>
          </w:tcPr>
          <w:p w:rsidR="001A7425" w:rsidRPr="00FC5E08" w:rsidRDefault="001A7425" w:rsidP="00FC5E08">
            <w:pPr>
              <w:pStyle w:val="a3"/>
              <w:spacing w:before="0" w:beforeAutospacing="0" w:after="0" w:afterAutospacing="0"/>
              <w:jc w:val="both"/>
              <w:rPr>
                <w:b/>
              </w:rPr>
            </w:pPr>
            <w:r w:rsidRPr="00FC5E08">
              <w:rPr>
                <w:b/>
              </w:rPr>
              <w:t>Ноябрь</w:t>
            </w:r>
          </w:p>
        </w:tc>
        <w:tc>
          <w:tcPr>
            <w:tcW w:w="992" w:type="dxa"/>
          </w:tcPr>
          <w:p w:rsidR="0027493E" w:rsidRPr="00FC5E08" w:rsidRDefault="0027493E" w:rsidP="00FC5E08">
            <w:pPr>
              <w:pStyle w:val="a3"/>
              <w:spacing w:before="0" w:beforeAutospacing="0" w:after="0" w:afterAutospacing="0"/>
              <w:jc w:val="center"/>
            </w:pPr>
            <w:r w:rsidRPr="00FC5E08">
              <w:t>9</w:t>
            </w:r>
          </w:p>
          <w:p w:rsidR="0027493E" w:rsidRPr="00FC5E08" w:rsidRDefault="0027493E" w:rsidP="00FC5E08">
            <w:pPr>
              <w:jc w:val="center"/>
              <w:rPr>
                <w:rFonts w:ascii="Times New Roman" w:hAnsi="Times New Roman" w:cs="Times New Roman"/>
                <w:sz w:val="24"/>
                <w:szCs w:val="24"/>
              </w:rPr>
            </w:pPr>
          </w:p>
          <w:p w:rsidR="001A7425" w:rsidRPr="00FC5E08" w:rsidRDefault="0027493E" w:rsidP="00FC5E08">
            <w:pPr>
              <w:jc w:val="center"/>
              <w:rPr>
                <w:rFonts w:ascii="Times New Roman" w:hAnsi="Times New Roman" w:cs="Times New Roman"/>
                <w:sz w:val="24"/>
                <w:szCs w:val="24"/>
              </w:rPr>
            </w:pPr>
            <w:r w:rsidRPr="00FC5E08">
              <w:rPr>
                <w:rFonts w:ascii="Times New Roman" w:hAnsi="Times New Roman" w:cs="Times New Roman"/>
                <w:sz w:val="24"/>
                <w:szCs w:val="24"/>
              </w:rPr>
              <w:t>10</w:t>
            </w:r>
          </w:p>
          <w:p w:rsidR="0027493E" w:rsidRPr="00FC5E08" w:rsidRDefault="0027493E" w:rsidP="00FC5E08">
            <w:pPr>
              <w:jc w:val="center"/>
              <w:rPr>
                <w:rFonts w:ascii="Times New Roman" w:hAnsi="Times New Roman" w:cs="Times New Roman"/>
                <w:sz w:val="24"/>
                <w:szCs w:val="24"/>
              </w:rPr>
            </w:pPr>
          </w:p>
          <w:p w:rsidR="0027493E" w:rsidRPr="00FC5E08" w:rsidRDefault="0027493E" w:rsidP="00FC5E08">
            <w:pPr>
              <w:jc w:val="center"/>
              <w:rPr>
                <w:rFonts w:ascii="Times New Roman" w:hAnsi="Times New Roman" w:cs="Times New Roman"/>
                <w:sz w:val="24"/>
                <w:szCs w:val="24"/>
              </w:rPr>
            </w:pPr>
            <w:r w:rsidRPr="00FC5E08">
              <w:rPr>
                <w:rFonts w:ascii="Times New Roman" w:hAnsi="Times New Roman" w:cs="Times New Roman"/>
                <w:sz w:val="24"/>
                <w:szCs w:val="24"/>
              </w:rPr>
              <w:t>11</w:t>
            </w:r>
          </w:p>
          <w:p w:rsidR="0027493E" w:rsidRPr="00FC5E08" w:rsidRDefault="0027493E" w:rsidP="00FC5E08">
            <w:pPr>
              <w:jc w:val="center"/>
              <w:rPr>
                <w:rFonts w:ascii="Times New Roman" w:hAnsi="Times New Roman" w:cs="Times New Roman"/>
                <w:sz w:val="24"/>
                <w:szCs w:val="24"/>
              </w:rPr>
            </w:pPr>
          </w:p>
          <w:p w:rsidR="0027493E" w:rsidRPr="00FC5E08" w:rsidRDefault="0027493E" w:rsidP="00FC5E08">
            <w:pPr>
              <w:jc w:val="center"/>
              <w:rPr>
                <w:rFonts w:ascii="Times New Roman" w:hAnsi="Times New Roman" w:cs="Times New Roman"/>
                <w:sz w:val="24"/>
                <w:szCs w:val="24"/>
              </w:rPr>
            </w:pPr>
            <w:r w:rsidRPr="00FC5E08">
              <w:rPr>
                <w:rFonts w:ascii="Times New Roman" w:hAnsi="Times New Roman" w:cs="Times New Roman"/>
                <w:sz w:val="24"/>
                <w:szCs w:val="24"/>
              </w:rPr>
              <w:t>12</w:t>
            </w:r>
          </w:p>
          <w:p w:rsidR="0027493E" w:rsidRPr="00FC5E08" w:rsidRDefault="0027493E" w:rsidP="00FC5E08">
            <w:pPr>
              <w:jc w:val="center"/>
              <w:rPr>
                <w:rFonts w:ascii="Times New Roman" w:hAnsi="Times New Roman" w:cs="Times New Roman"/>
                <w:sz w:val="24"/>
                <w:szCs w:val="24"/>
              </w:rPr>
            </w:pPr>
          </w:p>
        </w:tc>
        <w:tc>
          <w:tcPr>
            <w:tcW w:w="3309" w:type="dxa"/>
          </w:tcPr>
          <w:p w:rsidR="001A7425" w:rsidRPr="00FC5E08" w:rsidRDefault="001A7425" w:rsidP="00FC5E08">
            <w:pPr>
              <w:pStyle w:val="a3"/>
              <w:spacing w:before="0" w:beforeAutospacing="0" w:after="0" w:afterAutospacing="0"/>
              <w:jc w:val="both"/>
            </w:pPr>
            <w:r w:rsidRPr="00FC5E08">
              <w:t>Мини-эксперимент «Синий и белый».</w:t>
            </w:r>
          </w:p>
          <w:p w:rsidR="0014752E" w:rsidRPr="00FC5E08" w:rsidRDefault="001A7425" w:rsidP="00FC5E08">
            <w:pPr>
              <w:rPr>
                <w:rFonts w:ascii="Times New Roman" w:hAnsi="Times New Roman" w:cs="Times New Roman"/>
                <w:sz w:val="24"/>
                <w:szCs w:val="24"/>
              </w:rPr>
            </w:pPr>
            <w:r w:rsidRPr="00FC5E08">
              <w:rPr>
                <w:rFonts w:ascii="Times New Roman" w:hAnsi="Times New Roman" w:cs="Times New Roman"/>
                <w:sz w:val="24"/>
                <w:szCs w:val="24"/>
              </w:rPr>
              <w:t>Мини-эксперимент «Красный  и белый».</w:t>
            </w:r>
          </w:p>
          <w:p w:rsidR="0014752E" w:rsidRPr="00FC5E08" w:rsidRDefault="0014752E" w:rsidP="00FC5E08">
            <w:pPr>
              <w:rPr>
                <w:rFonts w:ascii="Times New Roman" w:hAnsi="Times New Roman" w:cs="Times New Roman"/>
                <w:sz w:val="24"/>
                <w:szCs w:val="24"/>
              </w:rPr>
            </w:pPr>
            <w:r w:rsidRPr="00FC5E08">
              <w:rPr>
                <w:rFonts w:ascii="Times New Roman" w:hAnsi="Times New Roman" w:cs="Times New Roman"/>
                <w:sz w:val="24"/>
                <w:szCs w:val="24"/>
              </w:rPr>
              <w:t>Мини-эксперимент «Окраска воды».</w:t>
            </w:r>
          </w:p>
          <w:p w:rsidR="0027493E" w:rsidRPr="00FC5E08" w:rsidRDefault="0027493E" w:rsidP="00FC5E08">
            <w:pPr>
              <w:rPr>
                <w:rFonts w:ascii="Times New Roman" w:hAnsi="Times New Roman" w:cs="Times New Roman"/>
                <w:sz w:val="24"/>
                <w:szCs w:val="24"/>
              </w:rPr>
            </w:pPr>
            <w:r w:rsidRPr="00FC5E08">
              <w:rPr>
                <w:rFonts w:ascii="Times New Roman" w:hAnsi="Times New Roman" w:cs="Times New Roman"/>
                <w:sz w:val="24"/>
                <w:szCs w:val="24"/>
              </w:rPr>
              <w:t>Д/и «Подбери к своему цвету»</w:t>
            </w:r>
          </w:p>
        </w:tc>
        <w:tc>
          <w:tcPr>
            <w:tcW w:w="905" w:type="dxa"/>
          </w:tcPr>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jc w:val="center"/>
              <w:rPr>
                <w:rFonts w:ascii="Times New Roman" w:hAnsi="Times New Roman" w:cs="Times New Roman"/>
                <w:sz w:val="24"/>
                <w:szCs w:val="24"/>
              </w:rPr>
            </w:pP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Pr="00FC5E08" w:rsidRDefault="00FC5E08" w:rsidP="00FC5E08">
            <w:pPr>
              <w:jc w:val="center"/>
              <w:rPr>
                <w:rFonts w:ascii="Times New Roman" w:hAnsi="Times New Roman" w:cs="Times New Roman"/>
                <w:sz w:val="24"/>
                <w:szCs w:val="24"/>
              </w:rPr>
            </w:pP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Pr="00FC5E08" w:rsidRDefault="00FC5E08" w:rsidP="00FC5E08">
            <w:pPr>
              <w:jc w:val="center"/>
              <w:rPr>
                <w:rFonts w:ascii="Times New Roman" w:hAnsi="Times New Roman" w:cs="Times New Roman"/>
                <w:sz w:val="24"/>
                <w:szCs w:val="24"/>
              </w:rPr>
            </w:pPr>
          </w:p>
          <w:p w:rsidR="001A7425"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tc>
        <w:tc>
          <w:tcPr>
            <w:tcW w:w="3299" w:type="dxa"/>
          </w:tcPr>
          <w:p w:rsidR="001A7425" w:rsidRPr="00FC5E08" w:rsidRDefault="001A7425" w:rsidP="00FC5E08">
            <w:pPr>
              <w:pStyle w:val="a3"/>
              <w:spacing w:before="0" w:beforeAutospacing="0" w:after="0" w:afterAutospacing="0"/>
              <w:jc w:val="both"/>
            </w:pPr>
            <w:r w:rsidRPr="00FC5E08">
              <w:t xml:space="preserve">Знакомство детей с оттенками спектра: голубым и розовым цветом. </w:t>
            </w:r>
            <w:r w:rsidR="00C22B78" w:rsidRPr="00FC5E08">
              <w:t>Закрепл</w:t>
            </w:r>
            <w:r w:rsidR="0027493E" w:rsidRPr="00FC5E08">
              <w:t>ять</w:t>
            </w:r>
            <w:r w:rsidR="00C22B78" w:rsidRPr="00FC5E08">
              <w:t xml:space="preserve"> умени</w:t>
            </w:r>
            <w:r w:rsidR="0027493E" w:rsidRPr="00FC5E08">
              <w:t>я</w:t>
            </w:r>
            <w:r w:rsidR="00C22B78" w:rsidRPr="00FC5E08">
              <w:t xml:space="preserve"> различать и называть</w:t>
            </w:r>
            <w:r w:rsidR="0027493E" w:rsidRPr="00FC5E08">
              <w:t xml:space="preserve"> цвета:</w:t>
            </w:r>
            <w:r w:rsidR="00C22B78" w:rsidRPr="00FC5E08">
              <w:t xml:space="preserve"> </w:t>
            </w:r>
            <w:r w:rsidR="0027493E" w:rsidRPr="00FC5E08">
              <w:t>красный, желтый, синий, зеленый, белый, черный, голубой, розовый.</w:t>
            </w:r>
          </w:p>
        </w:tc>
      </w:tr>
      <w:tr w:rsidR="00FC5E08" w:rsidRPr="00FC5E08" w:rsidTr="00FC5E08">
        <w:trPr>
          <w:trHeight w:val="450"/>
        </w:trPr>
        <w:tc>
          <w:tcPr>
            <w:tcW w:w="9889" w:type="dxa"/>
            <w:gridSpan w:val="5"/>
            <w:tcBorders>
              <w:bottom w:val="single" w:sz="4" w:space="0" w:color="auto"/>
            </w:tcBorders>
          </w:tcPr>
          <w:p w:rsidR="00FC5E08" w:rsidRDefault="00FC5E08" w:rsidP="00FC5E08">
            <w:pPr>
              <w:jc w:val="center"/>
              <w:rPr>
                <w:rFonts w:ascii="Times New Roman" w:eastAsia="Times New Roman" w:hAnsi="Times New Roman" w:cs="Times New Roman"/>
                <w:b/>
                <w:color w:val="000000"/>
                <w:sz w:val="24"/>
                <w:szCs w:val="24"/>
              </w:rPr>
            </w:pPr>
          </w:p>
          <w:p w:rsidR="00FC5E08" w:rsidRPr="00FC5E08" w:rsidRDefault="00FC5E08" w:rsidP="00FC5E08">
            <w:pPr>
              <w:pStyle w:val="a5"/>
              <w:numPr>
                <w:ilvl w:val="0"/>
                <w:numId w:val="29"/>
              </w:numPr>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Раздел «Величина предметов.</w:t>
            </w:r>
          </w:p>
          <w:p w:rsidR="00FC5E08" w:rsidRDefault="00FC5E08" w:rsidP="00FC5E08">
            <w:pPr>
              <w:pStyle w:val="a3"/>
              <w:spacing w:before="0" w:beforeAutospacing="0" w:after="0" w:afterAutospacing="0"/>
              <w:jc w:val="center"/>
              <w:rPr>
                <w:b/>
                <w:color w:val="000000"/>
              </w:rPr>
            </w:pPr>
            <w:r w:rsidRPr="00FC5E08">
              <w:rPr>
                <w:b/>
                <w:color w:val="000000"/>
              </w:rPr>
              <w:t>Дидактические игры на различение и соотнесение предметов по величине».</w:t>
            </w:r>
          </w:p>
          <w:p w:rsidR="00FC5E08" w:rsidRPr="00FC5E08" w:rsidRDefault="00FC5E08" w:rsidP="00FC5E08">
            <w:pPr>
              <w:pStyle w:val="a3"/>
              <w:spacing w:before="0" w:beforeAutospacing="0" w:after="0" w:afterAutospacing="0"/>
              <w:jc w:val="center"/>
            </w:pPr>
          </w:p>
        </w:tc>
      </w:tr>
      <w:tr w:rsidR="00FC5E08" w:rsidRPr="00FC5E08" w:rsidTr="00FC5E08">
        <w:trPr>
          <w:trHeight w:val="375"/>
        </w:trPr>
        <w:tc>
          <w:tcPr>
            <w:tcW w:w="1384" w:type="dxa"/>
            <w:tcBorders>
              <w:top w:val="single" w:sz="4" w:space="0" w:color="auto"/>
            </w:tcBorders>
          </w:tcPr>
          <w:p w:rsidR="00FC5E08" w:rsidRPr="00FC5E08" w:rsidRDefault="00FC5E08" w:rsidP="00FC5E08">
            <w:pPr>
              <w:pStyle w:val="a3"/>
              <w:spacing w:before="0" w:beforeAutospacing="0" w:after="0" w:afterAutospacing="0"/>
              <w:jc w:val="both"/>
              <w:rPr>
                <w:b/>
              </w:rPr>
            </w:pPr>
            <w:r w:rsidRPr="00FC5E08">
              <w:rPr>
                <w:b/>
              </w:rPr>
              <w:t>Декабрь</w:t>
            </w:r>
          </w:p>
        </w:tc>
        <w:tc>
          <w:tcPr>
            <w:tcW w:w="992" w:type="dxa"/>
            <w:tcBorders>
              <w:top w:val="single" w:sz="4" w:space="0" w:color="auto"/>
            </w:tcBorders>
          </w:tcPr>
          <w:p w:rsidR="00FC5E08" w:rsidRPr="00FC5E08" w:rsidRDefault="00FC5E08" w:rsidP="00FC5E08">
            <w:pPr>
              <w:pStyle w:val="a3"/>
              <w:spacing w:before="0" w:beforeAutospacing="0" w:after="0" w:afterAutospacing="0"/>
              <w:jc w:val="center"/>
            </w:pPr>
            <w:r w:rsidRPr="00FC5E08">
              <w:t>13</w:t>
            </w:r>
          </w:p>
          <w:p w:rsidR="00FC5E08" w:rsidRPr="00FC5E08" w:rsidRDefault="00FC5E08" w:rsidP="00FC5E08">
            <w:pPr>
              <w:pStyle w:val="a3"/>
              <w:spacing w:before="0" w:beforeAutospacing="0" w:after="0" w:afterAutospacing="0"/>
              <w:jc w:val="center"/>
            </w:pPr>
            <w:r w:rsidRPr="00FC5E08">
              <w:t>14</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r w:rsidRPr="00FC5E08">
              <w:t>15</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p>
          <w:p w:rsidR="00FC5E08" w:rsidRDefault="00FC5E08" w:rsidP="00FC5E08">
            <w:pPr>
              <w:pStyle w:val="a3"/>
              <w:spacing w:before="0" w:beforeAutospacing="0" w:after="0" w:afterAutospacing="0"/>
              <w:jc w:val="center"/>
            </w:pPr>
            <w:r w:rsidRPr="00FC5E08">
              <w:t>16</w:t>
            </w:r>
          </w:p>
        </w:tc>
        <w:tc>
          <w:tcPr>
            <w:tcW w:w="3309" w:type="dxa"/>
            <w:tcBorders>
              <w:top w:val="single" w:sz="4" w:space="0" w:color="auto"/>
            </w:tcBorders>
          </w:tcPr>
          <w:p w:rsidR="00FC5E08" w:rsidRPr="00FC5E08" w:rsidRDefault="00FC5E08" w:rsidP="00FC5E08">
            <w:pPr>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 xml:space="preserve">«Матрешка». </w:t>
            </w:r>
          </w:p>
          <w:p w:rsidR="00FC5E08" w:rsidRPr="00FC5E08" w:rsidRDefault="00FC5E08" w:rsidP="00FC5E08">
            <w:pPr>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«Спрячь игрушки в коробки».</w:t>
            </w:r>
          </w:p>
          <w:p w:rsidR="00FC5E08" w:rsidRPr="00FC5E08" w:rsidRDefault="00FC5E08" w:rsidP="00FC5E08">
            <w:pPr>
              <w:pStyle w:val="a3"/>
              <w:spacing w:before="0" w:beforeAutospacing="0" w:after="0" w:afterAutospacing="0"/>
              <w:jc w:val="both"/>
            </w:pPr>
            <w:r w:rsidRPr="00FC5E08">
              <w:rPr>
                <w:color w:val="000000"/>
              </w:rPr>
              <w:t xml:space="preserve">Д/и </w:t>
            </w:r>
            <w:r w:rsidRPr="00FC5E08">
              <w:t>«Построим диванчики для большой и маленькой кукол».</w:t>
            </w:r>
          </w:p>
          <w:p w:rsidR="00FC5E08" w:rsidRDefault="00FC5E08" w:rsidP="00FC5E08">
            <w:pPr>
              <w:rPr>
                <w:rFonts w:ascii="Times New Roman" w:eastAsia="Times New Roman" w:hAnsi="Times New Roman" w:cs="Times New Roman"/>
                <w:color w:val="000000"/>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«Посади бабочку на цветок».</w:t>
            </w:r>
          </w:p>
        </w:tc>
        <w:tc>
          <w:tcPr>
            <w:tcW w:w="905" w:type="dxa"/>
            <w:tcBorders>
              <w:top w:val="single" w:sz="4" w:space="0" w:color="auto"/>
            </w:tcBorders>
          </w:tcPr>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Pr="00FC5E08" w:rsidRDefault="00FC5E08" w:rsidP="00FC5E08">
            <w:pPr>
              <w:jc w:val="center"/>
              <w:rPr>
                <w:rFonts w:ascii="Times New Roman" w:hAnsi="Times New Roman" w:cs="Times New Roman"/>
                <w:sz w:val="24"/>
                <w:szCs w:val="24"/>
              </w:rPr>
            </w:pP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Pr="00FC5E08" w:rsidRDefault="00FC5E08" w:rsidP="00FC5E08">
            <w:pPr>
              <w:jc w:val="center"/>
              <w:rPr>
                <w:rFonts w:ascii="Times New Roman" w:hAnsi="Times New Roman" w:cs="Times New Roman"/>
                <w:sz w:val="24"/>
                <w:szCs w:val="24"/>
              </w:rPr>
            </w:pPr>
          </w:p>
          <w:p w:rsidR="00FC5E08" w:rsidRPr="00FC5E08" w:rsidRDefault="00FC5E08" w:rsidP="00FC5E08">
            <w:pPr>
              <w:jc w:val="center"/>
              <w:rPr>
                <w:rFonts w:ascii="Times New Roman" w:hAnsi="Times New Roman" w:cs="Times New Roman"/>
                <w:sz w:val="24"/>
                <w:szCs w:val="24"/>
              </w:rPr>
            </w:pPr>
          </w:p>
          <w:p w:rsidR="00FC5E08" w:rsidRDefault="00FC5E08" w:rsidP="00FC5E08">
            <w:pPr>
              <w:jc w:val="center"/>
            </w:pPr>
            <w:r w:rsidRPr="00FC5E08">
              <w:rPr>
                <w:rFonts w:ascii="Times New Roman" w:hAnsi="Times New Roman" w:cs="Times New Roman"/>
                <w:sz w:val="24"/>
                <w:szCs w:val="24"/>
              </w:rPr>
              <w:t>1</w:t>
            </w:r>
          </w:p>
        </w:tc>
        <w:tc>
          <w:tcPr>
            <w:tcW w:w="3299" w:type="dxa"/>
            <w:tcBorders>
              <w:top w:val="single" w:sz="4" w:space="0" w:color="auto"/>
            </w:tcBorders>
          </w:tcPr>
          <w:p w:rsidR="00FC5E08" w:rsidRPr="00FC5E08" w:rsidRDefault="00FC5E08" w:rsidP="00FC5E08">
            <w:pPr>
              <w:pStyle w:val="a3"/>
              <w:spacing w:before="0" w:beforeAutospacing="0" w:after="0" w:afterAutospacing="0"/>
              <w:jc w:val="both"/>
            </w:pPr>
            <w:r w:rsidRPr="00FC5E08">
              <w:t xml:space="preserve">Знакомство детей с сенсорной категорией «Величина», </w:t>
            </w:r>
            <w:r w:rsidRPr="00FC5E08">
              <w:rPr>
                <w:rStyle w:val="a8"/>
                <w:rFonts w:ascii="Times New Roman" w:hAnsi="Times New Roman"/>
                <w:b w:val="0"/>
                <w:sz w:val="24"/>
                <w:szCs w:val="24"/>
              </w:rPr>
              <w:t>с понятиями «большой – маленький».</w:t>
            </w:r>
          </w:p>
        </w:tc>
      </w:tr>
      <w:tr w:rsidR="001A7425" w:rsidRPr="00FC5E08" w:rsidTr="0027493E">
        <w:tc>
          <w:tcPr>
            <w:tcW w:w="1384" w:type="dxa"/>
          </w:tcPr>
          <w:p w:rsidR="001A7425" w:rsidRPr="00FC5E08" w:rsidRDefault="001A7425" w:rsidP="00FC5E08">
            <w:pPr>
              <w:pStyle w:val="a3"/>
              <w:spacing w:before="0" w:beforeAutospacing="0" w:after="0" w:afterAutospacing="0"/>
              <w:jc w:val="both"/>
              <w:rPr>
                <w:b/>
              </w:rPr>
            </w:pPr>
            <w:r w:rsidRPr="00FC5E08">
              <w:rPr>
                <w:b/>
              </w:rPr>
              <w:t>Январь</w:t>
            </w:r>
          </w:p>
        </w:tc>
        <w:tc>
          <w:tcPr>
            <w:tcW w:w="992" w:type="dxa"/>
          </w:tcPr>
          <w:p w:rsidR="001A7425" w:rsidRPr="00FC5E08" w:rsidRDefault="0027493E" w:rsidP="00FC5E08">
            <w:pPr>
              <w:pStyle w:val="a3"/>
              <w:spacing w:before="0" w:beforeAutospacing="0" w:after="0" w:afterAutospacing="0"/>
              <w:jc w:val="center"/>
            </w:pPr>
            <w:r w:rsidRPr="00FC5E08">
              <w:t>17</w:t>
            </w:r>
          </w:p>
          <w:p w:rsidR="0027493E" w:rsidRPr="00FC5E08" w:rsidRDefault="0027493E" w:rsidP="00FC5E08">
            <w:pPr>
              <w:pStyle w:val="a3"/>
              <w:spacing w:before="0" w:beforeAutospacing="0" w:after="0" w:afterAutospacing="0"/>
              <w:jc w:val="center"/>
            </w:pPr>
            <w:r w:rsidRPr="00FC5E08">
              <w:t>18</w:t>
            </w:r>
          </w:p>
          <w:p w:rsidR="0027493E" w:rsidRPr="00FC5E08" w:rsidRDefault="0027493E" w:rsidP="00FC5E08">
            <w:pPr>
              <w:pStyle w:val="a3"/>
              <w:spacing w:before="0" w:beforeAutospacing="0" w:after="0" w:afterAutospacing="0"/>
              <w:jc w:val="center"/>
            </w:pPr>
            <w:r w:rsidRPr="00FC5E08">
              <w:t>19</w:t>
            </w:r>
          </w:p>
          <w:p w:rsidR="00FC5E08" w:rsidRPr="00FC5E08" w:rsidRDefault="00FC5E08" w:rsidP="00FC5E08">
            <w:pPr>
              <w:pStyle w:val="a3"/>
              <w:spacing w:before="0" w:beforeAutospacing="0" w:after="0" w:afterAutospacing="0"/>
              <w:jc w:val="center"/>
            </w:pPr>
          </w:p>
          <w:p w:rsidR="0027493E" w:rsidRPr="00FC5E08" w:rsidRDefault="0027493E" w:rsidP="00FC5E08">
            <w:pPr>
              <w:pStyle w:val="a3"/>
              <w:spacing w:before="0" w:beforeAutospacing="0" w:after="0" w:afterAutospacing="0"/>
              <w:jc w:val="center"/>
            </w:pPr>
            <w:r w:rsidRPr="00FC5E08">
              <w:t>20</w:t>
            </w:r>
          </w:p>
        </w:tc>
        <w:tc>
          <w:tcPr>
            <w:tcW w:w="3309" w:type="dxa"/>
          </w:tcPr>
          <w:p w:rsidR="001A7425" w:rsidRPr="00FC5E08" w:rsidRDefault="001A7425" w:rsidP="00FC5E08">
            <w:pPr>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w:t>
            </w:r>
            <w:r w:rsidR="00FC5E08" w:rsidRPr="00FC5E08">
              <w:rPr>
                <w:rFonts w:ascii="Times New Roman" w:eastAsia="Times New Roman" w:hAnsi="Times New Roman" w:cs="Times New Roman"/>
                <w:sz w:val="24"/>
                <w:szCs w:val="24"/>
              </w:rPr>
              <w:t>Мячи</w:t>
            </w:r>
            <w:r w:rsidRPr="00FC5E08">
              <w:rPr>
                <w:rFonts w:ascii="Times New Roman" w:eastAsia="Times New Roman" w:hAnsi="Times New Roman" w:cs="Times New Roman"/>
                <w:sz w:val="24"/>
                <w:szCs w:val="24"/>
              </w:rPr>
              <w:t>».</w:t>
            </w:r>
          </w:p>
          <w:p w:rsidR="00FC5E08" w:rsidRPr="00FC5E08" w:rsidRDefault="00FC5E08" w:rsidP="00FC5E08">
            <w:pPr>
              <w:pStyle w:val="a3"/>
              <w:spacing w:before="0" w:beforeAutospacing="0" w:after="0" w:afterAutospacing="0"/>
              <w:jc w:val="both"/>
            </w:pPr>
            <w:r w:rsidRPr="00FC5E08">
              <w:t>Д/и «Куклы и медведи».</w:t>
            </w:r>
          </w:p>
          <w:p w:rsidR="001A7425" w:rsidRPr="00FC5E08" w:rsidRDefault="00FC5E08" w:rsidP="00FC5E08">
            <w:pPr>
              <w:rPr>
                <w:rFonts w:ascii="Times New Roman" w:hAnsi="Times New Roman" w:cs="Times New Roman"/>
                <w:sz w:val="24"/>
                <w:szCs w:val="24"/>
              </w:rPr>
            </w:pPr>
            <w:r w:rsidRPr="00FC5E08">
              <w:rPr>
                <w:rFonts w:ascii="Times New Roman" w:hAnsi="Times New Roman" w:cs="Times New Roman"/>
                <w:sz w:val="24"/>
                <w:szCs w:val="24"/>
              </w:rPr>
              <w:t>Д/и «Разложи мишкам мисочки».</w:t>
            </w:r>
          </w:p>
          <w:p w:rsidR="00FC5E08" w:rsidRPr="00FC5E08" w:rsidRDefault="00FC5E08" w:rsidP="00FC5E08">
            <w:pPr>
              <w:rPr>
                <w:rFonts w:ascii="Times New Roman" w:hAnsi="Times New Roman" w:cs="Times New Roman"/>
                <w:sz w:val="24"/>
                <w:szCs w:val="24"/>
              </w:rPr>
            </w:pPr>
            <w:r w:rsidRPr="00FC5E08">
              <w:rPr>
                <w:rFonts w:ascii="Times New Roman" w:hAnsi="Times New Roman" w:cs="Times New Roman"/>
                <w:sz w:val="24"/>
                <w:szCs w:val="24"/>
              </w:rPr>
              <w:t>Д/и «Квартира для медведя, лисы и мышки».</w:t>
            </w:r>
          </w:p>
        </w:tc>
        <w:tc>
          <w:tcPr>
            <w:tcW w:w="905" w:type="dxa"/>
          </w:tcPr>
          <w:p w:rsidR="001A7425"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r w:rsidRPr="00FC5E08">
              <w:t>1</w:t>
            </w:r>
          </w:p>
        </w:tc>
        <w:tc>
          <w:tcPr>
            <w:tcW w:w="3299" w:type="dxa"/>
          </w:tcPr>
          <w:p w:rsidR="00FC5E08" w:rsidRPr="00FC5E08" w:rsidRDefault="001A7425" w:rsidP="00FC5E08">
            <w:pPr>
              <w:widowControl w:val="0"/>
              <w:shd w:val="clear" w:color="auto" w:fill="FFFFFF"/>
              <w:autoSpaceDE w:val="0"/>
              <w:autoSpaceDN w:val="0"/>
              <w:adjustRightInd w:val="0"/>
              <w:jc w:val="both"/>
              <w:rPr>
                <w:rFonts w:ascii="Times New Roman" w:hAnsi="Times New Roman" w:cs="Times New Roman"/>
                <w:sz w:val="24"/>
                <w:szCs w:val="24"/>
              </w:rPr>
            </w:pPr>
            <w:r w:rsidRPr="00FC5E08">
              <w:rPr>
                <w:rFonts w:ascii="Times New Roman" w:hAnsi="Times New Roman" w:cs="Times New Roman"/>
                <w:sz w:val="24"/>
                <w:szCs w:val="24"/>
              </w:rPr>
              <w:t>Закреплять представления детей о величине, учить соотносить предметы по данному сенсорному свойству.</w:t>
            </w:r>
            <w:r w:rsidR="00FC5E08">
              <w:rPr>
                <w:rFonts w:ascii="Times New Roman" w:hAnsi="Times New Roman" w:cs="Times New Roman"/>
                <w:sz w:val="24"/>
                <w:szCs w:val="24"/>
              </w:rPr>
              <w:t xml:space="preserve"> Развитие умения соотносить три разных предмета</w:t>
            </w:r>
            <w:r w:rsidR="00FC5E08" w:rsidRPr="003D29EA">
              <w:rPr>
                <w:rFonts w:ascii="Times New Roman" w:hAnsi="Times New Roman" w:cs="Times New Roman"/>
                <w:sz w:val="24"/>
                <w:szCs w:val="24"/>
              </w:rPr>
              <w:t xml:space="preserve"> по величи</w:t>
            </w:r>
            <w:r w:rsidR="00FC5E08" w:rsidRPr="003D29EA">
              <w:rPr>
                <w:rFonts w:ascii="Times New Roman" w:hAnsi="Times New Roman" w:cs="Times New Roman"/>
                <w:sz w:val="24"/>
                <w:szCs w:val="24"/>
              </w:rPr>
              <w:softHyphen/>
              <w:t>не</w:t>
            </w:r>
            <w:r w:rsidR="00FC5E08">
              <w:rPr>
                <w:rFonts w:ascii="Times New Roman" w:hAnsi="Times New Roman" w:cs="Times New Roman"/>
                <w:sz w:val="24"/>
                <w:szCs w:val="24"/>
              </w:rPr>
              <w:t>.</w:t>
            </w:r>
          </w:p>
        </w:tc>
      </w:tr>
      <w:tr w:rsidR="00FC5E08" w:rsidRPr="00FC5E08" w:rsidTr="00FC5E08">
        <w:trPr>
          <w:trHeight w:val="510"/>
        </w:trPr>
        <w:tc>
          <w:tcPr>
            <w:tcW w:w="9889" w:type="dxa"/>
            <w:gridSpan w:val="5"/>
            <w:tcBorders>
              <w:bottom w:val="single" w:sz="4" w:space="0" w:color="auto"/>
            </w:tcBorders>
          </w:tcPr>
          <w:p w:rsidR="00FC5E08" w:rsidRDefault="00FC5E08" w:rsidP="00FC5E08">
            <w:pPr>
              <w:jc w:val="center"/>
              <w:rPr>
                <w:rFonts w:ascii="Times New Roman" w:eastAsia="Times New Roman" w:hAnsi="Times New Roman" w:cs="Times New Roman"/>
                <w:b/>
                <w:color w:val="000000"/>
                <w:sz w:val="24"/>
                <w:szCs w:val="24"/>
              </w:rPr>
            </w:pPr>
          </w:p>
          <w:p w:rsidR="00FC5E08" w:rsidRPr="00FC5E08" w:rsidRDefault="00FC5E08" w:rsidP="00FC5E08">
            <w:pPr>
              <w:pStyle w:val="a5"/>
              <w:numPr>
                <w:ilvl w:val="0"/>
                <w:numId w:val="29"/>
              </w:numPr>
              <w:jc w:val="center"/>
              <w:rPr>
                <w:rFonts w:ascii="Calibri" w:eastAsia="Times New Roman" w:hAnsi="Calibri" w:cs="Arial"/>
                <w:b/>
                <w:color w:val="000000"/>
                <w:sz w:val="24"/>
                <w:szCs w:val="24"/>
              </w:rPr>
            </w:pPr>
            <w:r w:rsidRPr="00FC5E08">
              <w:rPr>
                <w:rFonts w:ascii="Times New Roman" w:eastAsia="Times New Roman" w:hAnsi="Times New Roman" w:cs="Times New Roman"/>
                <w:b/>
                <w:color w:val="000000"/>
                <w:sz w:val="24"/>
                <w:szCs w:val="24"/>
              </w:rPr>
              <w:t>Раздел «Форма предметов.</w:t>
            </w:r>
          </w:p>
          <w:p w:rsidR="00FC5E08" w:rsidRDefault="00FC5E08" w:rsidP="00FC5E08">
            <w:pPr>
              <w:pStyle w:val="a3"/>
              <w:spacing w:before="0" w:beforeAutospacing="0" w:after="0" w:afterAutospacing="0"/>
              <w:jc w:val="center"/>
              <w:rPr>
                <w:b/>
                <w:color w:val="000000"/>
              </w:rPr>
            </w:pPr>
            <w:r w:rsidRPr="0027493E">
              <w:rPr>
                <w:b/>
                <w:color w:val="000000"/>
              </w:rPr>
              <w:t xml:space="preserve">Дидактические игры на различение и соотнесение предметов по </w:t>
            </w:r>
            <w:r>
              <w:rPr>
                <w:b/>
                <w:color w:val="000000"/>
              </w:rPr>
              <w:t>форме</w:t>
            </w:r>
            <w:r w:rsidRPr="0027493E">
              <w:rPr>
                <w:b/>
                <w:color w:val="000000"/>
              </w:rPr>
              <w:t>».</w:t>
            </w:r>
          </w:p>
          <w:p w:rsidR="00FC5E08" w:rsidRPr="00FC5E08" w:rsidRDefault="00FC5E08" w:rsidP="00FC5E08">
            <w:pPr>
              <w:pStyle w:val="a3"/>
              <w:spacing w:before="0" w:beforeAutospacing="0" w:after="0" w:afterAutospacing="0"/>
              <w:jc w:val="both"/>
            </w:pPr>
          </w:p>
        </w:tc>
      </w:tr>
      <w:tr w:rsidR="00FC5E08" w:rsidRPr="00FC5E08" w:rsidTr="00FC5E08">
        <w:trPr>
          <w:trHeight w:val="2790"/>
        </w:trPr>
        <w:tc>
          <w:tcPr>
            <w:tcW w:w="1384" w:type="dxa"/>
            <w:tcBorders>
              <w:top w:val="single" w:sz="4" w:space="0" w:color="auto"/>
            </w:tcBorders>
          </w:tcPr>
          <w:p w:rsidR="00FC5E08" w:rsidRPr="00FC5E08" w:rsidRDefault="00FC5E08" w:rsidP="00FC5E08">
            <w:pPr>
              <w:pStyle w:val="a3"/>
              <w:spacing w:before="0" w:beforeAutospacing="0" w:after="0" w:afterAutospacing="0"/>
              <w:jc w:val="both"/>
              <w:rPr>
                <w:b/>
              </w:rPr>
            </w:pPr>
            <w:r w:rsidRPr="00FC5E08">
              <w:rPr>
                <w:b/>
              </w:rPr>
              <w:t xml:space="preserve">Февраль </w:t>
            </w:r>
          </w:p>
        </w:tc>
        <w:tc>
          <w:tcPr>
            <w:tcW w:w="992" w:type="dxa"/>
            <w:tcBorders>
              <w:top w:val="single" w:sz="4" w:space="0" w:color="auto"/>
            </w:tcBorders>
          </w:tcPr>
          <w:p w:rsidR="00FC5E08" w:rsidRPr="00FC5E08" w:rsidRDefault="00FC5E08" w:rsidP="00FC5E08">
            <w:pPr>
              <w:pStyle w:val="a3"/>
              <w:spacing w:before="0" w:beforeAutospacing="0" w:after="0" w:afterAutospacing="0"/>
              <w:jc w:val="center"/>
            </w:pPr>
            <w:r w:rsidRPr="00FC5E08">
              <w:t>21</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r w:rsidRPr="00FC5E08">
              <w:t>22</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r w:rsidRPr="00FC5E08">
              <w:t>23</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r w:rsidRPr="00FC5E08">
              <w:t>24</w:t>
            </w:r>
          </w:p>
          <w:p w:rsidR="00FC5E08" w:rsidRDefault="00FC5E08" w:rsidP="00FC5E08">
            <w:pPr>
              <w:pStyle w:val="a3"/>
              <w:spacing w:before="0" w:beforeAutospacing="0" w:after="0" w:afterAutospacing="0"/>
              <w:jc w:val="center"/>
            </w:pPr>
          </w:p>
        </w:tc>
        <w:tc>
          <w:tcPr>
            <w:tcW w:w="3309" w:type="dxa"/>
            <w:tcBorders>
              <w:top w:val="single" w:sz="4" w:space="0" w:color="auto"/>
            </w:tcBorders>
          </w:tcPr>
          <w:p w:rsidR="00FC5E08" w:rsidRPr="00FC5E08" w:rsidRDefault="00FC5E08" w:rsidP="00FC5E08">
            <w:pPr>
              <w:pStyle w:val="a3"/>
              <w:spacing w:before="0" w:beforeAutospacing="0" w:after="0" w:afterAutospacing="0"/>
              <w:jc w:val="both"/>
            </w:pPr>
            <w:r w:rsidRPr="00FC5E08">
              <w:t>Д/и «</w:t>
            </w:r>
            <w:r w:rsidRPr="00FC5E08">
              <w:rPr>
                <w:bCs/>
                <w:color w:val="000000"/>
                <w:shd w:val="clear" w:color="auto" w:fill="FFFFFF"/>
              </w:rPr>
              <w:t>Найди окошко для фигурки</w:t>
            </w:r>
            <w:r w:rsidRPr="00FC5E08">
              <w:t>» (Вариант №1).</w:t>
            </w:r>
          </w:p>
          <w:p w:rsidR="00FC5E08" w:rsidRPr="00FC5E08" w:rsidRDefault="00FC5E08" w:rsidP="00FC5E08">
            <w:pPr>
              <w:pStyle w:val="a3"/>
              <w:spacing w:before="0" w:beforeAutospacing="0" w:after="0" w:afterAutospacing="0"/>
              <w:jc w:val="both"/>
            </w:pPr>
            <w:r w:rsidRPr="00FC5E08">
              <w:t>Д/и «</w:t>
            </w:r>
            <w:r w:rsidRPr="00FC5E08">
              <w:rPr>
                <w:bCs/>
                <w:color w:val="000000"/>
                <w:shd w:val="clear" w:color="auto" w:fill="FFFFFF"/>
              </w:rPr>
              <w:t>Найди окошко для фигурки</w:t>
            </w:r>
            <w:r w:rsidRPr="00FC5E08">
              <w:t>» (Вариант №2).</w:t>
            </w:r>
          </w:p>
          <w:p w:rsidR="00FC5E08" w:rsidRPr="00FC5E08" w:rsidRDefault="00FC5E08" w:rsidP="00FC5E08">
            <w:pPr>
              <w:pStyle w:val="a3"/>
              <w:spacing w:before="0" w:beforeAutospacing="0" w:after="0" w:afterAutospacing="0"/>
              <w:jc w:val="both"/>
            </w:pPr>
            <w:r w:rsidRPr="00FC5E08">
              <w:t>Д/и «</w:t>
            </w:r>
            <w:r w:rsidRPr="00FC5E08">
              <w:rPr>
                <w:bCs/>
                <w:color w:val="000000"/>
                <w:shd w:val="clear" w:color="auto" w:fill="FFFFFF"/>
              </w:rPr>
              <w:t>Найди окошко для фигурки</w:t>
            </w:r>
            <w:r w:rsidRPr="00FC5E08">
              <w:t>» (Вариант №3).</w:t>
            </w:r>
          </w:p>
          <w:p w:rsidR="00FC5E08" w:rsidRDefault="00FC5E08" w:rsidP="00FC5E08">
            <w:pPr>
              <w:pStyle w:val="a3"/>
              <w:spacing w:before="0" w:beforeAutospacing="0" w:after="0" w:afterAutospacing="0"/>
              <w:jc w:val="both"/>
            </w:pPr>
            <w:r w:rsidRPr="00FC5E08">
              <w:t>Д/и «</w:t>
            </w:r>
            <w:r w:rsidRPr="00FC5E08">
              <w:rPr>
                <w:bCs/>
                <w:color w:val="000000"/>
                <w:shd w:val="clear" w:color="auto" w:fill="FFFFFF"/>
              </w:rPr>
              <w:t>Найди окошко для фигурки</w:t>
            </w:r>
            <w:r w:rsidRPr="00FC5E08">
              <w:t>» (Вариант №4).</w:t>
            </w:r>
          </w:p>
        </w:tc>
        <w:tc>
          <w:tcPr>
            <w:tcW w:w="905" w:type="dxa"/>
            <w:tcBorders>
              <w:top w:val="single" w:sz="4" w:space="0" w:color="auto"/>
            </w:tcBorders>
          </w:tcPr>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p>
          <w:p w:rsidR="00FC5E08" w:rsidRDefault="00FC5E08" w:rsidP="00FC5E08">
            <w:pPr>
              <w:pStyle w:val="a3"/>
              <w:spacing w:before="0" w:beforeAutospacing="0" w:after="0" w:afterAutospacing="0"/>
              <w:jc w:val="center"/>
            </w:pPr>
            <w:r w:rsidRPr="00FC5E08">
              <w:t>1</w:t>
            </w:r>
          </w:p>
        </w:tc>
        <w:tc>
          <w:tcPr>
            <w:tcW w:w="3299" w:type="dxa"/>
            <w:tcBorders>
              <w:top w:val="single" w:sz="4" w:space="0" w:color="auto"/>
            </w:tcBorders>
          </w:tcPr>
          <w:p w:rsidR="00FC5E08" w:rsidRDefault="00FC5E08" w:rsidP="00FC5E08">
            <w:pPr>
              <w:pStyle w:val="a3"/>
              <w:spacing w:before="0" w:beforeAutospacing="0" w:after="0" w:afterAutospacing="0"/>
              <w:jc w:val="both"/>
            </w:pPr>
            <w:r w:rsidRPr="00FC5E08">
              <w:t xml:space="preserve">Знакомство детей с сенсорной категорией «Форма». Познакомить детей с </w:t>
            </w:r>
            <w:r>
              <w:t>четырьмя</w:t>
            </w:r>
            <w:r w:rsidRPr="00FC5E08">
              <w:t xml:space="preserve"> плоскими геометрическими формами (круг, квадрат, треугольник, прямоугольник) Обучение приему об</w:t>
            </w:r>
            <w:r w:rsidRPr="00FC5E08">
              <w:softHyphen/>
              <w:t>следования формы путем обведения пальцем контура фигуры.</w:t>
            </w:r>
          </w:p>
        </w:tc>
      </w:tr>
      <w:tr w:rsidR="001A7425" w:rsidRPr="00FC5E08" w:rsidTr="0027493E">
        <w:tc>
          <w:tcPr>
            <w:tcW w:w="1384" w:type="dxa"/>
          </w:tcPr>
          <w:p w:rsidR="001A7425" w:rsidRPr="00FC5E08" w:rsidRDefault="001A7425" w:rsidP="00FC5E08">
            <w:pPr>
              <w:pStyle w:val="a3"/>
              <w:spacing w:before="0" w:beforeAutospacing="0" w:after="0" w:afterAutospacing="0"/>
              <w:jc w:val="both"/>
              <w:rPr>
                <w:b/>
              </w:rPr>
            </w:pPr>
            <w:r w:rsidRPr="00FC5E08">
              <w:rPr>
                <w:b/>
              </w:rPr>
              <w:t>Март</w:t>
            </w:r>
          </w:p>
        </w:tc>
        <w:tc>
          <w:tcPr>
            <w:tcW w:w="992" w:type="dxa"/>
          </w:tcPr>
          <w:p w:rsidR="001A7425" w:rsidRPr="00FC5E08" w:rsidRDefault="0027493E" w:rsidP="00FC5E08">
            <w:pPr>
              <w:pStyle w:val="a3"/>
              <w:spacing w:before="0" w:beforeAutospacing="0" w:after="0" w:afterAutospacing="0"/>
              <w:jc w:val="center"/>
            </w:pPr>
            <w:r w:rsidRPr="00FC5E08">
              <w:t>25</w:t>
            </w:r>
          </w:p>
          <w:p w:rsidR="0027493E" w:rsidRPr="00FC5E08" w:rsidRDefault="0027493E" w:rsidP="00FC5E08">
            <w:pPr>
              <w:pStyle w:val="a3"/>
              <w:spacing w:before="0" w:beforeAutospacing="0" w:after="0" w:afterAutospacing="0"/>
              <w:jc w:val="center"/>
            </w:pPr>
          </w:p>
          <w:p w:rsidR="0027493E" w:rsidRPr="00FC5E08" w:rsidRDefault="0027493E" w:rsidP="00FC5E08">
            <w:pPr>
              <w:pStyle w:val="a3"/>
              <w:spacing w:before="0" w:beforeAutospacing="0" w:after="0" w:afterAutospacing="0"/>
              <w:jc w:val="center"/>
            </w:pPr>
            <w:r w:rsidRPr="00FC5E08">
              <w:t>26</w:t>
            </w:r>
          </w:p>
          <w:p w:rsidR="00FC5E08" w:rsidRPr="00FC5E08" w:rsidRDefault="00FC5E08" w:rsidP="00FC5E08">
            <w:pPr>
              <w:pStyle w:val="a3"/>
              <w:spacing w:before="0" w:beforeAutospacing="0" w:after="0" w:afterAutospacing="0"/>
              <w:jc w:val="center"/>
            </w:pPr>
          </w:p>
          <w:p w:rsidR="0027493E" w:rsidRPr="00FC5E08" w:rsidRDefault="0027493E" w:rsidP="00FC5E08">
            <w:pPr>
              <w:pStyle w:val="a3"/>
              <w:spacing w:before="0" w:beforeAutospacing="0" w:after="0" w:afterAutospacing="0"/>
              <w:jc w:val="center"/>
            </w:pPr>
            <w:r w:rsidRPr="00FC5E08">
              <w:t>27</w:t>
            </w:r>
          </w:p>
          <w:p w:rsidR="00FC5E08" w:rsidRPr="00FC5E08" w:rsidRDefault="00FC5E08" w:rsidP="00FC5E08">
            <w:pPr>
              <w:pStyle w:val="a3"/>
              <w:spacing w:before="0" w:beforeAutospacing="0" w:after="0" w:afterAutospacing="0"/>
              <w:jc w:val="center"/>
            </w:pPr>
          </w:p>
          <w:p w:rsidR="0027493E" w:rsidRPr="00FC5E08" w:rsidRDefault="0027493E" w:rsidP="00FC5E08">
            <w:pPr>
              <w:pStyle w:val="a3"/>
              <w:spacing w:before="0" w:beforeAutospacing="0" w:after="0" w:afterAutospacing="0"/>
              <w:jc w:val="center"/>
            </w:pPr>
            <w:r w:rsidRPr="00FC5E08">
              <w:t>28</w:t>
            </w:r>
          </w:p>
        </w:tc>
        <w:tc>
          <w:tcPr>
            <w:tcW w:w="3309" w:type="dxa"/>
          </w:tcPr>
          <w:p w:rsidR="001A7425" w:rsidRPr="00FC5E08" w:rsidRDefault="001A7425" w:rsidP="00FC5E08">
            <w:pPr>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«В царстве «фигурок-человечков».</w:t>
            </w:r>
          </w:p>
          <w:p w:rsidR="00FC5E08" w:rsidRPr="00FC5E08" w:rsidRDefault="00FC5E08" w:rsidP="00FC5E08">
            <w:pPr>
              <w:pStyle w:val="c3"/>
              <w:spacing w:before="0" w:beforeAutospacing="0" w:after="0" w:afterAutospacing="0"/>
              <w:jc w:val="both"/>
              <w:rPr>
                <w:color w:val="000000"/>
              </w:rPr>
            </w:pPr>
            <w:r w:rsidRPr="00FC5E08">
              <w:rPr>
                <w:rStyle w:val="c8"/>
                <w:bCs/>
                <w:color w:val="000000"/>
              </w:rPr>
              <w:t>Д/и «Разложи фигуры по местам!»</w:t>
            </w:r>
          </w:p>
          <w:p w:rsidR="001A7425" w:rsidRPr="00FC5E08" w:rsidRDefault="001A7425" w:rsidP="00FC5E08">
            <w:pPr>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w:t>
            </w:r>
            <w:r w:rsidR="00FC5E08" w:rsidRPr="00FC5E08">
              <w:rPr>
                <w:rFonts w:ascii="Times New Roman" w:eastAsia="Times New Roman" w:hAnsi="Times New Roman" w:cs="Times New Roman"/>
                <w:sz w:val="24"/>
                <w:szCs w:val="24"/>
              </w:rPr>
              <w:t>Почини одежду зайчикам</w:t>
            </w:r>
            <w:r w:rsidRPr="00FC5E08">
              <w:rPr>
                <w:rFonts w:ascii="Times New Roman" w:eastAsia="Times New Roman" w:hAnsi="Times New Roman" w:cs="Times New Roman"/>
                <w:sz w:val="24"/>
                <w:szCs w:val="24"/>
              </w:rPr>
              <w:t>».</w:t>
            </w:r>
          </w:p>
          <w:p w:rsidR="001A7425" w:rsidRPr="00FC5E08" w:rsidRDefault="00FC5E08" w:rsidP="00FC5E08">
            <w:pPr>
              <w:pStyle w:val="a3"/>
              <w:spacing w:before="0" w:beforeAutospacing="0" w:after="0" w:afterAutospacing="0"/>
              <w:jc w:val="both"/>
            </w:pPr>
            <w:r w:rsidRPr="00FC5E08">
              <w:t>Д/и «Гости».</w:t>
            </w:r>
          </w:p>
        </w:tc>
        <w:tc>
          <w:tcPr>
            <w:tcW w:w="905" w:type="dxa"/>
          </w:tcPr>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jc w:val="center"/>
              <w:rPr>
                <w:rFonts w:ascii="Times New Roman" w:hAnsi="Times New Roman" w:cs="Times New Roman"/>
                <w:sz w:val="24"/>
                <w:szCs w:val="24"/>
              </w:rPr>
            </w:pPr>
          </w:p>
          <w:p w:rsidR="001A7425"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Pr="00FC5E08" w:rsidRDefault="00FC5E08" w:rsidP="00FC5E08">
            <w:pPr>
              <w:jc w:val="center"/>
              <w:rPr>
                <w:rFonts w:ascii="Times New Roman" w:hAnsi="Times New Roman" w:cs="Times New Roman"/>
                <w:sz w:val="24"/>
                <w:szCs w:val="24"/>
              </w:rPr>
            </w:pP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p w:rsidR="00FC5E08" w:rsidRPr="00FC5E08" w:rsidRDefault="00FC5E08" w:rsidP="00FC5E08">
            <w:pPr>
              <w:jc w:val="center"/>
              <w:rPr>
                <w:rFonts w:ascii="Times New Roman" w:hAnsi="Times New Roman" w:cs="Times New Roman"/>
                <w:sz w:val="24"/>
                <w:szCs w:val="24"/>
              </w:rPr>
            </w:pPr>
          </w:p>
          <w:p w:rsidR="00FC5E08" w:rsidRPr="00FC5E08" w:rsidRDefault="00FC5E08" w:rsidP="00FC5E08">
            <w:pPr>
              <w:jc w:val="center"/>
              <w:rPr>
                <w:rFonts w:ascii="Times New Roman" w:hAnsi="Times New Roman" w:cs="Times New Roman"/>
                <w:sz w:val="24"/>
                <w:szCs w:val="24"/>
              </w:rPr>
            </w:pPr>
            <w:r w:rsidRPr="00FC5E08">
              <w:rPr>
                <w:rFonts w:ascii="Times New Roman" w:hAnsi="Times New Roman" w:cs="Times New Roman"/>
                <w:sz w:val="24"/>
                <w:szCs w:val="24"/>
              </w:rPr>
              <w:t>1</w:t>
            </w:r>
          </w:p>
        </w:tc>
        <w:tc>
          <w:tcPr>
            <w:tcW w:w="3299" w:type="dxa"/>
          </w:tcPr>
          <w:p w:rsidR="001A7425" w:rsidRPr="00FC5E08" w:rsidRDefault="00FC5E08" w:rsidP="00FC5E08">
            <w:pPr>
              <w:pStyle w:val="a3"/>
              <w:spacing w:before="0" w:beforeAutospacing="0" w:after="0" w:afterAutospacing="0"/>
              <w:jc w:val="both"/>
            </w:pPr>
            <w:r w:rsidRPr="00FC5E08">
              <w:t>Развивать умение детей различать и называть круг, квадрат, треугольник, прямоугольник.</w:t>
            </w:r>
            <w:r w:rsidRPr="00FC5E08">
              <w:rPr>
                <w:rStyle w:val="c2"/>
                <w:bCs/>
                <w:color w:val="000000"/>
              </w:rPr>
              <w:t xml:space="preserve"> Учить подбирать нужные формы разными методами.</w:t>
            </w:r>
          </w:p>
        </w:tc>
      </w:tr>
      <w:tr w:rsidR="001A7425" w:rsidRPr="00FC5E08" w:rsidTr="0027493E">
        <w:tc>
          <w:tcPr>
            <w:tcW w:w="1384" w:type="dxa"/>
          </w:tcPr>
          <w:p w:rsidR="001A7425" w:rsidRPr="00FC5E08" w:rsidRDefault="001A7425" w:rsidP="00FC5E08">
            <w:pPr>
              <w:pStyle w:val="a3"/>
              <w:spacing w:before="0" w:beforeAutospacing="0" w:after="0" w:afterAutospacing="0"/>
              <w:jc w:val="both"/>
              <w:rPr>
                <w:b/>
              </w:rPr>
            </w:pPr>
            <w:r w:rsidRPr="00FC5E08">
              <w:rPr>
                <w:b/>
              </w:rPr>
              <w:t xml:space="preserve">Апрель </w:t>
            </w:r>
          </w:p>
        </w:tc>
        <w:tc>
          <w:tcPr>
            <w:tcW w:w="992" w:type="dxa"/>
          </w:tcPr>
          <w:p w:rsidR="001A7425" w:rsidRPr="00FC5E08" w:rsidRDefault="0027493E" w:rsidP="00FC5E08">
            <w:pPr>
              <w:pStyle w:val="a3"/>
              <w:spacing w:before="0" w:beforeAutospacing="0" w:after="0" w:afterAutospacing="0"/>
              <w:jc w:val="center"/>
            </w:pPr>
            <w:r w:rsidRPr="00FC5E08">
              <w:t>29</w:t>
            </w:r>
          </w:p>
          <w:p w:rsidR="0027493E" w:rsidRPr="00FC5E08" w:rsidRDefault="0027493E" w:rsidP="00FC5E08">
            <w:pPr>
              <w:pStyle w:val="a3"/>
              <w:spacing w:before="0" w:beforeAutospacing="0" w:after="0" w:afterAutospacing="0"/>
              <w:jc w:val="center"/>
            </w:pPr>
          </w:p>
          <w:p w:rsidR="0027493E" w:rsidRPr="00FC5E08" w:rsidRDefault="0027493E" w:rsidP="00FC5E08">
            <w:pPr>
              <w:pStyle w:val="a3"/>
              <w:spacing w:before="0" w:beforeAutospacing="0" w:after="0" w:afterAutospacing="0"/>
              <w:jc w:val="center"/>
            </w:pPr>
            <w:r w:rsidRPr="00FC5E08">
              <w:t>30</w:t>
            </w:r>
          </w:p>
          <w:p w:rsidR="0027493E" w:rsidRPr="00FC5E08" w:rsidRDefault="0027493E" w:rsidP="00FC5E08">
            <w:pPr>
              <w:pStyle w:val="a3"/>
              <w:spacing w:before="0" w:beforeAutospacing="0" w:after="0" w:afterAutospacing="0"/>
              <w:jc w:val="center"/>
            </w:pPr>
            <w:r w:rsidRPr="00FC5E08">
              <w:t>31</w:t>
            </w:r>
          </w:p>
          <w:p w:rsidR="0027493E" w:rsidRPr="00FC5E08" w:rsidRDefault="0027493E" w:rsidP="00FC5E08">
            <w:pPr>
              <w:pStyle w:val="a3"/>
              <w:spacing w:before="0" w:beforeAutospacing="0" w:after="0" w:afterAutospacing="0"/>
              <w:jc w:val="center"/>
            </w:pPr>
            <w:r w:rsidRPr="00FC5E08">
              <w:t>32</w:t>
            </w:r>
          </w:p>
        </w:tc>
        <w:tc>
          <w:tcPr>
            <w:tcW w:w="3309" w:type="dxa"/>
          </w:tcPr>
          <w:p w:rsidR="00FC5E08" w:rsidRPr="00FC5E08" w:rsidRDefault="00FC5E08" w:rsidP="00FC5E08">
            <w:pPr>
              <w:rPr>
                <w:rFonts w:ascii="Times New Roman" w:hAnsi="Times New Roman" w:cs="Times New Roman"/>
                <w:sz w:val="24"/>
                <w:szCs w:val="24"/>
              </w:rPr>
            </w:pPr>
            <w:r w:rsidRPr="00FC5E08">
              <w:rPr>
                <w:rFonts w:ascii="Times New Roman" w:hAnsi="Times New Roman" w:cs="Times New Roman"/>
                <w:sz w:val="24"/>
                <w:szCs w:val="24"/>
              </w:rPr>
              <w:t>Д/и «Найди пред</w:t>
            </w:r>
            <w:r w:rsidRPr="00FC5E08">
              <w:rPr>
                <w:rFonts w:ascii="Times New Roman" w:hAnsi="Times New Roman" w:cs="Times New Roman"/>
                <w:sz w:val="24"/>
                <w:szCs w:val="24"/>
              </w:rPr>
              <w:softHyphen/>
              <w:t xml:space="preserve">мет такой же формы». </w:t>
            </w:r>
          </w:p>
          <w:p w:rsidR="001A7425" w:rsidRPr="00FC5E08" w:rsidRDefault="001A7425" w:rsidP="00FC5E08">
            <w:pPr>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w:t>
            </w:r>
            <w:r w:rsidR="00FC5E08" w:rsidRPr="00FC5E08">
              <w:rPr>
                <w:rFonts w:ascii="Times New Roman" w:eastAsia="Times New Roman" w:hAnsi="Times New Roman" w:cs="Times New Roman"/>
                <w:sz w:val="24"/>
                <w:szCs w:val="24"/>
              </w:rPr>
              <w:t>Чудесный мешочек-1</w:t>
            </w:r>
            <w:r w:rsidRPr="00FC5E08">
              <w:rPr>
                <w:rFonts w:ascii="Times New Roman" w:eastAsia="Times New Roman" w:hAnsi="Times New Roman" w:cs="Times New Roman"/>
                <w:sz w:val="24"/>
                <w:szCs w:val="24"/>
              </w:rPr>
              <w:t>».</w:t>
            </w:r>
          </w:p>
          <w:p w:rsidR="00FC5E08" w:rsidRPr="00FC5E08" w:rsidRDefault="00FC5E08" w:rsidP="00FC5E08">
            <w:pPr>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«Чудесный мешочек-2».</w:t>
            </w:r>
          </w:p>
          <w:p w:rsidR="001A7425" w:rsidRPr="00FC5E08" w:rsidRDefault="00FC5E08" w:rsidP="00FC5E08">
            <w:pPr>
              <w:pStyle w:val="a3"/>
              <w:spacing w:before="0" w:beforeAutospacing="0" w:after="0" w:afterAutospacing="0"/>
              <w:jc w:val="both"/>
            </w:pPr>
            <w:r w:rsidRPr="00FC5E08">
              <w:t>Д/и «Разрезные фигурки».</w:t>
            </w:r>
          </w:p>
        </w:tc>
        <w:tc>
          <w:tcPr>
            <w:tcW w:w="905" w:type="dxa"/>
          </w:tcPr>
          <w:p w:rsidR="001A7425"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p>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r w:rsidRPr="00FC5E08">
              <w:t>1</w:t>
            </w:r>
          </w:p>
        </w:tc>
        <w:tc>
          <w:tcPr>
            <w:tcW w:w="3299" w:type="dxa"/>
          </w:tcPr>
          <w:p w:rsidR="001A7425" w:rsidRPr="00FC5E08" w:rsidRDefault="00FC5E08" w:rsidP="00FC5E08">
            <w:pPr>
              <w:pStyle w:val="a3"/>
              <w:spacing w:before="0" w:beforeAutospacing="0" w:after="0" w:afterAutospacing="0"/>
              <w:jc w:val="both"/>
            </w:pPr>
            <w:r w:rsidRPr="00FC5E08">
              <w:t>Закреплять представления о 4 геометрических фигурах</w:t>
            </w:r>
            <w:r>
              <w:t>:</w:t>
            </w:r>
            <w:r w:rsidRPr="00FC5E08">
              <w:t xml:space="preserve"> круг, квадрат, треугольник, прямоугольник</w:t>
            </w:r>
            <w:r>
              <w:t>;</w:t>
            </w:r>
            <w:r w:rsidRPr="00FC5E08">
              <w:t xml:space="preserve"> развивать умение идентифицировать предметы по форме, называть шар, кубик, кирпичик, призма-крыша. Развивать умение составлять целое из двух частей.</w:t>
            </w:r>
          </w:p>
        </w:tc>
      </w:tr>
      <w:tr w:rsidR="00FC5E08" w:rsidRPr="00FC5E08" w:rsidTr="00FC5E08">
        <w:trPr>
          <w:trHeight w:val="495"/>
        </w:trPr>
        <w:tc>
          <w:tcPr>
            <w:tcW w:w="9889" w:type="dxa"/>
            <w:gridSpan w:val="5"/>
            <w:tcBorders>
              <w:bottom w:val="single" w:sz="4" w:space="0" w:color="auto"/>
            </w:tcBorders>
          </w:tcPr>
          <w:p w:rsidR="00FC5E08" w:rsidRDefault="00FC5E08" w:rsidP="00FC5E08">
            <w:pPr>
              <w:jc w:val="center"/>
              <w:rPr>
                <w:rFonts w:ascii="Times New Roman" w:hAnsi="Times New Roman" w:cs="Times New Roman"/>
                <w:b/>
                <w:sz w:val="24"/>
                <w:szCs w:val="24"/>
              </w:rPr>
            </w:pPr>
          </w:p>
          <w:p w:rsidR="00FC5E08" w:rsidRPr="00FC5E08" w:rsidRDefault="00FC5E08" w:rsidP="00FC5E08">
            <w:pPr>
              <w:pStyle w:val="a5"/>
              <w:numPr>
                <w:ilvl w:val="0"/>
                <w:numId w:val="13"/>
              </w:numPr>
              <w:ind w:left="426"/>
              <w:jc w:val="center"/>
              <w:rPr>
                <w:rFonts w:ascii="Times New Roman" w:hAnsi="Times New Roman" w:cs="Times New Roman"/>
                <w:b/>
                <w:sz w:val="24"/>
                <w:szCs w:val="24"/>
              </w:rPr>
            </w:pPr>
            <w:r w:rsidRPr="00FC5E08">
              <w:rPr>
                <w:rFonts w:ascii="Times New Roman" w:hAnsi="Times New Roman" w:cs="Times New Roman"/>
                <w:b/>
                <w:sz w:val="24"/>
                <w:szCs w:val="24"/>
              </w:rPr>
              <w:t>Раздел «Повторение пройденного материала. Ориентировка на два признака одновременно  с отвлечением от третьего признака».</w:t>
            </w:r>
          </w:p>
          <w:p w:rsidR="00FC5E08" w:rsidRPr="00FC5E08" w:rsidRDefault="00FC5E08" w:rsidP="00FC5E08">
            <w:pPr>
              <w:jc w:val="center"/>
              <w:rPr>
                <w:rFonts w:ascii="Times New Roman" w:hAnsi="Times New Roman" w:cs="Times New Roman"/>
                <w:b/>
                <w:sz w:val="24"/>
                <w:szCs w:val="24"/>
              </w:rPr>
            </w:pPr>
          </w:p>
        </w:tc>
      </w:tr>
      <w:tr w:rsidR="00FC5E08" w:rsidRPr="00FC5E08" w:rsidTr="00FC5E08">
        <w:trPr>
          <w:trHeight w:val="1695"/>
        </w:trPr>
        <w:tc>
          <w:tcPr>
            <w:tcW w:w="1384" w:type="dxa"/>
            <w:tcBorders>
              <w:top w:val="single" w:sz="4" w:space="0" w:color="auto"/>
            </w:tcBorders>
          </w:tcPr>
          <w:p w:rsidR="00FC5E08" w:rsidRPr="00FC5E08" w:rsidRDefault="00FC5E08" w:rsidP="00FC5E08">
            <w:pPr>
              <w:pStyle w:val="a3"/>
              <w:spacing w:before="0" w:beforeAutospacing="0" w:after="0" w:afterAutospacing="0"/>
              <w:jc w:val="both"/>
              <w:rPr>
                <w:b/>
              </w:rPr>
            </w:pPr>
            <w:r w:rsidRPr="00FC5E08">
              <w:rPr>
                <w:b/>
              </w:rPr>
              <w:t xml:space="preserve">Май </w:t>
            </w:r>
          </w:p>
        </w:tc>
        <w:tc>
          <w:tcPr>
            <w:tcW w:w="992" w:type="dxa"/>
            <w:tcBorders>
              <w:top w:val="single" w:sz="4" w:space="0" w:color="auto"/>
            </w:tcBorders>
          </w:tcPr>
          <w:p w:rsidR="00FC5E08" w:rsidRPr="00FC5E08" w:rsidRDefault="00FC5E08" w:rsidP="00FC5E08">
            <w:pPr>
              <w:pStyle w:val="a3"/>
              <w:spacing w:before="0" w:beforeAutospacing="0" w:after="0" w:afterAutospacing="0"/>
              <w:jc w:val="center"/>
            </w:pPr>
            <w:r w:rsidRPr="00FC5E08">
              <w:t>33</w:t>
            </w:r>
          </w:p>
          <w:p w:rsidR="00FC5E08" w:rsidRPr="00FC5E08" w:rsidRDefault="00FC5E08" w:rsidP="00FC5E08">
            <w:pPr>
              <w:pStyle w:val="a3"/>
              <w:spacing w:before="0" w:beforeAutospacing="0" w:after="0" w:afterAutospacing="0"/>
              <w:jc w:val="center"/>
            </w:pPr>
            <w:r w:rsidRPr="00FC5E08">
              <w:t>34</w:t>
            </w:r>
          </w:p>
          <w:p w:rsidR="00FC5E08" w:rsidRPr="00FC5E08" w:rsidRDefault="00FC5E08" w:rsidP="00FC5E08">
            <w:pPr>
              <w:pStyle w:val="a3"/>
              <w:spacing w:before="0" w:beforeAutospacing="0" w:after="0" w:afterAutospacing="0"/>
              <w:jc w:val="center"/>
            </w:pPr>
            <w:r w:rsidRPr="00FC5E08">
              <w:t>35</w:t>
            </w:r>
          </w:p>
          <w:p w:rsidR="00FC5E08" w:rsidRDefault="00FC5E08" w:rsidP="00FC5E08">
            <w:pPr>
              <w:pStyle w:val="a3"/>
              <w:spacing w:before="0" w:beforeAutospacing="0" w:after="0" w:afterAutospacing="0"/>
              <w:jc w:val="center"/>
            </w:pPr>
            <w:r w:rsidRPr="00FC5E08">
              <w:t>36</w:t>
            </w:r>
          </w:p>
        </w:tc>
        <w:tc>
          <w:tcPr>
            <w:tcW w:w="3309" w:type="dxa"/>
            <w:tcBorders>
              <w:top w:val="single" w:sz="4" w:space="0" w:color="auto"/>
            </w:tcBorders>
          </w:tcPr>
          <w:p w:rsidR="00FC5E08" w:rsidRPr="00FC5E08" w:rsidRDefault="00FC5E08" w:rsidP="00FC5E08">
            <w:pPr>
              <w:rPr>
                <w:rFonts w:ascii="Times New Roman" w:eastAsia="Times New Roman" w:hAnsi="Times New Roman" w:cs="Times New Roman"/>
                <w:sz w:val="24"/>
                <w:szCs w:val="24"/>
              </w:rPr>
            </w:pPr>
            <w:r w:rsidRPr="00FC5E08">
              <w:rPr>
                <w:rFonts w:ascii="Times New Roman" w:hAnsi="Times New Roman" w:cs="Times New Roman"/>
                <w:sz w:val="24"/>
                <w:szCs w:val="24"/>
              </w:rPr>
              <w:t>Лото «Цвет и форма».</w:t>
            </w:r>
          </w:p>
          <w:p w:rsidR="00FC5E08" w:rsidRPr="00FC5E08" w:rsidRDefault="00FC5E08" w:rsidP="00FC5E08">
            <w:pPr>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Лото «Величина и форма».</w:t>
            </w:r>
          </w:p>
          <w:p w:rsidR="00FC5E08" w:rsidRPr="00FC5E08" w:rsidRDefault="00FC5E08" w:rsidP="00FC5E08">
            <w:pPr>
              <w:rPr>
                <w:rFonts w:ascii="Times New Roman" w:eastAsia="Times New Roman" w:hAnsi="Times New Roman" w:cs="Times New Roman"/>
                <w:sz w:val="24"/>
                <w:szCs w:val="24"/>
              </w:rPr>
            </w:pPr>
            <w:r w:rsidRPr="00FC5E08">
              <w:rPr>
                <w:rFonts w:ascii="Times New Roman" w:hAnsi="Times New Roman" w:cs="Times New Roman"/>
                <w:sz w:val="24"/>
                <w:szCs w:val="24"/>
              </w:rPr>
              <w:t>Д/и «Магазин» (Вариант №1). Д/и «Магазин» (Вариант №2).</w:t>
            </w:r>
          </w:p>
          <w:p w:rsidR="00FC5E08" w:rsidRDefault="00FC5E08" w:rsidP="00FC5E08">
            <w:pPr>
              <w:rPr>
                <w:rFonts w:ascii="Times New Roman" w:hAnsi="Times New Roman" w:cs="Times New Roman"/>
                <w:sz w:val="24"/>
                <w:szCs w:val="24"/>
              </w:rPr>
            </w:pPr>
          </w:p>
        </w:tc>
        <w:tc>
          <w:tcPr>
            <w:tcW w:w="905" w:type="dxa"/>
            <w:tcBorders>
              <w:top w:val="single" w:sz="4" w:space="0" w:color="auto"/>
            </w:tcBorders>
          </w:tcPr>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r w:rsidRPr="00FC5E08">
              <w:t>1</w:t>
            </w:r>
          </w:p>
          <w:p w:rsidR="00FC5E08" w:rsidRPr="00FC5E08" w:rsidRDefault="00FC5E08" w:rsidP="00FC5E08">
            <w:pPr>
              <w:pStyle w:val="a3"/>
              <w:spacing w:before="0" w:beforeAutospacing="0" w:after="0" w:afterAutospacing="0"/>
              <w:jc w:val="center"/>
            </w:pPr>
            <w:r w:rsidRPr="00FC5E08">
              <w:t>1</w:t>
            </w:r>
          </w:p>
          <w:p w:rsidR="00FC5E08" w:rsidRDefault="00FC5E08" w:rsidP="00FC5E08">
            <w:pPr>
              <w:pStyle w:val="a3"/>
              <w:spacing w:before="0" w:beforeAutospacing="0" w:after="0" w:afterAutospacing="0"/>
              <w:jc w:val="center"/>
            </w:pPr>
            <w:r w:rsidRPr="00FC5E08">
              <w:t>1</w:t>
            </w:r>
          </w:p>
        </w:tc>
        <w:tc>
          <w:tcPr>
            <w:tcW w:w="3299" w:type="dxa"/>
            <w:tcBorders>
              <w:top w:val="single" w:sz="4" w:space="0" w:color="auto"/>
            </w:tcBorders>
          </w:tcPr>
          <w:p w:rsidR="00FC5E08" w:rsidRPr="00FC5E08" w:rsidRDefault="00FC5E08" w:rsidP="00FC5E08">
            <w:pPr>
              <w:jc w:val="both"/>
              <w:rPr>
                <w:rFonts w:ascii="Times New Roman" w:hAnsi="Times New Roman" w:cs="Times New Roman"/>
                <w:sz w:val="24"/>
                <w:szCs w:val="24"/>
              </w:rPr>
            </w:pPr>
            <w:r w:rsidRPr="00FC5E08">
              <w:rPr>
                <w:rFonts w:ascii="Times New Roman" w:hAnsi="Times New Roman" w:cs="Times New Roman"/>
                <w:sz w:val="24"/>
                <w:szCs w:val="24"/>
              </w:rPr>
              <w:t>Развивать умение ориентироваться на два признака одновременно  с отвлечением от третьего признака.</w:t>
            </w:r>
          </w:p>
          <w:p w:rsidR="00FC5E08" w:rsidRDefault="00FC5E08" w:rsidP="00FC5E08">
            <w:pPr>
              <w:rPr>
                <w:rFonts w:ascii="Times New Roman" w:hAnsi="Times New Roman" w:cs="Times New Roman"/>
                <w:sz w:val="24"/>
                <w:szCs w:val="24"/>
              </w:rPr>
            </w:pPr>
          </w:p>
        </w:tc>
      </w:tr>
      <w:tr w:rsidR="001A7425" w:rsidRPr="00FC5E08" w:rsidTr="0027493E">
        <w:tc>
          <w:tcPr>
            <w:tcW w:w="5685" w:type="dxa"/>
            <w:gridSpan w:val="3"/>
          </w:tcPr>
          <w:p w:rsidR="001A7425" w:rsidRPr="00FC5E08" w:rsidRDefault="001A7425" w:rsidP="00FC5E08">
            <w:pPr>
              <w:pStyle w:val="a3"/>
              <w:spacing w:before="0" w:beforeAutospacing="0" w:after="0" w:afterAutospacing="0"/>
              <w:jc w:val="right"/>
              <w:rPr>
                <w:b/>
              </w:rPr>
            </w:pPr>
            <w:r w:rsidRPr="00FC5E08">
              <w:rPr>
                <w:b/>
              </w:rPr>
              <w:t>Итого:</w:t>
            </w:r>
          </w:p>
        </w:tc>
        <w:tc>
          <w:tcPr>
            <w:tcW w:w="4204" w:type="dxa"/>
            <w:gridSpan w:val="2"/>
          </w:tcPr>
          <w:p w:rsidR="001A7425" w:rsidRDefault="0027493E" w:rsidP="00FC5E08">
            <w:pPr>
              <w:pStyle w:val="a3"/>
              <w:spacing w:before="0" w:beforeAutospacing="0" w:after="0" w:afterAutospacing="0"/>
              <w:jc w:val="both"/>
              <w:rPr>
                <w:b/>
              </w:rPr>
            </w:pPr>
            <w:r w:rsidRPr="00FC5E08">
              <w:rPr>
                <w:b/>
              </w:rPr>
              <w:t xml:space="preserve">36 </w:t>
            </w:r>
            <w:r w:rsidR="00FC5E08" w:rsidRPr="00FC5E08">
              <w:rPr>
                <w:b/>
              </w:rPr>
              <w:t>ОД</w:t>
            </w:r>
          </w:p>
          <w:p w:rsidR="00FC5E08" w:rsidRPr="00FC5E08" w:rsidRDefault="00FC5E08" w:rsidP="00FC5E08">
            <w:pPr>
              <w:pStyle w:val="a3"/>
              <w:spacing w:before="0" w:beforeAutospacing="0" w:after="0" w:afterAutospacing="0"/>
              <w:jc w:val="both"/>
              <w:rPr>
                <w:b/>
              </w:rPr>
            </w:pPr>
          </w:p>
        </w:tc>
      </w:tr>
    </w:tbl>
    <w:p w:rsidR="0027493E" w:rsidRDefault="0027493E" w:rsidP="00FC5E08">
      <w:pPr>
        <w:pStyle w:val="a7"/>
        <w:jc w:val="left"/>
      </w:pPr>
      <w:bookmarkStart w:id="0" w:name="_Toc241773154"/>
    </w:p>
    <w:p w:rsidR="00CB79F9" w:rsidRDefault="00CB79F9" w:rsidP="00BE611D">
      <w:pPr>
        <w:pStyle w:val="a7"/>
      </w:pPr>
    </w:p>
    <w:p w:rsidR="00CB79F9" w:rsidRDefault="00CB79F9" w:rsidP="00BE611D">
      <w:pPr>
        <w:pStyle w:val="a7"/>
      </w:pPr>
    </w:p>
    <w:p w:rsidR="00CB79F9" w:rsidRDefault="00CB79F9" w:rsidP="00BE611D">
      <w:pPr>
        <w:pStyle w:val="a7"/>
      </w:pPr>
    </w:p>
    <w:p w:rsidR="00BE611D" w:rsidRDefault="001177B5" w:rsidP="00BE611D">
      <w:pPr>
        <w:pStyle w:val="a7"/>
      </w:pPr>
      <w:r>
        <w:lastRenderedPageBreak/>
        <w:t>Перспективный план</w:t>
      </w:r>
      <w:r w:rsidR="0027493E">
        <w:t xml:space="preserve"> </w:t>
      </w:r>
    </w:p>
    <w:bookmarkEnd w:id="0"/>
    <w:p w:rsidR="001A7425" w:rsidRPr="00BE07E4" w:rsidRDefault="001A7425" w:rsidP="001A7425">
      <w:pPr>
        <w:shd w:val="clear" w:color="auto" w:fill="FFFFFF"/>
        <w:jc w:val="center"/>
        <w:rPr>
          <w:rFonts w:ascii="Times New Roman" w:hAnsi="Times New Roman" w:cs="Times New Roman"/>
          <w:sz w:val="28"/>
          <w:szCs w:val="28"/>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3543"/>
        <w:gridCol w:w="3969"/>
      </w:tblGrid>
      <w:tr w:rsidR="001A7425" w:rsidRPr="00FC5E08" w:rsidTr="00BE611D">
        <w:tc>
          <w:tcPr>
            <w:tcW w:w="2235" w:type="dxa"/>
          </w:tcPr>
          <w:p w:rsidR="001A7425" w:rsidRPr="00FC5E08" w:rsidRDefault="001177B5" w:rsidP="00FC5E08">
            <w:pPr>
              <w:shd w:val="clear" w:color="auto" w:fill="FFFFFF"/>
              <w:spacing w:after="0" w:line="240" w:lineRule="auto"/>
              <w:jc w:val="center"/>
              <w:rPr>
                <w:rFonts w:ascii="Times New Roman" w:hAnsi="Times New Roman" w:cs="Times New Roman"/>
                <w:b/>
                <w:sz w:val="24"/>
                <w:szCs w:val="24"/>
              </w:rPr>
            </w:pPr>
            <w:r w:rsidRPr="00FC5E08">
              <w:rPr>
                <w:rFonts w:ascii="Times New Roman" w:hAnsi="Times New Roman" w:cs="Times New Roman"/>
                <w:b/>
                <w:sz w:val="24"/>
                <w:szCs w:val="24"/>
              </w:rPr>
              <w:t>Содержание программы</w:t>
            </w:r>
          </w:p>
        </w:tc>
        <w:tc>
          <w:tcPr>
            <w:tcW w:w="3543" w:type="dxa"/>
          </w:tcPr>
          <w:p w:rsidR="001A7425" w:rsidRPr="00FC5E08" w:rsidRDefault="001A7425" w:rsidP="00FC5E08">
            <w:pPr>
              <w:shd w:val="clear" w:color="auto" w:fill="FFFFFF"/>
              <w:spacing w:after="0" w:line="240" w:lineRule="auto"/>
              <w:jc w:val="center"/>
              <w:rPr>
                <w:rFonts w:ascii="Times New Roman" w:hAnsi="Times New Roman" w:cs="Times New Roman"/>
                <w:b/>
                <w:sz w:val="24"/>
                <w:szCs w:val="24"/>
              </w:rPr>
            </w:pPr>
            <w:r w:rsidRPr="00FC5E08">
              <w:rPr>
                <w:rFonts w:ascii="Times New Roman" w:hAnsi="Times New Roman" w:cs="Times New Roman"/>
                <w:b/>
                <w:sz w:val="24"/>
                <w:szCs w:val="24"/>
              </w:rPr>
              <w:t>Материал</w:t>
            </w:r>
          </w:p>
        </w:tc>
        <w:tc>
          <w:tcPr>
            <w:tcW w:w="3969" w:type="dxa"/>
          </w:tcPr>
          <w:p w:rsidR="001A7425" w:rsidRPr="00FC5E08" w:rsidRDefault="001A7425" w:rsidP="00FC5E08">
            <w:pPr>
              <w:shd w:val="clear" w:color="auto" w:fill="FFFFFF"/>
              <w:spacing w:after="0" w:line="240" w:lineRule="auto"/>
              <w:jc w:val="center"/>
              <w:rPr>
                <w:rFonts w:ascii="Times New Roman" w:hAnsi="Times New Roman" w:cs="Times New Roman"/>
                <w:b/>
                <w:sz w:val="24"/>
                <w:szCs w:val="24"/>
              </w:rPr>
            </w:pPr>
            <w:r w:rsidRPr="00FC5E08">
              <w:rPr>
                <w:rFonts w:ascii="Times New Roman" w:hAnsi="Times New Roman" w:cs="Times New Roman"/>
                <w:b/>
                <w:sz w:val="24"/>
                <w:szCs w:val="24"/>
              </w:rPr>
              <w:t>Деятельность детей</w:t>
            </w:r>
          </w:p>
        </w:tc>
      </w:tr>
      <w:tr w:rsidR="0027493E" w:rsidRPr="00FC5E08" w:rsidTr="009B3FD4">
        <w:trPr>
          <w:trHeight w:val="465"/>
        </w:trPr>
        <w:tc>
          <w:tcPr>
            <w:tcW w:w="9747" w:type="dxa"/>
            <w:gridSpan w:val="3"/>
            <w:tcBorders>
              <w:bottom w:val="single" w:sz="4" w:space="0" w:color="auto"/>
            </w:tcBorders>
          </w:tcPr>
          <w:p w:rsidR="00FC5E08" w:rsidRDefault="00FC5E08" w:rsidP="00FC5E08">
            <w:pPr>
              <w:spacing w:after="0" w:line="240" w:lineRule="auto"/>
              <w:jc w:val="center"/>
              <w:rPr>
                <w:rFonts w:ascii="Times New Roman" w:eastAsia="Times New Roman" w:hAnsi="Times New Roman" w:cs="Times New Roman"/>
                <w:b/>
                <w:color w:val="000000"/>
                <w:sz w:val="24"/>
                <w:szCs w:val="24"/>
              </w:rPr>
            </w:pPr>
          </w:p>
          <w:p w:rsidR="0027493E" w:rsidRPr="00FC5E08" w:rsidRDefault="0027493E" w:rsidP="00FC5E08">
            <w:pPr>
              <w:pStyle w:val="a5"/>
              <w:numPr>
                <w:ilvl w:val="0"/>
                <w:numId w:val="30"/>
              </w:num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Раздел «Цвет предметов.</w:t>
            </w:r>
          </w:p>
          <w:p w:rsidR="0027493E" w:rsidRPr="00FC5E08" w:rsidRDefault="0027493E" w:rsidP="00FC5E08">
            <w:p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Дидактические игры на различение и соотнесение предметов по цвету».</w:t>
            </w:r>
          </w:p>
          <w:p w:rsidR="0027493E" w:rsidRPr="00FC5E08" w:rsidRDefault="0027493E" w:rsidP="00FC5E08">
            <w:pPr>
              <w:spacing w:after="0" w:line="240" w:lineRule="auto"/>
              <w:jc w:val="center"/>
              <w:rPr>
                <w:rFonts w:ascii="Times New Roman" w:eastAsia="Times New Roman" w:hAnsi="Times New Roman" w:cs="Times New Roman"/>
                <w:color w:val="000000"/>
                <w:sz w:val="24"/>
                <w:szCs w:val="24"/>
              </w:rPr>
            </w:pPr>
          </w:p>
        </w:tc>
      </w:tr>
      <w:tr w:rsidR="0027493E" w:rsidRPr="00FC5E08" w:rsidTr="0027493E">
        <w:trPr>
          <w:trHeight w:val="2280"/>
        </w:trPr>
        <w:tc>
          <w:tcPr>
            <w:tcW w:w="2235" w:type="dxa"/>
            <w:tcBorders>
              <w:top w:val="single" w:sz="4" w:space="0" w:color="auto"/>
              <w:bottom w:val="single" w:sz="4" w:space="0" w:color="auto"/>
            </w:tcBorders>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1. Знакомство детей с основными цветами и их названиями (красный, желтый, синий); развитие мелкой моторики рук.</w:t>
            </w:r>
          </w:p>
        </w:tc>
        <w:tc>
          <w:tcPr>
            <w:tcW w:w="3543"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Вырезанные из картона силуэты рыбок красного, желтого и синего цвета, прищепки соответствующих цветов.</w:t>
            </w:r>
          </w:p>
          <w:p w:rsidR="0027493E" w:rsidRPr="00FC5E08" w:rsidRDefault="0027493E" w:rsidP="00FC5E08">
            <w:pPr>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«Рыбки». Дети прикрепляют прищепки красного цвета на хвостик красной рыбки, прищепки синего цвета – на синюю рыбку и т.д.</w:t>
            </w:r>
          </w:p>
          <w:p w:rsidR="0027493E" w:rsidRPr="00FC5E08" w:rsidRDefault="0027493E" w:rsidP="00FC5E08">
            <w:pPr>
              <w:shd w:val="clear" w:color="auto" w:fill="FFFFFF"/>
              <w:spacing w:after="0" w:line="240" w:lineRule="auto"/>
              <w:jc w:val="both"/>
              <w:rPr>
                <w:rFonts w:ascii="Times New Roman" w:eastAsia="Times New Roman" w:hAnsi="Times New Roman" w:cs="Times New Roman"/>
                <w:color w:val="000000"/>
                <w:sz w:val="24"/>
                <w:szCs w:val="24"/>
              </w:rPr>
            </w:pPr>
          </w:p>
        </w:tc>
      </w:tr>
      <w:tr w:rsidR="0027493E" w:rsidRPr="00FC5E08" w:rsidTr="0027493E">
        <w:trPr>
          <w:trHeight w:val="2242"/>
        </w:trPr>
        <w:tc>
          <w:tcPr>
            <w:tcW w:w="2235" w:type="dxa"/>
            <w:tcBorders>
              <w:top w:val="single" w:sz="4" w:space="0" w:color="auto"/>
              <w:bottom w:val="single" w:sz="4" w:space="0" w:color="auto"/>
            </w:tcBorders>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2. Знакомство детей с основными цветами и их названиями (красный, желтый, синий); развитие мелкой моторики рук.</w:t>
            </w:r>
          </w:p>
        </w:tc>
        <w:tc>
          <w:tcPr>
            <w:tcW w:w="3543"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Вязаные фигурки ежиков красного, желтого и синего цвета, прищепки соответствующих цветов.</w:t>
            </w: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hAnsi="Times New Roman" w:cs="Times New Roman"/>
                <w:sz w:val="24"/>
                <w:szCs w:val="24"/>
              </w:rPr>
              <w:t>Д/и «Ежики».</w:t>
            </w:r>
            <w:r w:rsidRPr="00FC5E08">
              <w:rPr>
                <w:rFonts w:ascii="Times New Roman" w:eastAsia="Times New Roman" w:hAnsi="Times New Roman" w:cs="Times New Roman"/>
                <w:sz w:val="24"/>
                <w:szCs w:val="24"/>
              </w:rPr>
              <w:t xml:space="preserve"> Дети прикрепляют прищепки красного цвета на красного ежика, прищепки синего цвета – на синего ежика и т.д.</w:t>
            </w:r>
          </w:p>
          <w:p w:rsidR="0027493E" w:rsidRPr="00FC5E08" w:rsidRDefault="0027493E" w:rsidP="00FC5E08">
            <w:pPr>
              <w:spacing w:after="0" w:line="240" w:lineRule="auto"/>
              <w:jc w:val="both"/>
              <w:rPr>
                <w:rFonts w:ascii="Times New Roman" w:hAnsi="Times New Roman" w:cs="Times New Roman"/>
                <w:sz w:val="24"/>
                <w:szCs w:val="24"/>
              </w:rPr>
            </w:pPr>
          </w:p>
        </w:tc>
      </w:tr>
      <w:tr w:rsidR="0027493E" w:rsidRPr="00FC5E08" w:rsidTr="0003216A">
        <w:trPr>
          <w:trHeight w:val="435"/>
        </w:trPr>
        <w:tc>
          <w:tcPr>
            <w:tcW w:w="2235" w:type="dxa"/>
            <w:tcBorders>
              <w:top w:val="single" w:sz="4" w:space="0" w:color="auto"/>
              <w:bottom w:val="single" w:sz="4" w:space="0" w:color="auto"/>
            </w:tcBorders>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3. Закрепление умений различать и называть основные цвета – красный, желтый, синий.</w:t>
            </w:r>
          </w:p>
        </w:tc>
        <w:tc>
          <w:tcPr>
            <w:tcW w:w="3543"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Изображения гномов красного, желтого и синего цвета, Колпаки такого же цвета, что и гномы.</w:t>
            </w:r>
          </w:p>
        </w:tc>
        <w:tc>
          <w:tcPr>
            <w:tcW w:w="3969"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Д/игра «Чей колпачок?». Дети «надевают» гномам колпаки соответствующего цвета, называя при этом какого цвета колпак и гном.</w:t>
            </w:r>
          </w:p>
        </w:tc>
      </w:tr>
      <w:tr w:rsidR="0027493E" w:rsidRPr="00FC5E08" w:rsidTr="00CC032F">
        <w:trPr>
          <w:trHeight w:val="317"/>
        </w:trPr>
        <w:tc>
          <w:tcPr>
            <w:tcW w:w="2235" w:type="dxa"/>
            <w:tcBorders>
              <w:top w:val="single" w:sz="4" w:space="0" w:color="auto"/>
              <w:bottom w:val="single" w:sz="4" w:space="0" w:color="auto"/>
            </w:tcBorders>
          </w:tcPr>
          <w:p w:rsidR="0027493E" w:rsidRPr="00FC5E08" w:rsidRDefault="0027493E" w:rsidP="00FC5E08">
            <w:pPr>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4. Закрепление умений различать и называть основные цвета – красный, желтый, синий, развитие мелкой моторики.</w:t>
            </w:r>
          </w:p>
        </w:tc>
        <w:tc>
          <w:tcPr>
            <w:tcW w:w="3543"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Вязаные круги красного, желтого и синего цвета, прищепки соответствующих цветов.</w:t>
            </w: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hAnsi="Times New Roman" w:cs="Times New Roman"/>
                <w:color w:val="000000"/>
                <w:sz w:val="24"/>
                <w:szCs w:val="24"/>
              </w:rPr>
              <w:t xml:space="preserve">Д/и </w:t>
            </w:r>
            <w:r w:rsidRPr="00FC5E08">
              <w:rPr>
                <w:rFonts w:ascii="Times New Roman" w:hAnsi="Times New Roman" w:cs="Times New Roman"/>
                <w:sz w:val="24"/>
                <w:szCs w:val="24"/>
              </w:rPr>
              <w:t>«Разноцветные круги».</w:t>
            </w:r>
            <w:r w:rsidRPr="00FC5E08">
              <w:rPr>
                <w:rFonts w:ascii="Times New Roman" w:eastAsia="Times New Roman" w:hAnsi="Times New Roman" w:cs="Times New Roman"/>
                <w:sz w:val="24"/>
                <w:szCs w:val="24"/>
              </w:rPr>
              <w:t xml:space="preserve"> Дети прикрепляют прищепки красного цвета на красный круг, прищепки синего цвета – на синий круг и т.д.</w:t>
            </w:r>
          </w:p>
          <w:p w:rsidR="0027493E" w:rsidRPr="00FC5E08" w:rsidRDefault="0027493E" w:rsidP="00FC5E08">
            <w:pPr>
              <w:spacing w:after="0" w:line="240" w:lineRule="auto"/>
              <w:jc w:val="both"/>
              <w:rPr>
                <w:rFonts w:ascii="Times New Roman" w:hAnsi="Times New Roman" w:cs="Times New Roman"/>
                <w:sz w:val="24"/>
                <w:szCs w:val="24"/>
              </w:rPr>
            </w:pPr>
          </w:p>
        </w:tc>
      </w:tr>
      <w:tr w:rsidR="0027493E" w:rsidRPr="00FC5E08" w:rsidTr="0027493E">
        <w:trPr>
          <w:trHeight w:val="2825"/>
        </w:trPr>
        <w:tc>
          <w:tcPr>
            <w:tcW w:w="2235" w:type="dxa"/>
            <w:tcBorders>
              <w:top w:val="single" w:sz="4" w:space="0" w:color="auto"/>
            </w:tcBorders>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 xml:space="preserve">5. Знакомство детей с 6 цветами спектра и их названиями (красный, желтый, синий, зеленый, белый, черный).       Обучение </w:t>
            </w:r>
            <w:r w:rsidRPr="00FC5E08">
              <w:rPr>
                <w:rFonts w:ascii="Times New Roman" w:hAnsi="Times New Roman" w:cs="Times New Roman"/>
                <w:bCs/>
                <w:sz w:val="24"/>
                <w:szCs w:val="24"/>
              </w:rPr>
              <w:t>идентификации цвета.</w:t>
            </w:r>
            <w:r w:rsidRPr="00FC5E08">
              <w:rPr>
                <w:rFonts w:ascii="Times New Roman" w:hAnsi="Times New Roman" w:cs="Times New Roman"/>
                <w:b/>
                <w:bCs/>
                <w:sz w:val="24"/>
                <w:szCs w:val="24"/>
              </w:rPr>
              <w:t xml:space="preserve">  </w:t>
            </w:r>
          </w:p>
        </w:tc>
        <w:tc>
          <w:tcPr>
            <w:tcW w:w="3543" w:type="dxa"/>
            <w:tcBorders>
              <w:top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Листы бумаги шести цветов с белым квадратом посередине, на котором нарисована мышка, «домик». Квадраты тех же цве</w:t>
            </w:r>
            <w:r w:rsidRPr="00FC5E08">
              <w:rPr>
                <w:rFonts w:ascii="Times New Roman" w:hAnsi="Times New Roman" w:cs="Times New Roman"/>
                <w:sz w:val="24"/>
                <w:szCs w:val="24"/>
              </w:rPr>
              <w:softHyphen/>
              <w:t>тов – «дверцы». «Домики» и «дверцы» раздаются на каждого ребенка.</w:t>
            </w:r>
          </w:p>
        </w:tc>
        <w:tc>
          <w:tcPr>
            <w:tcW w:w="3969" w:type="dxa"/>
            <w:tcBorders>
              <w:top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Д/игра «Спрячь мыш</w:t>
            </w:r>
            <w:r w:rsidRPr="00FC5E08">
              <w:rPr>
                <w:rFonts w:ascii="Times New Roman" w:hAnsi="Times New Roman" w:cs="Times New Roman"/>
                <w:sz w:val="24"/>
                <w:szCs w:val="24"/>
              </w:rPr>
              <w:softHyphen/>
              <w:t>ку!». Дети прячут мышек от кош</w:t>
            </w:r>
            <w:r w:rsidRPr="00FC5E08">
              <w:rPr>
                <w:rFonts w:ascii="Times New Roman" w:hAnsi="Times New Roman" w:cs="Times New Roman"/>
                <w:sz w:val="24"/>
                <w:szCs w:val="24"/>
              </w:rPr>
              <w:softHyphen/>
              <w:t>ки, подбирая к разноцветным до</w:t>
            </w:r>
            <w:r w:rsidRPr="00FC5E08">
              <w:rPr>
                <w:rFonts w:ascii="Times New Roman" w:hAnsi="Times New Roman" w:cs="Times New Roman"/>
                <w:sz w:val="24"/>
                <w:szCs w:val="24"/>
              </w:rPr>
              <w:softHyphen/>
              <w:t>микам окошки точно такого же цвета, как домик, и закрывая окошки, чтобы мышку не было вид</w:t>
            </w:r>
            <w:r w:rsidRPr="00FC5E08">
              <w:rPr>
                <w:rFonts w:ascii="Times New Roman" w:hAnsi="Times New Roman" w:cs="Times New Roman"/>
                <w:sz w:val="24"/>
                <w:szCs w:val="24"/>
              </w:rPr>
              <w:softHyphen/>
              <w:t>но. Сначала они делают это вме</w:t>
            </w:r>
            <w:r w:rsidRPr="00FC5E08">
              <w:rPr>
                <w:rFonts w:ascii="Times New Roman" w:hAnsi="Times New Roman" w:cs="Times New Roman"/>
                <w:sz w:val="24"/>
                <w:szCs w:val="24"/>
              </w:rPr>
              <w:softHyphen/>
              <w:t>сте с воспитателем, потом са</w:t>
            </w:r>
            <w:r w:rsidRPr="00FC5E08">
              <w:rPr>
                <w:rFonts w:ascii="Times New Roman" w:hAnsi="Times New Roman" w:cs="Times New Roman"/>
                <w:sz w:val="24"/>
                <w:szCs w:val="24"/>
              </w:rPr>
              <w:softHyphen/>
              <w:t>мостоятельно. Дети усваивают названия шести цветов спектра.</w:t>
            </w:r>
          </w:p>
        </w:tc>
      </w:tr>
      <w:tr w:rsidR="0027493E" w:rsidRPr="00FC5E08" w:rsidTr="0027493E">
        <w:trPr>
          <w:trHeight w:val="3391"/>
        </w:trPr>
        <w:tc>
          <w:tcPr>
            <w:tcW w:w="2235" w:type="dxa"/>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lastRenderedPageBreak/>
              <w:t xml:space="preserve">6. Знакомство детей с 6 цветами спектра и их названиями (красный, желтый, синий, зеленый, белый, черный).      </w:t>
            </w:r>
          </w:p>
          <w:p w:rsidR="0027493E" w:rsidRPr="00FC5E08" w:rsidRDefault="0027493E" w:rsidP="00FC5E08">
            <w:pPr>
              <w:pStyle w:val="a5"/>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C5E08">
              <w:rPr>
                <w:rFonts w:ascii="Times New Roman" w:hAnsi="Times New Roman" w:cs="Times New Roman"/>
                <w:sz w:val="24"/>
                <w:szCs w:val="24"/>
              </w:rPr>
              <w:t>Развитие умения выделять цвета с отвлечением от дру</w:t>
            </w:r>
            <w:r w:rsidRPr="00FC5E08">
              <w:rPr>
                <w:rFonts w:ascii="Times New Roman" w:hAnsi="Times New Roman" w:cs="Times New Roman"/>
                <w:sz w:val="24"/>
                <w:szCs w:val="24"/>
              </w:rPr>
              <w:softHyphen/>
              <w:t>гих признаков предме</w:t>
            </w:r>
            <w:r w:rsidRPr="00FC5E08">
              <w:rPr>
                <w:rFonts w:ascii="Times New Roman" w:hAnsi="Times New Roman" w:cs="Times New Roman"/>
                <w:sz w:val="24"/>
                <w:szCs w:val="24"/>
              </w:rPr>
              <w:softHyphen/>
              <w:t>тов.</w:t>
            </w:r>
          </w:p>
        </w:tc>
        <w:tc>
          <w:tcPr>
            <w:tcW w:w="3543" w:type="dxa"/>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 xml:space="preserve">Большие листы бумаги шести цветов – «комнаты». Наборы мелких игрушек шести цветов на каждого ребенка. </w:t>
            </w: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tc>
        <w:tc>
          <w:tcPr>
            <w:tcW w:w="3969" w:type="dxa"/>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Д/игра «Разноцветные комнаты». Дети рассматривают разноцветные ком</w:t>
            </w:r>
            <w:r w:rsidRPr="00FC5E08">
              <w:rPr>
                <w:rFonts w:ascii="Times New Roman" w:hAnsi="Times New Roman" w:cs="Times New Roman"/>
                <w:sz w:val="24"/>
                <w:szCs w:val="24"/>
              </w:rPr>
              <w:softHyphen/>
              <w:t>наты (большие листы бумаги 6 цветов), называют, какого они цвета; рассматривают игрушки, замечая, что есть одни и те же игрушки разного цвета. Затем проводится игра: дети расклады</w:t>
            </w:r>
            <w:r w:rsidRPr="00FC5E08">
              <w:rPr>
                <w:rFonts w:ascii="Times New Roman" w:hAnsi="Times New Roman" w:cs="Times New Roman"/>
                <w:sz w:val="24"/>
                <w:szCs w:val="24"/>
              </w:rPr>
              <w:softHyphen/>
              <w:t>вают игрушки и предметы по «комнатам» подходящего цвета.</w:t>
            </w:r>
          </w:p>
        </w:tc>
      </w:tr>
      <w:tr w:rsidR="0027493E" w:rsidRPr="00FC5E08" w:rsidTr="00BE611D">
        <w:tc>
          <w:tcPr>
            <w:tcW w:w="2235" w:type="dxa"/>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 xml:space="preserve">7. Закрепление умений различать и называть 6 цветов спектра (красный, желтый, синий, зеленый, белый, черный).      </w:t>
            </w: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p w:rsidR="0027493E" w:rsidRPr="00FC5E08" w:rsidRDefault="0027493E" w:rsidP="00FC5E08">
            <w:pPr>
              <w:widowControl w:val="0"/>
              <w:shd w:val="clear" w:color="auto" w:fill="FFFFFF"/>
              <w:autoSpaceDE w:val="0"/>
              <w:autoSpaceDN w:val="0"/>
              <w:adjustRightInd w:val="0"/>
              <w:spacing w:after="0" w:line="240" w:lineRule="auto"/>
              <w:ind w:left="720"/>
              <w:jc w:val="both"/>
              <w:rPr>
                <w:rFonts w:ascii="Times New Roman" w:hAnsi="Times New Roman" w:cs="Times New Roman"/>
                <w:sz w:val="24"/>
                <w:szCs w:val="24"/>
              </w:rPr>
            </w:pPr>
          </w:p>
        </w:tc>
        <w:tc>
          <w:tcPr>
            <w:tcW w:w="3543" w:type="dxa"/>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6 карт лото с расположенными в разном порядке изображени</w:t>
            </w:r>
            <w:r w:rsidRPr="00FC5E08">
              <w:rPr>
                <w:rFonts w:ascii="Times New Roman" w:hAnsi="Times New Roman" w:cs="Times New Roman"/>
                <w:sz w:val="24"/>
                <w:szCs w:val="24"/>
              </w:rPr>
              <w:softHyphen/>
              <w:t>ями 6 основных цве</w:t>
            </w:r>
            <w:r w:rsidRPr="00FC5E08">
              <w:rPr>
                <w:rFonts w:ascii="Times New Roman" w:hAnsi="Times New Roman" w:cs="Times New Roman"/>
                <w:sz w:val="24"/>
                <w:szCs w:val="24"/>
              </w:rPr>
              <w:softHyphen/>
              <w:t>тов спектра. Маленькие карточки с теми же цветами.</w:t>
            </w:r>
          </w:p>
          <w:p w:rsidR="0027493E" w:rsidRPr="00FC5E08" w:rsidRDefault="0027493E" w:rsidP="00FC5E08">
            <w:pPr>
              <w:spacing w:after="0" w:line="240" w:lineRule="auto"/>
              <w:jc w:val="both"/>
              <w:rPr>
                <w:rFonts w:ascii="Times New Roman" w:hAnsi="Times New Roman" w:cs="Times New Roman"/>
                <w:sz w:val="24"/>
                <w:szCs w:val="24"/>
              </w:rPr>
            </w:pPr>
          </w:p>
        </w:tc>
        <w:tc>
          <w:tcPr>
            <w:tcW w:w="3969" w:type="dxa"/>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Лото «Цвет». Дети внимательно рассматривают карточки с 6 цветами спектра, которые поочередно достает из коробки ведущий (вос</w:t>
            </w:r>
            <w:r w:rsidRPr="00FC5E08">
              <w:rPr>
                <w:rFonts w:ascii="Times New Roman" w:hAnsi="Times New Roman" w:cs="Times New Roman"/>
                <w:sz w:val="24"/>
                <w:szCs w:val="24"/>
              </w:rPr>
              <w:softHyphen/>
              <w:t>питатель), и закрывают такие же цвета на своей карте. Выигры</w:t>
            </w:r>
            <w:r w:rsidRPr="00FC5E08">
              <w:rPr>
                <w:rFonts w:ascii="Times New Roman" w:hAnsi="Times New Roman" w:cs="Times New Roman"/>
                <w:sz w:val="24"/>
                <w:szCs w:val="24"/>
              </w:rPr>
              <w:softHyphen/>
              <w:t>вает тот, кто первый правильно закрыл все цвета на своей карте.</w:t>
            </w:r>
          </w:p>
        </w:tc>
      </w:tr>
      <w:tr w:rsidR="0027493E" w:rsidRPr="00FC5E08" w:rsidTr="0016290A">
        <w:trPr>
          <w:trHeight w:val="1246"/>
        </w:trPr>
        <w:tc>
          <w:tcPr>
            <w:tcW w:w="2235" w:type="dxa"/>
            <w:tcBorders>
              <w:bottom w:val="single" w:sz="4" w:space="0" w:color="auto"/>
            </w:tcBorders>
          </w:tcPr>
          <w:p w:rsidR="0027493E" w:rsidRPr="00FC5E08" w:rsidRDefault="0027493E" w:rsidP="00FC5E08">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C5E08">
              <w:rPr>
                <w:rFonts w:ascii="Times New Roman" w:hAnsi="Times New Roman" w:cs="Times New Roman"/>
                <w:sz w:val="24"/>
                <w:szCs w:val="24"/>
              </w:rPr>
              <w:t xml:space="preserve">8. Закрепление умений различать и называть 6 цветов спектра, учить детей соотносить предметы по цвету. </w:t>
            </w:r>
          </w:p>
        </w:tc>
        <w:tc>
          <w:tcPr>
            <w:tcW w:w="3543" w:type="dxa"/>
            <w:tcBorders>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Карточки с 6 цветами спектра.</w:t>
            </w:r>
          </w:p>
          <w:p w:rsidR="0027493E" w:rsidRPr="00FC5E08" w:rsidRDefault="0027493E" w:rsidP="00FC5E08">
            <w:pPr>
              <w:spacing w:after="0" w:line="240" w:lineRule="auto"/>
              <w:jc w:val="both"/>
              <w:rPr>
                <w:rFonts w:ascii="Times New Roman" w:hAnsi="Times New Roman" w:cs="Times New Roman"/>
                <w:sz w:val="24"/>
                <w:szCs w:val="24"/>
              </w:rPr>
            </w:pPr>
          </w:p>
        </w:tc>
        <w:tc>
          <w:tcPr>
            <w:tcW w:w="3969" w:type="dxa"/>
            <w:tcBorders>
              <w:bottom w:val="single" w:sz="4" w:space="0" w:color="auto"/>
            </w:tcBorders>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Словесная игра </w:t>
            </w:r>
            <w:r w:rsidRPr="00FC5E08">
              <w:rPr>
                <w:rFonts w:ascii="Times New Roman" w:eastAsia="Times New Roman" w:hAnsi="Times New Roman" w:cs="Times New Roman"/>
                <w:sz w:val="24"/>
                <w:szCs w:val="24"/>
              </w:rPr>
              <w:t>«Что бывает такого цвета?». Воспитатель поочередно показывает карточки определенного цвета из 6 цветов спектра. Дети называют, что бывает такого же цвета.</w:t>
            </w:r>
          </w:p>
        </w:tc>
      </w:tr>
      <w:tr w:rsidR="0027493E" w:rsidRPr="00FC5E08" w:rsidTr="0027493E">
        <w:trPr>
          <w:trHeight w:val="1733"/>
        </w:trPr>
        <w:tc>
          <w:tcPr>
            <w:tcW w:w="2235" w:type="dxa"/>
            <w:tcBorders>
              <w:top w:val="single" w:sz="4" w:space="0" w:color="auto"/>
              <w:bottom w:val="single" w:sz="4" w:space="0" w:color="auto"/>
            </w:tcBorders>
          </w:tcPr>
          <w:p w:rsidR="0027493E" w:rsidRPr="00FC5E08" w:rsidRDefault="0027493E" w:rsidP="00FC5E08">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C5E08">
              <w:rPr>
                <w:rFonts w:ascii="Times New Roman" w:hAnsi="Times New Roman" w:cs="Times New Roman"/>
                <w:sz w:val="24"/>
                <w:szCs w:val="24"/>
              </w:rPr>
              <w:t>9.  Знакомство детей с оттенком спектра: голубым цветом.</w:t>
            </w:r>
          </w:p>
        </w:tc>
        <w:tc>
          <w:tcPr>
            <w:tcW w:w="3543" w:type="dxa"/>
            <w:tcBorders>
              <w:top w:val="single" w:sz="4" w:space="0" w:color="auto"/>
              <w:bottom w:val="single" w:sz="4" w:space="0" w:color="auto"/>
            </w:tcBorders>
          </w:tcPr>
          <w:p w:rsidR="0027493E" w:rsidRPr="00FC5E08" w:rsidRDefault="0027493E" w:rsidP="00FC5E08">
            <w:pPr>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Гуашь синего и белого цвета, кисть, баночки с водой, палитра.</w:t>
            </w:r>
          </w:p>
        </w:tc>
        <w:tc>
          <w:tcPr>
            <w:tcW w:w="3969" w:type="dxa"/>
            <w:tcBorders>
              <w:top w:val="single" w:sz="4" w:space="0" w:color="auto"/>
              <w:bottom w:val="single" w:sz="4" w:space="0" w:color="auto"/>
            </w:tcBorders>
          </w:tcPr>
          <w:p w:rsidR="0027493E" w:rsidRPr="00FC5E08" w:rsidRDefault="0027493E" w:rsidP="00FC5E08">
            <w:pPr>
              <w:pStyle w:val="a3"/>
              <w:spacing w:before="0" w:beforeAutospacing="0" w:after="0" w:afterAutospacing="0"/>
              <w:jc w:val="both"/>
            </w:pPr>
            <w:r w:rsidRPr="00FC5E08">
              <w:t>Мини-эксперимент «Синий и белый». Воспитатель показывает способы смешивания синей и белой гуаши, спрашивает у детей, какой цвет получился. Затем дети сами смешивают краски.</w:t>
            </w:r>
          </w:p>
        </w:tc>
      </w:tr>
      <w:tr w:rsidR="0027493E" w:rsidRPr="00FC5E08" w:rsidTr="0027493E">
        <w:trPr>
          <w:trHeight w:val="1687"/>
        </w:trPr>
        <w:tc>
          <w:tcPr>
            <w:tcW w:w="2235" w:type="dxa"/>
            <w:tcBorders>
              <w:top w:val="single" w:sz="4" w:space="0" w:color="auto"/>
              <w:bottom w:val="single" w:sz="4" w:space="0" w:color="auto"/>
            </w:tcBorders>
          </w:tcPr>
          <w:p w:rsidR="0027493E" w:rsidRPr="00FC5E08" w:rsidRDefault="0027493E" w:rsidP="00FC5E08">
            <w:pPr>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10. Знакомство детей с оттенком спектра: розовым цветом.</w:t>
            </w:r>
          </w:p>
        </w:tc>
        <w:tc>
          <w:tcPr>
            <w:tcW w:w="3543" w:type="dxa"/>
            <w:tcBorders>
              <w:top w:val="single" w:sz="4" w:space="0" w:color="auto"/>
              <w:bottom w:val="single" w:sz="4" w:space="0" w:color="auto"/>
            </w:tcBorders>
          </w:tcPr>
          <w:p w:rsidR="0027493E" w:rsidRPr="00FC5E08" w:rsidRDefault="0027493E" w:rsidP="00FC5E08">
            <w:pPr>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Гуашь красного и белого цвета, кисть, баночки с водой, палитра.</w:t>
            </w:r>
          </w:p>
        </w:tc>
        <w:tc>
          <w:tcPr>
            <w:tcW w:w="3969" w:type="dxa"/>
            <w:tcBorders>
              <w:top w:val="single" w:sz="4" w:space="0" w:color="auto"/>
              <w:bottom w:val="single" w:sz="4" w:space="0" w:color="auto"/>
            </w:tcBorders>
          </w:tcPr>
          <w:p w:rsidR="0027493E" w:rsidRPr="00FC5E08" w:rsidRDefault="0027493E" w:rsidP="00FC5E08">
            <w:pPr>
              <w:pStyle w:val="a3"/>
              <w:spacing w:before="0" w:beforeAutospacing="0" w:after="0" w:afterAutospacing="0"/>
              <w:jc w:val="both"/>
            </w:pPr>
            <w:r w:rsidRPr="00FC5E08">
              <w:t>Мини-эксперимент «Красный  и белый». Воспитатель показывает способы смешивания красной и белой гуаши, спрашивает у детей, какой цвет получился. Затем дети сами смешивают краски.</w:t>
            </w:r>
          </w:p>
        </w:tc>
      </w:tr>
      <w:tr w:rsidR="0027493E" w:rsidRPr="00FC5E08" w:rsidTr="0027493E">
        <w:trPr>
          <w:trHeight w:val="558"/>
        </w:trPr>
        <w:tc>
          <w:tcPr>
            <w:tcW w:w="2235" w:type="dxa"/>
            <w:tcBorders>
              <w:top w:val="single" w:sz="4" w:space="0" w:color="auto"/>
              <w:bottom w:val="single" w:sz="4" w:space="0" w:color="auto"/>
            </w:tcBorders>
          </w:tcPr>
          <w:p w:rsidR="0027493E" w:rsidRPr="00FC5E08" w:rsidRDefault="0027493E" w:rsidP="00FC5E08">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FC5E08">
              <w:rPr>
                <w:rFonts w:ascii="Times New Roman" w:hAnsi="Times New Roman" w:cs="Times New Roman"/>
                <w:sz w:val="24"/>
                <w:szCs w:val="24"/>
              </w:rPr>
              <w:t>11. Знакомство детей с оттенками спектра: голубым и розовым цветом.</w:t>
            </w:r>
          </w:p>
        </w:tc>
        <w:tc>
          <w:tcPr>
            <w:tcW w:w="3543"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Две большие банки с наклей</w:t>
            </w:r>
            <w:r w:rsidRPr="00FC5E08">
              <w:rPr>
                <w:rFonts w:ascii="Times New Roman" w:hAnsi="Times New Roman" w:cs="Times New Roman"/>
                <w:sz w:val="24"/>
                <w:szCs w:val="24"/>
              </w:rPr>
              <w:softHyphen/>
              <w:t>ками - голубой и розовой, красная и синяя гуашевые краски, по 2 баноч</w:t>
            </w:r>
            <w:r w:rsidRPr="00FC5E08">
              <w:rPr>
                <w:rFonts w:ascii="Times New Roman" w:hAnsi="Times New Roman" w:cs="Times New Roman"/>
                <w:sz w:val="24"/>
                <w:szCs w:val="24"/>
              </w:rPr>
              <w:softHyphen/>
              <w:t>ки с водой на каждого ре</w:t>
            </w:r>
            <w:r w:rsidRPr="00FC5E08">
              <w:rPr>
                <w:rFonts w:ascii="Times New Roman" w:hAnsi="Times New Roman" w:cs="Times New Roman"/>
                <w:sz w:val="24"/>
                <w:szCs w:val="24"/>
              </w:rPr>
              <w:softHyphen/>
              <w:t>бенка, кисточки.</w:t>
            </w:r>
          </w:p>
          <w:p w:rsidR="0027493E" w:rsidRPr="00FC5E08" w:rsidRDefault="0027493E" w:rsidP="00FC5E08">
            <w:pPr>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Мини-эксперимент «Окраска воды». Дети подготав</w:t>
            </w:r>
            <w:r w:rsidRPr="00FC5E08">
              <w:rPr>
                <w:rFonts w:ascii="Times New Roman" w:hAnsi="Times New Roman" w:cs="Times New Roman"/>
                <w:sz w:val="24"/>
                <w:szCs w:val="24"/>
              </w:rPr>
              <w:softHyphen/>
              <w:t>ливают воду для изготовления цве</w:t>
            </w:r>
            <w:r w:rsidRPr="00FC5E08">
              <w:rPr>
                <w:rFonts w:ascii="Times New Roman" w:hAnsi="Times New Roman" w:cs="Times New Roman"/>
                <w:sz w:val="24"/>
                <w:szCs w:val="24"/>
              </w:rPr>
              <w:softHyphen/>
              <w:t>тного льда; вслед за воспитате</w:t>
            </w:r>
            <w:r w:rsidRPr="00FC5E08">
              <w:rPr>
                <w:rFonts w:ascii="Times New Roman" w:hAnsi="Times New Roman" w:cs="Times New Roman"/>
                <w:sz w:val="24"/>
                <w:szCs w:val="24"/>
              </w:rPr>
              <w:softHyphen/>
              <w:t>лем они делают воду двух оттен</w:t>
            </w:r>
            <w:r w:rsidRPr="00FC5E08">
              <w:rPr>
                <w:rFonts w:ascii="Times New Roman" w:hAnsi="Times New Roman" w:cs="Times New Roman"/>
                <w:sz w:val="24"/>
                <w:szCs w:val="24"/>
              </w:rPr>
              <w:softHyphen/>
              <w:t>ков (вначале – розовую, набирая на кисть немного красной краски и разводя ее в воде в одной из банок, затем голубую, на</w:t>
            </w:r>
            <w:r w:rsidRPr="00FC5E08">
              <w:rPr>
                <w:rFonts w:ascii="Times New Roman" w:hAnsi="Times New Roman" w:cs="Times New Roman"/>
                <w:sz w:val="24"/>
                <w:szCs w:val="24"/>
              </w:rPr>
              <w:softHyphen/>
              <w:t xml:space="preserve">бирая на кисть немного синей краски и разводя ее в другой банке). Цветную воду, слитую в большие </w:t>
            </w:r>
            <w:r w:rsidRPr="00FC5E08">
              <w:rPr>
                <w:rFonts w:ascii="Times New Roman" w:hAnsi="Times New Roman" w:cs="Times New Roman"/>
                <w:sz w:val="24"/>
                <w:szCs w:val="24"/>
              </w:rPr>
              <w:lastRenderedPageBreak/>
              <w:t>банки, дети выносят на прогул</w:t>
            </w:r>
            <w:r w:rsidRPr="00FC5E08">
              <w:rPr>
                <w:rFonts w:ascii="Times New Roman" w:hAnsi="Times New Roman" w:cs="Times New Roman"/>
                <w:sz w:val="24"/>
                <w:szCs w:val="24"/>
              </w:rPr>
              <w:softHyphen/>
              <w:t>ку (зимой), разливают ее в формочки и делают цветные льдин</w:t>
            </w:r>
            <w:r w:rsidRPr="00FC5E08">
              <w:rPr>
                <w:rFonts w:ascii="Times New Roman" w:hAnsi="Times New Roman" w:cs="Times New Roman"/>
                <w:sz w:val="24"/>
                <w:szCs w:val="24"/>
              </w:rPr>
              <w:softHyphen/>
              <w:t>ки.</w:t>
            </w:r>
          </w:p>
        </w:tc>
      </w:tr>
      <w:tr w:rsidR="0027493E" w:rsidRPr="00FC5E08" w:rsidTr="00C24046">
        <w:trPr>
          <w:trHeight w:val="390"/>
        </w:trPr>
        <w:tc>
          <w:tcPr>
            <w:tcW w:w="2235" w:type="dxa"/>
            <w:tcBorders>
              <w:top w:val="single" w:sz="4" w:space="0" w:color="auto"/>
              <w:bottom w:val="single" w:sz="4" w:space="0" w:color="auto"/>
            </w:tcBorders>
          </w:tcPr>
          <w:p w:rsidR="0027493E" w:rsidRPr="00FC5E08" w:rsidRDefault="0027493E" w:rsidP="00FC5E08">
            <w:pPr>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lastRenderedPageBreak/>
              <w:t xml:space="preserve">12. Закрепление умения различать и называть цвета: красный, желтый, синий, зеленый, белый, черный, голубой, розовый. Развивать умение </w:t>
            </w:r>
            <w:r w:rsidRPr="00FC5E08">
              <w:rPr>
                <w:rFonts w:ascii="Times New Roman" w:hAnsi="Times New Roman" w:cs="Times New Roman"/>
                <w:bCs/>
                <w:sz w:val="24"/>
                <w:szCs w:val="24"/>
              </w:rPr>
              <w:t>идентифицировать цвета.</w:t>
            </w:r>
            <w:r w:rsidRPr="00FC5E08">
              <w:rPr>
                <w:rFonts w:ascii="Times New Roman" w:hAnsi="Times New Roman" w:cs="Times New Roman"/>
                <w:b/>
                <w:bCs/>
                <w:sz w:val="24"/>
                <w:szCs w:val="24"/>
              </w:rPr>
              <w:t xml:space="preserve">  </w:t>
            </w:r>
          </w:p>
        </w:tc>
        <w:tc>
          <w:tcPr>
            <w:tcW w:w="3543" w:type="dxa"/>
            <w:tcBorders>
              <w:top w:val="single" w:sz="4" w:space="0" w:color="auto"/>
              <w:bottom w:val="single" w:sz="4" w:space="0" w:color="auto"/>
            </w:tcBorders>
          </w:tcPr>
          <w:p w:rsidR="0027493E" w:rsidRPr="00FC5E08" w:rsidRDefault="0027493E" w:rsidP="00FC5E08">
            <w:pPr>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Разнообразные предметы 6 цветов спектра (красный, желтый, синий, зеленый, белый, черный)      и двух его оттенков (голубой, розовый). Цветные медальоны для детей.</w:t>
            </w:r>
          </w:p>
        </w:tc>
        <w:tc>
          <w:tcPr>
            <w:tcW w:w="3969" w:type="dxa"/>
            <w:tcBorders>
              <w:top w:val="single" w:sz="4" w:space="0" w:color="auto"/>
              <w:bottom w:val="single" w:sz="4" w:space="0" w:color="auto"/>
            </w:tcBorders>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«Подбери к своему цвету». Дети надевают цветные медальоны и каждый называет свой цвет и цвета других детей. Заранее в разных местах комнаты надо разместить предметы (игрушки) разного цвета. Затем каждый ребенок должен найти игрушки цвета своего медальона. Дети с игрушками одного цвета образуют «желтую нитку бус», «зеленую гусеницу» и т.д. Во время игры дети 2 раза меняются медальонами.</w:t>
            </w:r>
          </w:p>
        </w:tc>
      </w:tr>
      <w:tr w:rsidR="0027493E" w:rsidRPr="00FC5E08" w:rsidTr="009B3FD4">
        <w:trPr>
          <w:trHeight w:val="703"/>
        </w:trPr>
        <w:tc>
          <w:tcPr>
            <w:tcW w:w="9747" w:type="dxa"/>
            <w:gridSpan w:val="3"/>
            <w:tcBorders>
              <w:top w:val="single" w:sz="4" w:space="0" w:color="auto"/>
            </w:tcBorders>
          </w:tcPr>
          <w:p w:rsidR="00FC5E08" w:rsidRDefault="00FC5E08" w:rsidP="00FC5E08">
            <w:pPr>
              <w:spacing w:after="0" w:line="240" w:lineRule="auto"/>
              <w:jc w:val="center"/>
              <w:rPr>
                <w:rFonts w:ascii="Times New Roman" w:eastAsia="Times New Roman" w:hAnsi="Times New Roman" w:cs="Times New Roman"/>
                <w:b/>
                <w:color w:val="000000"/>
                <w:sz w:val="24"/>
                <w:szCs w:val="24"/>
              </w:rPr>
            </w:pPr>
          </w:p>
          <w:p w:rsidR="0027493E" w:rsidRPr="00FC5E08" w:rsidRDefault="0027493E" w:rsidP="00FC5E08">
            <w:pPr>
              <w:pStyle w:val="a5"/>
              <w:numPr>
                <w:ilvl w:val="0"/>
                <w:numId w:val="30"/>
              </w:num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Раздел «Величина предметов.</w:t>
            </w:r>
          </w:p>
          <w:p w:rsidR="0027493E" w:rsidRDefault="0027493E" w:rsidP="00FC5E08">
            <w:pPr>
              <w:shd w:val="clear" w:color="auto" w:fill="FFFFFF"/>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Дидактические игры на различение и соотнесение предметов по величине».</w:t>
            </w:r>
          </w:p>
          <w:p w:rsidR="00FC5E08" w:rsidRPr="00FC5E08" w:rsidRDefault="00FC5E08" w:rsidP="00FC5E08">
            <w:pPr>
              <w:shd w:val="clear" w:color="auto" w:fill="FFFFFF"/>
              <w:spacing w:after="0" w:line="240" w:lineRule="auto"/>
              <w:jc w:val="center"/>
              <w:rPr>
                <w:rFonts w:ascii="Times New Roman" w:hAnsi="Times New Roman" w:cs="Times New Roman"/>
                <w:sz w:val="24"/>
                <w:szCs w:val="24"/>
              </w:rPr>
            </w:pPr>
          </w:p>
        </w:tc>
      </w:tr>
      <w:tr w:rsidR="0027493E" w:rsidRPr="00FC5E08" w:rsidTr="00BE611D">
        <w:tc>
          <w:tcPr>
            <w:tcW w:w="2235" w:type="dxa"/>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 xml:space="preserve">13. Знакомство детей с сенсорной категорией «Величина», </w:t>
            </w:r>
            <w:r w:rsidRPr="00FC5E08">
              <w:rPr>
                <w:rStyle w:val="a8"/>
                <w:rFonts w:ascii="Times New Roman" w:eastAsiaTheme="minorEastAsia" w:hAnsi="Times New Roman"/>
                <w:b w:val="0"/>
                <w:sz w:val="24"/>
                <w:szCs w:val="24"/>
              </w:rPr>
              <w:t>с понятиями «большой»,  маленький»</w:t>
            </w:r>
            <w:r w:rsidRPr="00FC5E08">
              <w:rPr>
                <w:rFonts w:ascii="Times New Roman" w:hAnsi="Times New Roman" w:cs="Times New Roman"/>
                <w:sz w:val="24"/>
                <w:szCs w:val="24"/>
              </w:rPr>
              <w:t xml:space="preserve"> Развитие умения соотносить два предмета одинакового цвета по величи</w:t>
            </w:r>
            <w:r w:rsidRPr="00FC5E08">
              <w:rPr>
                <w:rFonts w:ascii="Times New Roman" w:hAnsi="Times New Roman" w:cs="Times New Roman"/>
                <w:sz w:val="24"/>
                <w:szCs w:val="24"/>
              </w:rPr>
              <w:softHyphen/>
              <w:t>не.</w:t>
            </w:r>
          </w:p>
        </w:tc>
        <w:tc>
          <w:tcPr>
            <w:tcW w:w="3543" w:type="dxa"/>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Игрушка матрешки, круги двух размеров (большой и маленький) одинакового цвета из картона на каждого ребенка.</w:t>
            </w:r>
          </w:p>
        </w:tc>
        <w:tc>
          <w:tcPr>
            <w:tcW w:w="3969" w:type="dxa"/>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«Матрешка». Дети собирают матрешку и устанавливают различие между кругами: один круг большой, другой маленький.</w:t>
            </w: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tc>
      </w:tr>
      <w:tr w:rsidR="0027493E" w:rsidRPr="00FC5E08" w:rsidTr="0027493E">
        <w:trPr>
          <w:trHeight w:val="3156"/>
        </w:trPr>
        <w:tc>
          <w:tcPr>
            <w:tcW w:w="2235" w:type="dxa"/>
            <w:tcBorders>
              <w:bottom w:val="single" w:sz="4" w:space="0" w:color="auto"/>
            </w:tcBorders>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14. Закреплять представления детей о величине, о понятиях «большой»,  «маленький» учить соотносить предметы по данному сенсорному свойству.</w:t>
            </w:r>
          </w:p>
        </w:tc>
        <w:tc>
          <w:tcPr>
            <w:tcW w:w="3543" w:type="dxa"/>
            <w:tcBorders>
              <w:bottom w:val="single" w:sz="4" w:space="0" w:color="auto"/>
            </w:tcBorders>
          </w:tcPr>
          <w:p w:rsidR="0027493E" w:rsidRPr="00FC5E08" w:rsidRDefault="0027493E" w:rsidP="00FC5E08">
            <w:pPr>
              <w:shd w:val="clear" w:color="auto" w:fill="FFFFFF"/>
              <w:spacing w:after="0" w:line="240" w:lineRule="auto"/>
              <w:rPr>
                <w:rFonts w:ascii="Times New Roman" w:hAnsi="Times New Roman" w:cs="Times New Roman"/>
                <w:sz w:val="24"/>
                <w:szCs w:val="24"/>
              </w:rPr>
            </w:pPr>
            <w:r w:rsidRPr="00FC5E08">
              <w:rPr>
                <w:rFonts w:ascii="Times New Roman" w:hAnsi="Times New Roman" w:cs="Times New Roman"/>
                <w:sz w:val="24"/>
                <w:szCs w:val="24"/>
              </w:rPr>
              <w:t>2 коробки разной величины, 2 куклы разной величины.</w:t>
            </w: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tc>
        <w:tc>
          <w:tcPr>
            <w:tcW w:w="3969" w:type="dxa"/>
            <w:tcBorders>
              <w:bottom w:val="single" w:sz="4" w:space="0" w:color="auto"/>
            </w:tcBorders>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«Спрячь игрушки в коробки». Дети рассматривают кукол и располагают их по величине: большая, маленькая. Затем вместе с воспитателем подбирают каждой кукле коробку – «домик».</w:t>
            </w: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tc>
      </w:tr>
      <w:tr w:rsidR="0027493E" w:rsidRPr="00FC5E08" w:rsidTr="00CB79F9">
        <w:trPr>
          <w:trHeight w:val="698"/>
        </w:trPr>
        <w:tc>
          <w:tcPr>
            <w:tcW w:w="2235" w:type="dxa"/>
            <w:tcBorders>
              <w:top w:val="single" w:sz="4" w:space="0" w:color="auto"/>
              <w:bottom w:val="single" w:sz="4" w:space="0" w:color="auto"/>
            </w:tcBorders>
          </w:tcPr>
          <w:p w:rsidR="0027493E" w:rsidRPr="00FC5E08" w:rsidRDefault="0027493E" w:rsidP="00FC5E08">
            <w:pPr>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 xml:space="preserve">15. Закреплять представления детей о величине, о понятиях «большой»,  «маленький» учить соотносить предметы по данному </w:t>
            </w:r>
            <w:r w:rsidRPr="00FC5E08">
              <w:rPr>
                <w:rFonts w:ascii="Times New Roman" w:hAnsi="Times New Roman" w:cs="Times New Roman"/>
                <w:sz w:val="24"/>
                <w:szCs w:val="24"/>
              </w:rPr>
              <w:lastRenderedPageBreak/>
              <w:t>сенсорному свойству.</w:t>
            </w:r>
          </w:p>
        </w:tc>
        <w:tc>
          <w:tcPr>
            <w:tcW w:w="3543"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lastRenderedPageBreak/>
              <w:t>Кубики, кирпичики, большая и маленькая куклы.</w:t>
            </w:r>
          </w:p>
        </w:tc>
        <w:tc>
          <w:tcPr>
            <w:tcW w:w="3969" w:type="dxa"/>
            <w:tcBorders>
              <w:top w:val="single" w:sz="4" w:space="0" w:color="auto"/>
              <w:bottom w:val="single" w:sz="4" w:space="0" w:color="auto"/>
            </w:tcBorders>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 xml:space="preserve">«Построим диванчики для большой и маленькой кукол». Дети рассматривают кукол и определяют их размер. Совместно с воспитателем приходят к выводу, что для большой куклы надо построить большой диванчик, а для маленькой – маленький. Дети самостоятельно строят большой и </w:t>
            </w:r>
            <w:r w:rsidRPr="00FC5E08">
              <w:rPr>
                <w:rFonts w:ascii="Times New Roman" w:eastAsia="Times New Roman" w:hAnsi="Times New Roman" w:cs="Times New Roman"/>
                <w:sz w:val="24"/>
                <w:szCs w:val="24"/>
              </w:rPr>
              <w:lastRenderedPageBreak/>
              <w:t xml:space="preserve">маленький диванчики. </w:t>
            </w:r>
          </w:p>
        </w:tc>
      </w:tr>
      <w:tr w:rsidR="0027493E" w:rsidRPr="00FC5E08" w:rsidTr="00CB79F9">
        <w:trPr>
          <w:trHeight w:val="1828"/>
        </w:trPr>
        <w:tc>
          <w:tcPr>
            <w:tcW w:w="2235" w:type="dxa"/>
            <w:tcBorders>
              <w:top w:val="single" w:sz="4" w:space="0" w:color="auto"/>
              <w:bottom w:val="single" w:sz="4" w:space="0" w:color="auto"/>
            </w:tcBorders>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lastRenderedPageBreak/>
              <w:t>16. Учить идентифицировать предметы по двум сенсорным свойствам (цвет и размер).</w:t>
            </w:r>
          </w:p>
          <w:p w:rsidR="0027493E" w:rsidRPr="00FC5E08" w:rsidRDefault="0027493E" w:rsidP="00FC5E08">
            <w:pPr>
              <w:spacing w:after="0" w:line="240" w:lineRule="auto"/>
              <w:jc w:val="both"/>
              <w:rPr>
                <w:rFonts w:ascii="Times New Roman" w:hAnsi="Times New Roman" w:cs="Times New Roman"/>
                <w:sz w:val="24"/>
                <w:szCs w:val="24"/>
              </w:rPr>
            </w:pPr>
          </w:p>
        </w:tc>
        <w:tc>
          <w:tcPr>
            <w:tcW w:w="3543" w:type="dxa"/>
            <w:tcBorders>
              <w:top w:val="single" w:sz="4" w:space="0" w:color="auto"/>
              <w:bottom w:val="single" w:sz="4" w:space="0" w:color="auto"/>
            </w:tcBorders>
          </w:tcPr>
          <w:p w:rsidR="0027493E" w:rsidRPr="00CB79F9" w:rsidRDefault="0027493E" w:rsidP="00CB79F9">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Большая бабочка красного цвета, маленькая бабочка синего цвета, большой цветок розового цвета, маленький цветок голубого цвета (все на каждого ребенка).</w:t>
            </w:r>
          </w:p>
        </w:tc>
        <w:tc>
          <w:tcPr>
            <w:tcW w:w="3969" w:type="dxa"/>
            <w:tcBorders>
              <w:top w:val="single" w:sz="4" w:space="0" w:color="auto"/>
              <w:bottom w:val="single" w:sz="4" w:space="0" w:color="auto"/>
            </w:tcBorders>
          </w:tcPr>
          <w:p w:rsidR="0027493E" w:rsidRPr="00FC5E08" w:rsidRDefault="0027493E" w:rsidP="00FC5E08">
            <w:pPr>
              <w:spacing w:after="0" w:line="240" w:lineRule="auto"/>
              <w:rPr>
                <w:rFonts w:ascii="Times New Roman" w:eastAsia="Times New Roman" w:hAnsi="Times New Roman" w:cs="Times New Roman"/>
                <w:sz w:val="24"/>
                <w:szCs w:val="24"/>
              </w:rPr>
            </w:pPr>
            <w:r w:rsidRPr="00FC5E08">
              <w:rPr>
                <w:rFonts w:ascii="Times New Roman" w:eastAsia="Times New Roman" w:hAnsi="Times New Roman" w:cs="Times New Roman"/>
                <w:color w:val="000000"/>
                <w:sz w:val="24"/>
                <w:szCs w:val="24"/>
              </w:rPr>
              <w:t xml:space="preserve">Д/и </w:t>
            </w:r>
            <w:r w:rsidRPr="00FC5E08">
              <w:rPr>
                <w:rFonts w:ascii="Times New Roman" w:eastAsia="Times New Roman" w:hAnsi="Times New Roman" w:cs="Times New Roman"/>
                <w:sz w:val="24"/>
                <w:szCs w:val="24"/>
              </w:rPr>
              <w:t>«Посади бабочку на цветок». Дети рассматривают бабочек и цветы. Затем «рассаживают» бабочек на цветы идентично по их размеру и цвету.</w:t>
            </w:r>
          </w:p>
          <w:p w:rsidR="0027493E" w:rsidRPr="00CB79F9" w:rsidRDefault="0027493E" w:rsidP="00CB79F9">
            <w:pPr>
              <w:rPr>
                <w:rFonts w:ascii="Times New Roman" w:hAnsi="Times New Roman" w:cs="Times New Roman"/>
                <w:sz w:val="24"/>
                <w:szCs w:val="24"/>
              </w:rPr>
            </w:pPr>
          </w:p>
        </w:tc>
      </w:tr>
      <w:tr w:rsidR="0027493E" w:rsidRPr="00FC5E08" w:rsidTr="0027493E">
        <w:trPr>
          <w:trHeight w:val="3315"/>
        </w:trPr>
        <w:tc>
          <w:tcPr>
            <w:tcW w:w="2235" w:type="dxa"/>
            <w:tcBorders>
              <w:top w:val="single" w:sz="4" w:space="0" w:color="auto"/>
            </w:tcBorders>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17. Развитие умения соотносить три предмета разного цвета по величи</w:t>
            </w:r>
            <w:r w:rsidRPr="00FC5E08">
              <w:rPr>
                <w:rFonts w:ascii="Times New Roman" w:hAnsi="Times New Roman" w:cs="Times New Roman"/>
                <w:sz w:val="24"/>
                <w:szCs w:val="24"/>
              </w:rPr>
              <w:softHyphen/>
              <w:t>не.</w:t>
            </w:r>
          </w:p>
          <w:p w:rsidR="0027493E" w:rsidRPr="00FC5E08" w:rsidRDefault="0027493E" w:rsidP="00FC5E08">
            <w:pPr>
              <w:spacing w:after="0" w:line="240" w:lineRule="auto"/>
              <w:jc w:val="both"/>
              <w:rPr>
                <w:rFonts w:ascii="Times New Roman" w:hAnsi="Times New Roman" w:cs="Times New Roman"/>
                <w:sz w:val="24"/>
                <w:szCs w:val="24"/>
              </w:rPr>
            </w:pPr>
          </w:p>
        </w:tc>
        <w:tc>
          <w:tcPr>
            <w:tcW w:w="3543" w:type="dxa"/>
            <w:tcBorders>
              <w:top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Три мяча разного размера и цвета.</w:t>
            </w:r>
          </w:p>
        </w:tc>
        <w:tc>
          <w:tcPr>
            <w:tcW w:w="3969" w:type="dxa"/>
            <w:tcBorders>
              <w:top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«Мячи». Дети рассматривают ' мячи, располагая их по величине и называя цвет мячей: большой мяч красного, средний (поменьше) зеленого, самый маленький мячик желтого цвета; учатся обозначать величи</w:t>
            </w:r>
            <w:r w:rsidRPr="00FC5E08">
              <w:rPr>
                <w:rFonts w:ascii="Times New Roman" w:hAnsi="Times New Roman" w:cs="Times New Roman"/>
                <w:sz w:val="24"/>
                <w:szCs w:val="24"/>
              </w:rPr>
              <w:softHyphen/>
              <w:t>ну мячей соответствующими словами. Затем играют с мячами: сначала с большим (чтобы его поймать, руки на</w:t>
            </w:r>
            <w:r w:rsidRPr="00FC5E08">
              <w:rPr>
                <w:rFonts w:ascii="Times New Roman" w:hAnsi="Times New Roman" w:cs="Times New Roman"/>
                <w:sz w:val="24"/>
                <w:szCs w:val="24"/>
              </w:rPr>
              <w:softHyphen/>
              <w:t>до расставить пошире), затем - со средним (руки расставлены не так ши</w:t>
            </w:r>
            <w:r w:rsidRPr="00FC5E08">
              <w:rPr>
                <w:rFonts w:ascii="Times New Roman" w:hAnsi="Times New Roman" w:cs="Times New Roman"/>
                <w:sz w:val="24"/>
                <w:szCs w:val="24"/>
              </w:rPr>
              <w:softHyphen/>
              <w:t>роко), затем - с маленьким (руки надо держать близко друг к другу).</w:t>
            </w:r>
          </w:p>
        </w:tc>
      </w:tr>
      <w:tr w:rsidR="0027493E" w:rsidRPr="00FC5E08" w:rsidTr="00BE611D">
        <w:tc>
          <w:tcPr>
            <w:tcW w:w="2235" w:type="dxa"/>
          </w:tcPr>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18. Развитие умения соотносить три разных предмета по величи</w:t>
            </w:r>
            <w:r w:rsidRPr="00FC5E08">
              <w:rPr>
                <w:rFonts w:ascii="Times New Roman" w:hAnsi="Times New Roman" w:cs="Times New Roman"/>
                <w:sz w:val="24"/>
                <w:szCs w:val="24"/>
              </w:rPr>
              <w:softHyphen/>
              <w:t>не.</w:t>
            </w:r>
          </w:p>
          <w:p w:rsidR="0027493E" w:rsidRPr="00FC5E08" w:rsidRDefault="0027493E"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543" w:type="dxa"/>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Игрушки</w:t>
            </w:r>
            <w:r w:rsidRPr="00FC5E08">
              <w:rPr>
                <w:rFonts w:ascii="Times New Roman" w:hAnsi="Times New Roman" w:cs="Times New Roman"/>
                <w:b/>
                <w:sz w:val="24"/>
                <w:szCs w:val="24"/>
              </w:rPr>
              <w:t xml:space="preserve"> </w:t>
            </w:r>
            <w:r w:rsidRPr="00FC5E08">
              <w:rPr>
                <w:rFonts w:ascii="Times New Roman" w:hAnsi="Times New Roman" w:cs="Times New Roman"/>
                <w:sz w:val="24"/>
                <w:szCs w:val="24"/>
              </w:rPr>
              <w:t>кукол и мишек трех размеров.</w:t>
            </w:r>
          </w:p>
          <w:p w:rsidR="0027493E" w:rsidRPr="00FC5E08" w:rsidRDefault="0027493E" w:rsidP="00FC5E08">
            <w:pPr>
              <w:spacing w:after="0" w:line="240" w:lineRule="auto"/>
              <w:jc w:val="both"/>
              <w:rPr>
                <w:rFonts w:ascii="Times New Roman" w:hAnsi="Times New Roman" w:cs="Times New Roman"/>
                <w:b/>
                <w:sz w:val="24"/>
                <w:szCs w:val="24"/>
              </w:rPr>
            </w:pPr>
          </w:p>
        </w:tc>
        <w:tc>
          <w:tcPr>
            <w:tcW w:w="3969" w:type="dxa"/>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«Куклы и медведи». Дети рассматрива</w:t>
            </w:r>
            <w:r w:rsidRPr="00FC5E08">
              <w:rPr>
                <w:rFonts w:ascii="Times New Roman" w:hAnsi="Times New Roman" w:cs="Times New Roman"/>
                <w:sz w:val="24"/>
                <w:szCs w:val="24"/>
              </w:rPr>
              <w:softHyphen/>
              <w:t>ют трех кукол различной величин, располагая их по порядку от самой большой до самой маленькой (рассажи</w:t>
            </w:r>
            <w:r w:rsidRPr="00FC5E08">
              <w:rPr>
                <w:rFonts w:ascii="Times New Roman" w:hAnsi="Times New Roman" w:cs="Times New Roman"/>
                <w:sz w:val="24"/>
                <w:szCs w:val="24"/>
              </w:rPr>
              <w:softHyphen/>
              <w:t>вают на стульчики, расположенные в ряд). Так же располагают дети и трех медведей разной величины. Затем дети играют, выполняя поручения: "Уложи большую куклу спать", "Принеси малень</w:t>
            </w:r>
            <w:r w:rsidRPr="00FC5E08">
              <w:rPr>
                <w:rFonts w:ascii="Times New Roman" w:hAnsi="Times New Roman" w:cs="Times New Roman"/>
                <w:sz w:val="24"/>
                <w:szCs w:val="24"/>
              </w:rPr>
              <w:softHyphen/>
              <w:t>кому мишке бочонок меда" и т.д.</w:t>
            </w:r>
          </w:p>
        </w:tc>
      </w:tr>
      <w:tr w:rsidR="0027493E" w:rsidRPr="00FC5E08" w:rsidTr="0027493E">
        <w:trPr>
          <w:trHeight w:val="495"/>
        </w:trPr>
        <w:tc>
          <w:tcPr>
            <w:tcW w:w="2235" w:type="dxa"/>
            <w:tcBorders>
              <w:bottom w:val="single" w:sz="4" w:space="0" w:color="auto"/>
            </w:tcBorders>
          </w:tcPr>
          <w:p w:rsidR="0027493E" w:rsidRPr="00FC5E08" w:rsidRDefault="0027493E" w:rsidP="00FC5E08">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19. Развивать представления отношений по величи</w:t>
            </w:r>
            <w:r w:rsidRPr="00FC5E08">
              <w:rPr>
                <w:rFonts w:ascii="Times New Roman" w:hAnsi="Times New Roman" w:cs="Times New Roman"/>
                <w:sz w:val="24"/>
                <w:szCs w:val="24"/>
              </w:rPr>
              <w:softHyphen/>
              <w:t>не между объемными и плоскими предме</w:t>
            </w:r>
            <w:r w:rsidRPr="00FC5E08">
              <w:rPr>
                <w:rFonts w:ascii="Times New Roman" w:hAnsi="Times New Roman" w:cs="Times New Roman"/>
                <w:sz w:val="24"/>
                <w:szCs w:val="24"/>
              </w:rPr>
              <w:softHyphen/>
              <w:t>тами, умение соотносить два – три ряда величин между собой.</w:t>
            </w:r>
          </w:p>
        </w:tc>
        <w:tc>
          <w:tcPr>
            <w:tcW w:w="3543" w:type="dxa"/>
            <w:tcBorders>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Картинка с изображением 3 мишек, стоящих по росту, 3 мисочки разного размера; по  3 ми</w:t>
            </w:r>
            <w:r w:rsidRPr="00FC5E08">
              <w:rPr>
                <w:rFonts w:ascii="Times New Roman" w:hAnsi="Times New Roman" w:cs="Times New Roman"/>
                <w:sz w:val="24"/>
                <w:szCs w:val="24"/>
              </w:rPr>
              <w:softHyphen/>
              <w:t>сочки из картона разного размера на каждого ребенка.</w:t>
            </w:r>
          </w:p>
          <w:p w:rsidR="0027493E" w:rsidRPr="00FC5E08" w:rsidRDefault="0027493E" w:rsidP="00FC5E08">
            <w:pPr>
              <w:spacing w:after="0" w:line="240" w:lineRule="auto"/>
              <w:jc w:val="both"/>
              <w:rPr>
                <w:rFonts w:ascii="Times New Roman" w:hAnsi="Times New Roman" w:cs="Times New Roman"/>
                <w:b/>
                <w:sz w:val="24"/>
                <w:szCs w:val="24"/>
              </w:rPr>
            </w:pPr>
          </w:p>
        </w:tc>
        <w:tc>
          <w:tcPr>
            <w:tcW w:w="3969" w:type="dxa"/>
            <w:tcBorders>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w:t>
            </w:r>
            <w:r w:rsidR="00FC5E08" w:rsidRPr="00FC5E08">
              <w:rPr>
                <w:rFonts w:ascii="Times New Roman" w:hAnsi="Times New Roman" w:cs="Times New Roman"/>
                <w:sz w:val="24"/>
                <w:szCs w:val="24"/>
              </w:rPr>
              <w:t>Разложи</w:t>
            </w:r>
            <w:r w:rsidRPr="00FC5E08">
              <w:rPr>
                <w:rFonts w:ascii="Times New Roman" w:hAnsi="Times New Roman" w:cs="Times New Roman"/>
                <w:sz w:val="24"/>
                <w:szCs w:val="24"/>
              </w:rPr>
              <w:t xml:space="preserve"> мишкам мисочки». Дети вме</w:t>
            </w:r>
            <w:r w:rsidRPr="00FC5E08">
              <w:rPr>
                <w:rFonts w:ascii="Times New Roman" w:hAnsi="Times New Roman" w:cs="Times New Roman"/>
                <w:sz w:val="24"/>
                <w:szCs w:val="24"/>
              </w:rPr>
              <w:softHyphen/>
              <w:t>сте с воспитателем рассматривают, как стоят мишки (по росту), говорят, ка</w:t>
            </w:r>
            <w:r w:rsidRPr="00FC5E08">
              <w:rPr>
                <w:rFonts w:ascii="Times New Roman" w:hAnsi="Times New Roman" w:cs="Times New Roman"/>
                <w:sz w:val="24"/>
                <w:szCs w:val="24"/>
              </w:rPr>
              <w:softHyphen/>
              <w:t>кой мишка самый большой, какой помень</w:t>
            </w:r>
            <w:r w:rsidRPr="00FC5E08">
              <w:rPr>
                <w:rFonts w:ascii="Times New Roman" w:hAnsi="Times New Roman" w:cs="Times New Roman"/>
                <w:sz w:val="24"/>
                <w:szCs w:val="24"/>
              </w:rPr>
              <w:softHyphen/>
              <w:t>ше и какой самый маленький. Далее вместе с воспитате</w:t>
            </w:r>
            <w:r w:rsidRPr="00FC5E08">
              <w:rPr>
                <w:rFonts w:ascii="Times New Roman" w:hAnsi="Times New Roman" w:cs="Times New Roman"/>
                <w:sz w:val="24"/>
                <w:szCs w:val="24"/>
              </w:rPr>
              <w:softHyphen/>
              <w:t>лем играют - раскладывают миски в со</w:t>
            </w:r>
            <w:r w:rsidRPr="00FC5E08">
              <w:rPr>
                <w:rFonts w:ascii="Times New Roman" w:hAnsi="Times New Roman" w:cs="Times New Roman"/>
                <w:sz w:val="24"/>
                <w:szCs w:val="24"/>
              </w:rPr>
              <w:softHyphen/>
              <w:t>ответствии с величиной медведей (са</w:t>
            </w:r>
            <w:r w:rsidRPr="00FC5E08">
              <w:rPr>
                <w:rFonts w:ascii="Times New Roman" w:hAnsi="Times New Roman" w:cs="Times New Roman"/>
                <w:sz w:val="24"/>
                <w:szCs w:val="24"/>
              </w:rPr>
              <w:softHyphen/>
              <w:t>мому большому медведю - самую большую миску, тому, кто поменьше – поменьше мисочку, самому маленькому – маленькую мисочку). Затем дети самостоятельно раскладывают картонные ми</w:t>
            </w:r>
            <w:r w:rsidRPr="00FC5E08">
              <w:rPr>
                <w:rFonts w:ascii="Times New Roman" w:hAnsi="Times New Roman" w:cs="Times New Roman"/>
                <w:sz w:val="24"/>
                <w:szCs w:val="24"/>
              </w:rPr>
              <w:softHyphen/>
              <w:t>сочки так же у себя на столах.</w:t>
            </w:r>
          </w:p>
        </w:tc>
      </w:tr>
      <w:tr w:rsidR="0027493E" w:rsidRPr="00FC5E08" w:rsidTr="0027493E">
        <w:trPr>
          <w:trHeight w:val="442"/>
        </w:trPr>
        <w:tc>
          <w:tcPr>
            <w:tcW w:w="2235" w:type="dxa"/>
            <w:tcBorders>
              <w:top w:val="single" w:sz="4" w:space="0" w:color="auto"/>
              <w:bottom w:val="single" w:sz="4" w:space="0" w:color="auto"/>
            </w:tcBorders>
          </w:tcPr>
          <w:p w:rsidR="0027493E" w:rsidRPr="00FC5E08" w:rsidRDefault="0027493E" w:rsidP="00FC5E08">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lastRenderedPageBreak/>
              <w:t>20. Развивать представления отношений по величи</w:t>
            </w:r>
            <w:r w:rsidRPr="00FC5E08">
              <w:rPr>
                <w:rFonts w:ascii="Times New Roman" w:hAnsi="Times New Roman" w:cs="Times New Roman"/>
                <w:sz w:val="24"/>
                <w:szCs w:val="24"/>
              </w:rPr>
              <w:softHyphen/>
              <w:t>не между объемными и плоскими предме</w:t>
            </w:r>
            <w:r w:rsidRPr="00FC5E08">
              <w:rPr>
                <w:rFonts w:ascii="Times New Roman" w:hAnsi="Times New Roman" w:cs="Times New Roman"/>
                <w:sz w:val="24"/>
                <w:szCs w:val="24"/>
              </w:rPr>
              <w:softHyphen/>
              <w:t>тами, умение соотносить два – три ряда величин между собой.</w:t>
            </w:r>
          </w:p>
        </w:tc>
        <w:tc>
          <w:tcPr>
            <w:tcW w:w="3543" w:type="dxa"/>
            <w:tcBorders>
              <w:top w:val="single" w:sz="4" w:space="0" w:color="auto"/>
              <w:bottom w:val="single" w:sz="4" w:space="0" w:color="auto"/>
            </w:tcBorders>
          </w:tcPr>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Картинки с изображени</w:t>
            </w:r>
            <w:r w:rsidRPr="00FC5E08">
              <w:rPr>
                <w:rFonts w:ascii="Times New Roman" w:hAnsi="Times New Roman" w:cs="Times New Roman"/>
                <w:sz w:val="24"/>
                <w:szCs w:val="24"/>
              </w:rPr>
              <w:softHyphen/>
              <w:t>ем зверей: медведь, ли</w:t>
            </w:r>
            <w:r w:rsidRPr="00FC5E08">
              <w:rPr>
                <w:rFonts w:ascii="Times New Roman" w:hAnsi="Times New Roman" w:cs="Times New Roman"/>
                <w:sz w:val="24"/>
                <w:szCs w:val="24"/>
              </w:rPr>
              <w:softHyphen/>
              <w:t>са, мышка. 3 куба и 3 квадрата разной величи</w:t>
            </w:r>
            <w:r w:rsidRPr="00FC5E08">
              <w:rPr>
                <w:rFonts w:ascii="Times New Roman" w:hAnsi="Times New Roman" w:cs="Times New Roman"/>
                <w:sz w:val="24"/>
                <w:szCs w:val="24"/>
              </w:rPr>
              <w:softHyphen/>
              <w:t>ны; по 3 квадрата разной ве</w:t>
            </w:r>
            <w:r w:rsidRPr="00FC5E08">
              <w:rPr>
                <w:rFonts w:ascii="Times New Roman" w:hAnsi="Times New Roman" w:cs="Times New Roman"/>
                <w:sz w:val="24"/>
                <w:szCs w:val="24"/>
              </w:rPr>
              <w:softHyphen/>
              <w:t>личины на каждо</w:t>
            </w:r>
            <w:r w:rsidRPr="00FC5E08">
              <w:rPr>
                <w:rFonts w:ascii="Times New Roman" w:hAnsi="Times New Roman" w:cs="Times New Roman"/>
                <w:sz w:val="24"/>
                <w:szCs w:val="24"/>
              </w:rPr>
              <w:softHyphen/>
              <w:t>го ребенка.</w:t>
            </w:r>
          </w:p>
          <w:p w:rsidR="0027493E" w:rsidRPr="00FC5E08" w:rsidRDefault="0027493E" w:rsidP="00FC5E08">
            <w:pPr>
              <w:shd w:val="clear" w:color="auto" w:fill="FFFFFF"/>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27493E"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 xml:space="preserve">Д/и «Квартира для медведя, лисы и мышки». </w:t>
            </w:r>
            <w:r w:rsidR="0027493E" w:rsidRPr="00FC5E08">
              <w:rPr>
                <w:rFonts w:ascii="Times New Roman" w:hAnsi="Times New Roman" w:cs="Times New Roman"/>
                <w:sz w:val="24"/>
                <w:szCs w:val="24"/>
              </w:rPr>
              <w:t>Дети рассматривают изображенных зве</w:t>
            </w:r>
            <w:r w:rsidR="0027493E" w:rsidRPr="00FC5E08">
              <w:rPr>
                <w:rFonts w:ascii="Times New Roman" w:hAnsi="Times New Roman" w:cs="Times New Roman"/>
                <w:sz w:val="24"/>
                <w:szCs w:val="24"/>
              </w:rPr>
              <w:softHyphen/>
              <w:t>рей (медведь, лиса, мышка), распола</w:t>
            </w:r>
            <w:r w:rsidR="0027493E" w:rsidRPr="00FC5E08">
              <w:rPr>
                <w:rFonts w:ascii="Times New Roman" w:hAnsi="Times New Roman" w:cs="Times New Roman"/>
                <w:sz w:val="24"/>
                <w:szCs w:val="24"/>
              </w:rPr>
              <w:softHyphen/>
              <w:t xml:space="preserve">гая </w:t>
            </w:r>
            <w:r w:rsidRPr="00FC5E08">
              <w:rPr>
                <w:rFonts w:ascii="Times New Roman" w:hAnsi="Times New Roman" w:cs="Times New Roman"/>
                <w:sz w:val="24"/>
                <w:szCs w:val="24"/>
              </w:rPr>
              <w:t xml:space="preserve">      </w:t>
            </w:r>
            <w:r w:rsidR="0027493E" w:rsidRPr="00FC5E08">
              <w:rPr>
                <w:rFonts w:ascii="Times New Roman" w:hAnsi="Times New Roman" w:cs="Times New Roman"/>
                <w:sz w:val="24"/>
                <w:szCs w:val="24"/>
              </w:rPr>
              <w:t xml:space="preserve">их </w:t>
            </w:r>
            <w:r w:rsidRPr="00FC5E08">
              <w:rPr>
                <w:rFonts w:ascii="Times New Roman" w:hAnsi="Times New Roman" w:cs="Times New Roman"/>
                <w:sz w:val="24"/>
                <w:szCs w:val="24"/>
              </w:rPr>
              <w:t xml:space="preserve">  </w:t>
            </w:r>
            <w:r w:rsidR="0027493E" w:rsidRPr="00FC5E08">
              <w:rPr>
                <w:rFonts w:ascii="Times New Roman" w:hAnsi="Times New Roman" w:cs="Times New Roman"/>
                <w:sz w:val="24"/>
                <w:szCs w:val="24"/>
              </w:rPr>
              <w:t>по-порядку: самый большой, поменьше (средний), самый маленький. Далее дети вместе с воспитателем строят башню из кубов для зверей, соотнося величину зверей с величи</w:t>
            </w:r>
            <w:r w:rsidR="0027493E" w:rsidRPr="00FC5E08">
              <w:rPr>
                <w:rFonts w:ascii="Times New Roman" w:hAnsi="Times New Roman" w:cs="Times New Roman"/>
                <w:sz w:val="24"/>
                <w:szCs w:val="24"/>
              </w:rPr>
              <w:softHyphen/>
              <w:t>ной их "квартир" (кубов). Затем де</w:t>
            </w:r>
            <w:r w:rsidR="0027493E" w:rsidRPr="00FC5E08">
              <w:rPr>
                <w:rFonts w:ascii="Times New Roman" w:hAnsi="Times New Roman" w:cs="Times New Roman"/>
                <w:sz w:val="24"/>
                <w:szCs w:val="24"/>
              </w:rPr>
              <w:softHyphen/>
              <w:t>ти самостоятельно строят башни для зверей из картон</w:t>
            </w:r>
            <w:r w:rsidR="0027493E" w:rsidRPr="00FC5E08">
              <w:rPr>
                <w:rFonts w:ascii="Times New Roman" w:hAnsi="Times New Roman" w:cs="Times New Roman"/>
                <w:sz w:val="24"/>
                <w:szCs w:val="24"/>
              </w:rPr>
              <w:softHyphen/>
              <w:t>ных квадратов.</w:t>
            </w:r>
          </w:p>
        </w:tc>
      </w:tr>
      <w:tr w:rsidR="0027493E" w:rsidRPr="00FC5E08" w:rsidTr="009B3FD4">
        <w:trPr>
          <w:trHeight w:val="442"/>
        </w:trPr>
        <w:tc>
          <w:tcPr>
            <w:tcW w:w="9747" w:type="dxa"/>
            <w:gridSpan w:val="3"/>
            <w:tcBorders>
              <w:top w:val="single" w:sz="4" w:space="0" w:color="auto"/>
              <w:bottom w:val="single" w:sz="4" w:space="0" w:color="auto"/>
            </w:tcBorders>
          </w:tcPr>
          <w:p w:rsidR="00FC5E08" w:rsidRDefault="00FC5E08" w:rsidP="00FC5E08">
            <w:pPr>
              <w:spacing w:after="0" w:line="240" w:lineRule="auto"/>
              <w:jc w:val="center"/>
              <w:rPr>
                <w:rFonts w:ascii="Times New Roman" w:eastAsia="Times New Roman" w:hAnsi="Times New Roman" w:cs="Times New Roman"/>
                <w:b/>
                <w:color w:val="000000"/>
                <w:sz w:val="24"/>
                <w:szCs w:val="24"/>
              </w:rPr>
            </w:pPr>
          </w:p>
          <w:p w:rsidR="0027493E" w:rsidRPr="00FC5E08" w:rsidRDefault="0027493E" w:rsidP="00FC5E08">
            <w:pPr>
              <w:pStyle w:val="a5"/>
              <w:numPr>
                <w:ilvl w:val="0"/>
                <w:numId w:val="30"/>
              </w:numPr>
              <w:spacing w:after="0" w:line="240" w:lineRule="auto"/>
              <w:jc w:val="center"/>
              <w:rPr>
                <w:rFonts w:ascii="Times New Roman" w:eastAsia="Times New Roman" w:hAnsi="Times New Roman" w:cs="Times New Roman"/>
                <w:b/>
                <w:color w:val="000000"/>
                <w:sz w:val="24"/>
                <w:szCs w:val="24"/>
              </w:rPr>
            </w:pPr>
            <w:r w:rsidRPr="00FC5E08">
              <w:rPr>
                <w:rFonts w:ascii="Times New Roman" w:eastAsia="Times New Roman" w:hAnsi="Times New Roman" w:cs="Times New Roman"/>
                <w:b/>
                <w:color w:val="000000"/>
                <w:sz w:val="24"/>
                <w:szCs w:val="24"/>
              </w:rPr>
              <w:t>Раздел «Форма предметов.</w:t>
            </w:r>
          </w:p>
          <w:p w:rsidR="0027493E" w:rsidRDefault="0027493E" w:rsidP="00FC5E08">
            <w:pPr>
              <w:pStyle w:val="a3"/>
              <w:spacing w:before="0" w:beforeAutospacing="0" w:after="0" w:afterAutospacing="0"/>
              <w:jc w:val="center"/>
              <w:rPr>
                <w:b/>
                <w:color w:val="000000"/>
              </w:rPr>
            </w:pPr>
            <w:r w:rsidRPr="00FC5E08">
              <w:rPr>
                <w:b/>
                <w:color w:val="000000"/>
              </w:rPr>
              <w:t>Дидактические игры на различение и соотнесение предметов по форме».</w:t>
            </w:r>
          </w:p>
          <w:p w:rsidR="00FC5E08" w:rsidRPr="00FC5E08" w:rsidRDefault="00FC5E08" w:rsidP="00FC5E08">
            <w:pPr>
              <w:pStyle w:val="a3"/>
              <w:spacing w:before="0" w:beforeAutospacing="0" w:after="0" w:afterAutospacing="0"/>
              <w:jc w:val="both"/>
            </w:pPr>
          </w:p>
        </w:tc>
      </w:tr>
      <w:tr w:rsidR="0027493E" w:rsidRPr="00FC5E08" w:rsidTr="009B3FD4">
        <w:trPr>
          <w:trHeight w:val="2380"/>
        </w:trPr>
        <w:tc>
          <w:tcPr>
            <w:tcW w:w="2235" w:type="dxa"/>
            <w:tcBorders>
              <w:top w:val="single" w:sz="4" w:space="0" w:color="auto"/>
              <w:bottom w:val="single" w:sz="4" w:space="0" w:color="auto"/>
            </w:tcBorders>
          </w:tcPr>
          <w:p w:rsidR="0027493E" w:rsidRPr="00FC5E08" w:rsidRDefault="009B3FD4" w:rsidP="00FC5E08">
            <w:pPr>
              <w:pStyle w:val="a3"/>
              <w:spacing w:before="0" w:beforeAutospacing="0" w:after="0" w:afterAutospacing="0"/>
              <w:jc w:val="both"/>
            </w:pPr>
            <w:r w:rsidRPr="00FC5E08">
              <w:t>21. Знакомство детей с кругом и его названием. Обучение приему об</w:t>
            </w:r>
            <w:r w:rsidRPr="00FC5E08">
              <w:softHyphen/>
              <w:t>следования формы путем обведения пальцем контура фигуры.</w:t>
            </w:r>
          </w:p>
        </w:tc>
        <w:tc>
          <w:tcPr>
            <w:tcW w:w="3543" w:type="dxa"/>
            <w:tcBorders>
              <w:top w:val="single" w:sz="4" w:space="0" w:color="auto"/>
              <w:bottom w:val="single" w:sz="4" w:space="0" w:color="auto"/>
            </w:tcBorders>
          </w:tcPr>
          <w:p w:rsidR="0027493E" w:rsidRPr="00FC5E08" w:rsidRDefault="00FC5E08" w:rsidP="00FC5E08">
            <w:pPr>
              <w:pStyle w:val="c3"/>
              <w:spacing w:before="0" w:beforeAutospacing="0" w:after="0" w:afterAutospacing="0"/>
              <w:jc w:val="both"/>
              <w:rPr>
                <w:color w:val="000000"/>
              </w:rPr>
            </w:pPr>
            <w:r w:rsidRPr="00FC5E08">
              <w:rPr>
                <w:rStyle w:val="c2"/>
                <w:bCs/>
                <w:color w:val="000000"/>
              </w:rPr>
              <w:t xml:space="preserve">Рамка-вкладыш Монтессори </w:t>
            </w:r>
            <w:r w:rsidR="009B3FD4" w:rsidRPr="00FC5E08">
              <w:t>с геометрическими формами круга, квадрата, треугольника, прямоугольника на каждого ребенка; формы круга (3 шт.) из картона на каждого ребенка.</w:t>
            </w:r>
          </w:p>
        </w:tc>
        <w:tc>
          <w:tcPr>
            <w:tcW w:w="3969" w:type="dxa"/>
            <w:tcBorders>
              <w:top w:val="single" w:sz="4" w:space="0" w:color="auto"/>
              <w:bottom w:val="single" w:sz="4" w:space="0" w:color="auto"/>
            </w:tcBorders>
          </w:tcPr>
          <w:p w:rsidR="0027493E" w:rsidRPr="00FC5E08" w:rsidRDefault="009B3FD4" w:rsidP="00FC5E08">
            <w:pPr>
              <w:spacing w:after="0" w:line="240" w:lineRule="auto"/>
              <w:jc w:val="both"/>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w:t>
            </w:r>
            <w:r w:rsidR="00FC5E08" w:rsidRPr="00FC5E08">
              <w:rPr>
                <w:rFonts w:ascii="Times New Roman" w:hAnsi="Times New Roman" w:cs="Times New Roman"/>
                <w:bCs/>
                <w:color w:val="000000"/>
                <w:sz w:val="24"/>
                <w:szCs w:val="24"/>
                <w:shd w:val="clear" w:color="auto" w:fill="FFFFFF"/>
              </w:rPr>
              <w:t>Найди окошко для фигурки</w:t>
            </w:r>
            <w:r w:rsidRPr="00FC5E08">
              <w:rPr>
                <w:rFonts w:ascii="Times New Roman" w:eastAsia="Times New Roman" w:hAnsi="Times New Roman" w:cs="Times New Roman"/>
                <w:sz w:val="24"/>
                <w:szCs w:val="24"/>
              </w:rPr>
              <w:t>»</w:t>
            </w:r>
            <w:r w:rsidR="00FC5E08" w:rsidRPr="00FC5E08">
              <w:rPr>
                <w:rFonts w:ascii="Times New Roman" w:eastAsia="Times New Roman" w:hAnsi="Times New Roman" w:cs="Times New Roman"/>
                <w:sz w:val="24"/>
                <w:szCs w:val="24"/>
              </w:rPr>
              <w:t xml:space="preserve"> (Вариант №1)</w:t>
            </w:r>
            <w:r w:rsidRPr="00FC5E08">
              <w:rPr>
                <w:rFonts w:ascii="Times New Roman" w:eastAsia="Times New Roman" w:hAnsi="Times New Roman" w:cs="Times New Roman"/>
                <w:sz w:val="24"/>
                <w:szCs w:val="24"/>
              </w:rPr>
              <w:t>. Дети рассматривают форму «круг», обводят его по контуру пальчиком. Затем закрывают на карточке «окна» круглой формы.</w:t>
            </w:r>
          </w:p>
        </w:tc>
      </w:tr>
      <w:tr w:rsidR="009B3FD4" w:rsidRPr="00FC5E08" w:rsidTr="0027493E">
        <w:trPr>
          <w:trHeight w:val="495"/>
        </w:trPr>
        <w:tc>
          <w:tcPr>
            <w:tcW w:w="2235" w:type="dxa"/>
            <w:tcBorders>
              <w:top w:val="single" w:sz="4" w:space="0" w:color="auto"/>
              <w:bottom w:val="single" w:sz="4" w:space="0" w:color="auto"/>
            </w:tcBorders>
          </w:tcPr>
          <w:p w:rsidR="009B3FD4" w:rsidRPr="00FC5E08" w:rsidRDefault="009B3FD4" w:rsidP="00FC5E08">
            <w:pPr>
              <w:pStyle w:val="a3"/>
              <w:spacing w:before="0" w:beforeAutospacing="0" w:after="0" w:afterAutospacing="0"/>
              <w:jc w:val="both"/>
            </w:pPr>
            <w:r w:rsidRPr="00FC5E08">
              <w:t>22. Знакомство детей с квадратом и его названием. Обучение приему об</w:t>
            </w:r>
            <w:r w:rsidRPr="00FC5E08">
              <w:softHyphen/>
              <w:t>следования формы путем обведения пальцем контура фигуры.</w:t>
            </w:r>
          </w:p>
        </w:tc>
        <w:tc>
          <w:tcPr>
            <w:tcW w:w="3543" w:type="dxa"/>
            <w:tcBorders>
              <w:top w:val="single" w:sz="4" w:space="0" w:color="auto"/>
              <w:bottom w:val="single" w:sz="4" w:space="0" w:color="auto"/>
            </w:tcBorders>
          </w:tcPr>
          <w:p w:rsidR="009B3FD4" w:rsidRPr="00FC5E08" w:rsidRDefault="00FC5E08" w:rsidP="00FC5E08">
            <w:pPr>
              <w:pStyle w:val="c3"/>
              <w:spacing w:before="0" w:beforeAutospacing="0" w:after="0" w:afterAutospacing="0"/>
              <w:jc w:val="both"/>
              <w:rPr>
                <w:color w:val="000000"/>
              </w:rPr>
            </w:pPr>
            <w:r w:rsidRPr="00FC5E08">
              <w:rPr>
                <w:rStyle w:val="c2"/>
                <w:bCs/>
                <w:color w:val="000000"/>
              </w:rPr>
              <w:t xml:space="preserve">Рамка-вкладыш Монтессори </w:t>
            </w:r>
            <w:r w:rsidR="009B3FD4" w:rsidRPr="00FC5E08">
              <w:t>с геометрическими формами круга, квадрата, треугольника, прямоугольника на каждого ребенка; формы круга (3 шт.), формы квадрата (3 шт.)  из картона на каждого ребенка.</w:t>
            </w:r>
          </w:p>
        </w:tc>
        <w:tc>
          <w:tcPr>
            <w:tcW w:w="3969" w:type="dxa"/>
            <w:tcBorders>
              <w:top w:val="single" w:sz="4" w:space="0" w:color="auto"/>
              <w:bottom w:val="single" w:sz="4" w:space="0" w:color="auto"/>
            </w:tcBorders>
          </w:tcPr>
          <w:p w:rsidR="009B3FD4" w:rsidRPr="00FC5E08" w:rsidRDefault="00FC5E08" w:rsidP="00FC5E08">
            <w:pPr>
              <w:spacing w:after="0" w:line="240" w:lineRule="auto"/>
              <w:jc w:val="both"/>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w:t>
            </w:r>
            <w:r w:rsidRPr="00FC5E08">
              <w:rPr>
                <w:rFonts w:ascii="Times New Roman" w:hAnsi="Times New Roman" w:cs="Times New Roman"/>
                <w:bCs/>
                <w:color w:val="000000"/>
                <w:sz w:val="24"/>
                <w:szCs w:val="24"/>
                <w:shd w:val="clear" w:color="auto" w:fill="FFFFFF"/>
              </w:rPr>
              <w:t>Найди окошко для фигурки</w:t>
            </w:r>
            <w:r w:rsidRPr="00FC5E08">
              <w:rPr>
                <w:rFonts w:ascii="Times New Roman" w:eastAsia="Times New Roman" w:hAnsi="Times New Roman" w:cs="Times New Roman"/>
                <w:sz w:val="24"/>
                <w:szCs w:val="24"/>
              </w:rPr>
              <w:t xml:space="preserve">» (Вариант №2). </w:t>
            </w:r>
            <w:r w:rsidR="009B3FD4" w:rsidRPr="00FC5E08">
              <w:rPr>
                <w:rFonts w:ascii="Times New Roman" w:eastAsia="Times New Roman" w:hAnsi="Times New Roman" w:cs="Times New Roman"/>
                <w:sz w:val="24"/>
                <w:szCs w:val="24"/>
              </w:rPr>
              <w:t>Игра проводится аналогично предыдущей игре. Помимо «окон» круглой формы, дети закрывают «окна» квадратной формы.</w:t>
            </w:r>
          </w:p>
        </w:tc>
      </w:tr>
      <w:tr w:rsidR="009B3FD4" w:rsidRPr="00FC5E08" w:rsidTr="0027493E">
        <w:trPr>
          <w:trHeight w:val="442"/>
        </w:trPr>
        <w:tc>
          <w:tcPr>
            <w:tcW w:w="2235" w:type="dxa"/>
            <w:tcBorders>
              <w:top w:val="single" w:sz="4" w:space="0" w:color="auto"/>
              <w:bottom w:val="single" w:sz="4" w:space="0" w:color="auto"/>
            </w:tcBorders>
          </w:tcPr>
          <w:p w:rsidR="009B3FD4" w:rsidRPr="00FC5E08" w:rsidRDefault="009B3FD4" w:rsidP="00FC5E08">
            <w:pPr>
              <w:pStyle w:val="a3"/>
              <w:spacing w:before="0" w:beforeAutospacing="0" w:after="0" w:afterAutospacing="0"/>
              <w:jc w:val="both"/>
            </w:pPr>
            <w:r w:rsidRPr="00FC5E08">
              <w:t>23. Знакомство детей с треугольником и его названием. Обучение приему об</w:t>
            </w:r>
            <w:r w:rsidRPr="00FC5E08">
              <w:softHyphen/>
              <w:t>следования формы путем обведения пальцем контура фигуры.</w:t>
            </w:r>
          </w:p>
        </w:tc>
        <w:tc>
          <w:tcPr>
            <w:tcW w:w="3543" w:type="dxa"/>
            <w:tcBorders>
              <w:top w:val="single" w:sz="4" w:space="0" w:color="auto"/>
              <w:bottom w:val="single" w:sz="4" w:space="0" w:color="auto"/>
            </w:tcBorders>
          </w:tcPr>
          <w:p w:rsidR="009B3FD4" w:rsidRPr="00FC5E08" w:rsidRDefault="00FC5E08" w:rsidP="00FC5E08">
            <w:pPr>
              <w:pStyle w:val="c3"/>
              <w:spacing w:before="0" w:beforeAutospacing="0" w:after="0" w:afterAutospacing="0"/>
              <w:jc w:val="both"/>
              <w:rPr>
                <w:color w:val="000000"/>
              </w:rPr>
            </w:pPr>
            <w:r w:rsidRPr="00FC5E08">
              <w:rPr>
                <w:rStyle w:val="c2"/>
                <w:bCs/>
                <w:color w:val="000000"/>
              </w:rPr>
              <w:t xml:space="preserve">Рамка-вкладыш Монтессори </w:t>
            </w:r>
            <w:r w:rsidR="009B3FD4" w:rsidRPr="00FC5E08">
              <w:t>с геометрическими формами круга, квадрата, треугольника, прямоугольника на каждого ребенка; формы круга (3 шт.), формы квадрата (3 шт.), формы треугольника (3 шт.)  из картона на каждого ребенка.</w:t>
            </w:r>
          </w:p>
        </w:tc>
        <w:tc>
          <w:tcPr>
            <w:tcW w:w="3969" w:type="dxa"/>
            <w:tcBorders>
              <w:top w:val="single" w:sz="4" w:space="0" w:color="auto"/>
              <w:bottom w:val="single" w:sz="4" w:space="0" w:color="auto"/>
            </w:tcBorders>
          </w:tcPr>
          <w:p w:rsidR="009B3FD4" w:rsidRPr="00FC5E08" w:rsidRDefault="00FC5E08" w:rsidP="00FC5E08">
            <w:pPr>
              <w:spacing w:after="0" w:line="240" w:lineRule="auto"/>
              <w:jc w:val="both"/>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w:t>
            </w:r>
            <w:r w:rsidRPr="00FC5E08">
              <w:rPr>
                <w:rFonts w:ascii="Times New Roman" w:hAnsi="Times New Roman" w:cs="Times New Roman"/>
                <w:bCs/>
                <w:color w:val="000000"/>
                <w:sz w:val="24"/>
                <w:szCs w:val="24"/>
                <w:shd w:val="clear" w:color="auto" w:fill="FFFFFF"/>
              </w:rPr>
              <w:t>Найди окошко для фигурки</w:t>
            </w:r>
            <w:r w:rsidRPr="00FC5E08">
              <w:rPr>
                <w:rFonts w:ascii="Times New Roman" w:eastAsia="Times New Roman" w:hAnsi="Times New Roman" w:cs="Times New Roman"/>
                <w:sz w:val="24"/>
                <w:szCs w:val="24"/>
              </w:rPr>
              <w:t xml:space="preserve">» (Вариант №3). </w:t>
            </w:r>
            <w:r w:rsidR="009B3FD4" w:rsidRPr="00FC5E08">
              <w:rPr>
                <w:rFonts w:ascii="Times New Roman" w:eastAsia="Times New Roman" w:hAnsi="Times New Roman" w:cs="Times New Roman"/>
                <w:sz w:val="24"/>
                <w:szCs w:val="24"/>
              </w:rPr>
              <w:t>Игра проводится аналогично предыдущей игре. Помимо «окон» круглой и квадратной формы, дети закрывают «окна» треугольной формы.</w:t>
            </w:r>
          </w:p>
        </w:tc>
      </w:tr>
      <w:tr w:rsidR="009B3FD4" w:rsidRPr="00FC5E08" w:rsidTr="0027493E">
        <w:trPr>
          <w:trHeight w:val="345"/>
        </w:trPr>
        <w:tc>
          <w:tcPr>
            <w:tcW w:w="2235" w:type="dxa"/>
            <w:tcBorders>
              <w:top w:val="single" w:sz="4" w:space="0" w:color="auto"/>
              <w:bottom w:val="single" w:sz="4" w:space="0" w:color="auto"/>
            </w:tcBorders>
          </w:tcPr>
          <w:p w:rsidR="00FC5E08" w:rsidRPr="00FC5E08" w:rsidRDefault="009B3FD4" w:rsidP="00FC5E08">
            <w:pPr>
              <w:pStyle w:val="a3"/>
              <w:spacing w:before="0" w:beforeAutospacing="0" w:after="0" w:afterAutospacing="0"/>
              <w:jc w:val="both"/>
            </w:pPr>
            <w:r w:rsidRPr="00FC5E08">
              <w:t>24. Знакомство детей с прямоугольником и его названием. Обучение приему об</w:t>
            </w:r>
            <w:r w:rsidRPr="00FC5E08">
              <w:softHyphen/>
              <w:t>следования формы путем обведения пальцем контура фигуры.</w:t>
            </w:r>
          </w:p>
        </w:tc>
        <w:tc>
          <w:tcPr>
            <w:tcW w:w="3543" w:type="dxa"/>
            <w:tcBorders>
              <w:top w:val="single" w:sz="4" w:space="0" w:color="auto"/>
              <w:bottom w:val="single" w:sz="4" w:space="0" w:color="auto"/>
            </w:tcBorders>
          </w:tcPr>
          <w:p w:rsidR="009B3FD4" w:rsidRPr="00FC5E08" w:rsidRDefault="00FC5E08" w:rsidP="00FC5E08">
            <w:pPr>
              <w:pStyle w:val="c3"/>
              <w:spacing w:before="0" w:beforeAutospacing="0" w:after="0" w:afterAutospacing="0"/>
              <w:jc w:val="both"/>
              <w:rPr>
                <w:color w:val="000000"/>
              </w:rPr>
            </w:pPr>
            <w:r w:rsidRPr="00FC5E08">
              <w:rPr>
                <w:rStyle w:val="c2"/>
                <w:bCs/>
                <w:color w:val="000000"/>
              </w:rPr>
              <w:t xml:space="preserve">Рамка-вкладыш Монтессори </w:t>
            </w:r>
            <w:r w:rsidR="009B3FD4" w:rsidRPr="00FC5E08">
              <w:t>с геометрическими формами круга, квадрата, треугольника, прямоугольника на каждого ребенка; формы круга (3 шт.), формы квадрата (3 шт.), формы треугольника (3 шт.), формы прямоугольника (3 шт.)  из картона на каждого ребенка.</w:t>
            </w:r>
          </w:p>
        </w:tc>
        <w:tc>
          <w:tcPr>
            <w:tcW w:w="3969" w:type="dxa"/>
            <w:tcBorders>
              <w:top w:val="single" w:sz="4" w:space="0" w:color="auto"/>
              <w:bottom w:val="single" w:sz="4" w:space="0" w:color="auto"/>
            </w:tcBorders>
          </w:tcPr>
          <w:p w:rsidR="009B3FD4" w:rsidRPr="00FC5E08" w:rsidRDefault="00FC5E08" w:rsidP="00FC5E08">
            <w:pPr>
              <w:spacing w:after="0" w:line="240" w:lineRule="auto"/>
              <w:jc w:val="both"/>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Д/и «</w:t>
            </w:r>
            <w:r w:rsidRPr="00FC5E08">
              <w:rPr>
                <w:rFonts w:ascii="Times New Roman" w:hAnsi="Times New Roman" w:cs="Times New Roman"/>
                <w:bCs/>
                <w:color w:val="000000"/>
                <w:sz w:val="24"/>
                <w:szCs w:val="24"/>
                <w:shd w:val="clear" w:color="auto" w:fill="FFFFFF"/>
              </w:rPr>
              <w:t>Найди окошко для фигурки</w:t>
            </w:r>
            <w:r w:rsidRPr="00FC5E08">
              <w:rPr>
                <w:rFonts w:ascii="Times New Roman" w:eastAsia="Times New Roman" w:hAnsi="Times New Roman" w:cs="Times New Roman"/>
                <w:sz w:val="24"/>
                <w:szCs w:val="24"/>
              </w:rPr>
              <w:t xml:space="preserve">» (Вариант №4). </w:t>
            </w:r>
            <w:r w:rsidR="009B3FD4" w:rsidRPr="00FC5E08">
              <w:rPr>
                <w:rFonts w:ascii="Times New Roman" w:eastAsia="Times New Roman" w:hAnsi="Times New Roman" w:cs="Times New Roman"/>
                <w:sz w:val="24"/>
                <w:szCs w:val="24"/>
              </w:rPr>
              <w:t>Игра проводится аналогично предыдущей игре. Помимо «окон» круглой, квадратной и треугольной формы, дети закрывают «окна» прямоугольной формы.</w:t>
            </w:r>
          </w:p>
        </w:tc>
      </w:tr>
      <w:tr w:rsidR="009B3FD4" w:rsidRPr="00FC5E08" w:rsidTr="0027493E">
        <w:trPr>
          <w:trHeight w:val="285"/>
        </w:trPr>
        <w:tc>
          <w:tcPr>
            <w:tcW w:w="2235" w:type="dxa"/>
            <w:tcBorders>
              <w:top w:val="single" w:sz="4" w:space="0" w:color="auto"/>
              <w:bottom w:val="single" w:sz="4" w:space="0" w:color="auto"/>
            </w:tcBorders>
          </w:tcPr>
          <w:p w:rsidR="009B3FD4" w:rsidRPr="00FC5E08" w:rsidRDefault="009B3FD4" w:rsidP="00FC5E08">
            <w:pPr>
              <w:pStyle w:val="a3"/>
              <w:spacing w:before="0" w:beforeAutospacing="0" w:after="0" w:afterAutospacing="0"/>
              <w:jc w:val="both"/>
            </w:pPr>
            <w:r w:rsidRPr="00FC5E08">
              <w:lastRenderedPageBreak/>
              <w:t xml:space="preserve">25. Развивать умение детей различать и называть круг, квадрат, треугольник, прямоугольник. </w:t>
            </w:r>
          </w:p>
        </w:tc>
        <w:tc>
          <w:tcPr>
            <w:tcW w:w="3543" w:type="dxa"/>
            <w:tcBorders>
              <w:top w:val="single" w:sz="4" w:space="0" w:color="auto"/>
              <w:bottom w:val="single" w:sz="4" w:space="0" w:color="auto"/>
            </w:tcBorders>
          </w:tcPr>
          <w:p w:rsidR="009B3FD4" w:rsidRPr="00FC5E08" w:rsidRDefault="009B3FD4"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Большие круг, квадрат, тре</w:t>
            </w:r>
            <w:r w:rsidRPr="00FC5E08">
              <w:rPr>
                <w:rFonts w:ascii="Times New Roman" w:hAnsi="Times New Roman" w:cs="Times New Roman"/>
                <w:sz w:val="24"/>
                <w:szCs w:val="24"/>
              </w:rPr>
              <w:softHyphen/>
              <w:t>угольник с нарисованными "лицами" - "фигурки-чело</w:t>
            </w:r>
            <w:r w:rsidRPr="00FC5E08">
              <w:rPr>
                <w:rFonts w:ascii="Times New Roman" w:hAnsi="Times New Roman" w:cs="Times New Roman"/>
                <w:sz w:val="24"/>
                <w:szCs w:val="24"/>
              </w:rPr>
              <w:softHyphen/>
              <w:t>вечки"</w:t>
            </w:r>
          </w:p>
          <w:p w:rsidR="009B3FD4" w:rsidRPr="00FC5E08" w:rsidRDefault="00217A26" w:rsidP="00FC5E08">
            <w:pPr>
              <w:tabs>
                <w:tab w:val="left" w:pos="213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9" type="#_x0000_t120" style="position:absolute;left:0;text-align:left;margin-left:2.7pt;margin-top:1.2pt;width:60pt;height:58.5pt;z-index:251682816">
                  <v:textbox>
                    <w:txbxContent>
                      <w:p w:rsidR="00FC5E08" w:rsidRPr="00853273" w:rsidRDefault="00FC5E08" w:rsidP="00853273">
                        <w:pPr>
                          <w:spacing w:after="0" w:line="240" w:lineRule="auto"/>
                          <w:rPr>
                            <w:b/>
                          </w:rPr>
                        </w:pPr>
                        <w:r w:rsidRPr="00853273">
                          <w:rPr>
                            <w:b/>
                          </w:rPr>
                          <w:t>.         .</w:t>
                        </w:r>
                      </w:p>
                      <w:p w:rsidR="00FC5E08" w:rsidRPr="00853273" w:rsidRDefault="00FC5E08" w:rsidP="00853273">
                        <w:pPr>
                          <w:spacing w:after="0"/>
                          <w:rPr>
                            <w:b/>
                          </w:rPr>
                        </w:pPr>
                        <w:r w:rsidRPr="00853273">
                          <w:rPr>
                            <w:b/>
                          </w:rPr>
                          <w:t xml:space="preserve">     ˡ</w:t>
                        </w:r>
                      </w:p>
                      <w:p w:rsidR="00FC5E08" w:rsidRPr="00853273" w:rsidRDefault="00FC5E08" w:rsidP="00853273">
                        <w:pPr>
                          <w:spacing w:after="0"/>
                          <w:rPr>
                            <w:b/>
                          </w:rPr>
                        </w:pPr>
                        <w:r w:rsidRPr="00853273">
                          <w:rPr>
                            <w:b/>
                          </w:rPr>
                          <w:t xml:space="preserve">      ͜͝   </w:t>
                        </w:r>
                      </w:p>
                      <w:p w:rsidR="00FC5E08" w:rsidRDefault="00FC5E08" w:rsidP="00853273">
                        <w:pPr>
                          <w:spacing w:after="0" w:line="240" w:lineRule="auto"/>
                        </w:pPr>
                      </w:p>
                    </w:txbxContent>
                  </v:textbox>
                </v:shape>
              </w:pict>
            </w:r>
            <w:r>
              <w:rPr>
                <w:rFonts w:ascii="Times New Roman" w:hAnsi="Times New Roman" w:cs="Times New Roman"/>
                <w:noProof/>
                <w:sz w:val="24"/>
                <w:szCs w:val="24"/>
              </w:rPr>
              <w:pict>
                <v:rect id="_x0000_s1070" style="position:absolute;left:0;text-align:left;margin-left:94.95pt;margin-top:1.2pt;width:54pt;height:53.95pt;z-index:251683840">
                  <v:textbox style="mso-next-textbox:#_x0000_s1070">
                    <w:txbxContent>
                      <w:p w:rsidR="00FC5E08" w:rsidRPr="00853273" w:rsidRDefault="00FC5E08" w:rsidP="00853273">
                        <w:pPr>
                          <w:spacing w:after="0" w:line="240" w:lineRule="auto"/>
                          <w:rPr>
                            <w:b/>
                          </w:rPr>
                        </w:pPr>
                        <w:r>
                          <w:t xml:space="preserve"> </w:t>
                        </w:r>
                        <w:r w:rsidRPr="00853273">
                          <w:rPr>
                            <w:b/>
                          </w:rPr>
                          <w:t>.           .</w:t>
                        </w:r>
                      </w:p>
                      <w:p w:rsidR="00FC5E08" w:rsidRPr="00853273" w:rsidRDefault="00FC5E08" w:rsidP="00853273">
                        <w:pPr>
                          <w:spacing w:after="0" w:line="240" w:lineRule="auto"/>
                          <w:rPr>
                            <w:b/>
                          </w:rPr>
                        </w:pPr>
                        <w:r w:rsidRPr="00853273">
                          <w:rPr>
                            <w:b/>
                          </w:rPr>
                          <w:t xml:space="preserve">       ˡ</w:t>
                        </w:r>
                      </w:p>
                      <w:p w:rsidR="00FC5E08" w:rsidRPr="00853273" w:rsidRDefault="00FC5E08" w:rsidP="00853273">
                        <w:pPr>
                          <w:spacing w:after="0" w:line="240" w:lineRule="auto"/>
                          <w:rPr>
                            <w:b/>
                          </w:rPr>
                        </w:pPr>
                        <w:r w:rsidRPr="00853273">
                          <w:rPr>
                            <w:b/>
                          </w:rPr>
                          <w:t xml:space="preserve">       ͝</w:t>
                        </w:r>
                      </w:p>
                    </w:txbxContent>
                  </v:textbox>
                </v:rect>
              </w:pict>
            </w:r>
            <w:r w:rsidR="00853273" w:rsidRPr="00FC5E08">
              <w:rPr>
                <w:rFonts w:ascii="Times New Roman" w:hAnsi="Times New Roman" w:cs="Times New Roman"/>
                <w:noProof/>
                <w:sz w:val="24"/>
                <w:szCs w:val="24"/>
              </w:rPr>
              <w:tab/>
            </w:r>
          </w:p>
          <w:p w:rsidR="00853273" w:rsidRPr="00FC5E08" w:rsidRDefault="00853273" w:rsidP="00FC5E08">
            <w:pPr>
              <w:spacing w:after="0" w:line="240" w:lineRule="auto"/>
              <w:jc w:val="both"/>
              <w:rPr>
                <w:rFonts w:ascii="Times New Roman" w:hAnsi="Times New Roman" w:cs="Times New Roman"/>
                <w:noProof/>
                <w:sz w:val="24"/>
                <w:szCs w:val="24"/>
              </w:rPr>
            </w:pPr>
          </w:p>
          <w:p w:rsidR="00853273" w:rsidRPr="00FC5E08" w:rsidRDefault="00853273" w:rsidP="00FC5E08">
            <w:pPr>
              <w:spacing w:after="0" w:line="240" w:lineRule="auto"/>
              <w:jc w:val="both"/>
              <w:rPr>
                <w:rFonts w:ascii="Times New Roman" w:hAnsi="Times New Roman" w:cs="Times New Roman"/>
                <w:sz w:val="24"/>
                <w:szCs w:val="24"/>
              </w:rPr>
            </w:pPr>
          </w:p>
          <w:p w:rsidR="00853273" w:rsidRPr="00FC5E08" w:rsidRDefault="00853273" w:rsidP="00FC5E08">
            <w:pPr>
              <w:shd w:val="clear" w:color="auto" w:fill="FFFFFF"/>
              <w:spacing w:after="0" w:line="240" w:lineRule="auto"/>
              <w:jc w:val="both"/>
              <w:rPr>
                <w:rFonts w:ascii="Times New Roman" w:hAnsi="Times New Roman" w:cs="Times New Roman"/>
                <w:sz w:val="24"/>
                <w:szCs w:val="24"/>
              </w:rPr>
            </w:pPr>
          </w:p>
          <w:p w:rsidR="00853273" w:rsidRPr="00FC5E08" w:rsidRDefault="00853273" w:rsidP="00FC5E08">
            <w:pPr>
              <w:shd w:val="clear" w:color="auto" w:fill="FFFFFF"/>
              <w:spacing w:after="0" w:line="240" w:lineRule="auto"/>
              <w:jc w:val="both"/>
              <w:rPr>
                <w:rFonts w:ascii="Times New Roman" w:hAnsi="Times New Roman" w:cs="Times New Roman"/>
                <w:sz w:val="24"/>
                <w:szCs w:val="24"/>
              </w:rPr>
            </w:pPr>
          </w:p>
          <w:p w:rsidR="00853273" w:rsidRPr="00FC5E08" w:rsidRDefault="00217A26" w:rsidP="00FC5E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1" type="#_x0000_t5" style="position:absolute;left:0;text-align:left;margin-left:2.7pt;margin-top:4.45pt;width:69pt;height:70.5pt;z-index:251684864">
                  <v:textbox>
                    <w:txbxContent>
                      <w:p w:rsidR="00FC5E08" w:rsidRDefault="00FC5E08" w:rsidP="00853273">
                        <w:pPr>
                          <w:spacing w:after="0" w:line="240" w:lineRule="auto"/>
                        </w:pPr>
                        <w:r>
                          <w:t xml:space="preserve"> .      .</w:t>
                        </w:r>
                      </w:p>
                      <w:p w:rsidR="00FC5E08" w:rsidRDefault="00FC5E08" w:rsidP="00853273">
                        <w:pPr>
                          <w:spacing w:after="0" w:line="240" w:lineRule="auto"/>
                        </w:pPr>
                        <w:r>
                          <w:rPr>
                            <w:b/>
                          </w:rPr>
                          <w:t xml:space="preserve">     </w:t>
                        </w:r>
                        <w:r w:rsidRPr="00853273">
                          <w:rPr>
                            <w:b/>
                          </w:rPr>
                          <w:t>ˡ</w:t>
                        </w:r>
                        <w:r>
                          <w:t xml:space="preserve">   </w:t>
                        </w:r>
                      </w:p>
                      <w:p w:rsidR="00FC5E08" w:rsidRPr="00853273" w:rsidRDefault="00FC5E08" w:rsidP="00853273">
                        <w:pPr>
                          <w:spacing w:after="0" w:line="240" w:lineRule="auto"/>
                          <w:rPr>
                            <w:b/>
                          </w:rPr>
                        </w:pPr>
                        <w:r>
                          <w:rPr>
                            <w:b/>
                          </w:rPr>
                          <w:t xml:space="preserve"> </w:t>
                        </w:r>
                        <w:r w:rsidRPr="00853273">
                          <w:rPr>
                            <w:b/>
                          </w:rPr>
                          <w:t xml:space="preserve">  ͝</w:t>
                        </w:r>
                      </w:p>
                      <w:p w:rsidR="00FC5E08" w:rsidRDefault="00FC5E08" w:rsidP="00853273">
                        <w:pPr>
                          <w:spacing w:after="0" w:line="240" w:lineRule="auto"/>
                        </w:pPr>
                      </w:p>
                      <w:p w:rsidR="00FC5E08" w:rsidRDefault="00FC5E08" w:rsidP="00853273">
                        <w:pPr>
                          <w:spacing w:after="0" w:line="240" w:lineRule="auto"/>
                        </w:pPr>
                        <w:r>
                          <w:t xml:space="preserve">  </w:t>
                        </w:r>
                      </w:p>
                    </w:txbxContent>
                  </v:textbox>
                </v:shape>
              </w:pict>
            </w:r>
          </w:p>
          <w:p w:rsidR="00FC5E08" w:rsidRDefault="00217A26" w:rsidP="00FC5E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68" style="position:absolute;left:0;text-align:left;margin-left:94.95pt;margin-top:3.75pt;width:63.75pt;height:44.25pt;z-index:251681792">
                  <v:textbox style="mso-next-textbox:#_x0000_s1068">
                    <w:txbxContent>
                      <w:p w:rsidR="00FC5E08" w:rsidRPr="00853273" w:rsidRDefault="00FC5E08" w:rsidP="00853273">
                        <w:pPr>
                          <w:spacing w:after="0" w:line="240" w:lineRule="auto"/>
                          <w:rPr>
                            <w:b/>
                          </w:rPr>
                        </w:pPr>
                        <w:r w:rsidRPr="00853273">
                          <w:rPr>
                            <w:b/>
                          </w:rPr>
                          <w:t xml:space="preserve">   .            .</w:t>
                        </w:r>
                      </w:p>
                      <w:p w:rsidR="00FC5E08" w:rsidRPr="00853273" w:rsidRDefault="00FC5E08" w:rsidP="00853273">
                        <w:pPr>
                          <w:spacing w:after="0"/>
                          <w:rPr>
                            <w:b/>
                          </w:rPr>
                        </w:pPr>
                        <w:r w:rsidRPr="00853273">
                          <w:rPr>
                            <w:b/>
                          </w:rPr>
                          <w:t xml:space="preserve">         ˡ</w:t>
                        </w:r>
                      </w:p>
                      <w:p w:rsidR="00FC5E08" w:rsidRPr="00853273" w:rsidRDefault="00FC5E08" w:rsidP="00853273">
                        <w:pPr>
                          <w:spacing w:after="0"/>
                          <w:rPr>
                            <w:b/>
                          </w:rPr>
                        </w:pPr>
                        <w:r w:rsidRPr="00853273">
                          <w:rPr>
                            <w:b/>
                          </w:rPr>
                          <w:t xml:space="preserve">          ͜͝   </w:t>
                        </w:r>
                      </w:p>
                      <w:p w:rsidR="00FC5E08" w:rsidRDefault="00FC5E08"/>
                    </w:txbxContent>
                  </v:textbox>
                </v:rect>
              </w:pict>
            </w:r>
          </w:p>
          <w:p w:rsidR="00FC5E08" w:rsidRDefault="00FC5E08" w:rsidP="00FC5E08">
            <w:pPr>
              <w:shd w:val="clear" w:color="auto" w:fill="FFFFFF"/>
              <w:spacing w:after="0" w:line="240" w:lineRule="auto"/>
              <w:jc w:val="both"/>
              <w:rPr>
                <w:rFonts w:ascii="Times New Roman" w:hAnsi="Times New Roman" w:cs="Times New Roman"/>
                <w:sz w:val="24"/>
                <w:szCs w:val="24"/>
              </w:rPr>
            </w:pPr>
          </w:p>
          <w:p w:rsidR="00FC5E08" w:rsidRDefault="00FC5E08" w:rsidP="00FC5E08">
            <w:pPr>
              <w:shd w:val="clear" w:color="auto" w:fill="FFFFFF"/>
              <w:spacing w:after="0" w:line="240" w:lineRule="auto"/>
              <w:jc w:val="both"/>
              <w:rPr>
                <w:rFonts w:ascii="Times New Roman" w:hAnsi="Times New Roman" w:cs="Times New Roman"/>
                <w:sz w:val="24"/>
                <w:szCs w:val="24"/>
              </w:rPr>
            </w:pPr>
          </w:p>
          <w:p w:rsidR="00FC5E08" w:rsidRDefault="00FC5E08" w:rsidP="00FC5E08">
            <w:pPr>
              <w:shd w:val="clear" w:color="auto" w:fill="FFFFFF"/>
              <w:spacing w:after="0" w:line="240" w:lineRule="auto"/>
              <w:jc w:val="both"/>
              <w:rPr>
                <w:rFonts w:ascii="Times New Roman" w:hAnsi="Times New Roman" w:cs="Times New Roman"/>
                <w:sz w:val="24"/>
                <w:szCs w:val="24"/>
              </w:rPr>
            </w:pPr>
          </w:p>
          <w:p w:rsidR="00FC5E08" w:rsidRDefault="00FC5E08" w:rsidP="00FC5E08">
            <w:pPr>
              <w:shd w:val="clear" w:color="auto" w:fill="FFFFFF"/>
              <w:spacing w:after="0" w:line="240" w:lineRule="auto"/>
              <w:jc w:val="both"/>
              <w:rPr>
                <w:rFonts w:ascii="Times New Roman" w:hAnsi="Times New Roman" w:cs="Times New Roman"/>
                <w:sz w:val="24"/>
                <w:szCs w:val="24"/>
              </w:rPr>
            </w:pPr>
          </w:p>
          <w:p w:rsidR="009B3FD4" w:rsidRPr="00FC5E08" w:rsidRDefault="009B3FD4"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По 2-3 круга, квадрата, тре</w:t>
            </w:r>
            <w:r w:rsidRPr="00FC5E08">
              <w:rPr>
                <w:rFonts w:ascii="Times New Roman" w:hAnsi="Times New Roman" w:cs="Times New Roman"/>
                <w:sz w:val="24"/>
                <w:szCs w:val="24"/>
              </w:rPr>
              <w:softHyphen/>
              <w:t>угольника разного цвета на каждого ребенка</w:t>
            </w:r>
            <w:r w:rsidR="00853273" w:rsidRPr="00FC5E08">
              <w:rPr>
                <w:rFonts w:ascii="Times New Roman" w:hAnsi="Times New Roman" w:cs="Times New Roman"/>
                <w:sz w:val="24"/>
                <w:szCs w:val="24"/>
              </w:rPr>
              <w:t>.</w:t>
            </w:r>
          </w:p>
        </w:tc>
        <w:tc>
          <w:tcPr>
            <w:tcW w:w="3969" w:type="dxa"/>
            <w:tcBorders>
              <w:top w:val="single" w:sz="4" w:space="0" w:color="auto"/>
              <w:bottom w:val="single" w:sz="4" w:space="0" w:color="auto"/>
            </w:tcBorders>
          </w:tcPr>
          <w:p w:rsidR="009B3FD4" w:rsidRPr="00FC5E08" w:rsidRDefault="009B3FD4" w:rsidP="00FC5E08">
            <w:pPr>
              <w:spacing w:after="0" w:line="240" w:lineRule="auto"/>
              <w:jc w:val="both"/>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 xml:space="preserve">Д/и «В царстве «фигурок-человечков». </w:t>
            </w:r>
            <w:r w:rsidRPr="00FC5E08">
              <w:rPr>
                <w:rFonts w:ascii="Times New Roman" w:hAnsi="Times New Roman" w:cs="Times New Roman"/>
                <w:sz w:val="24"/>
                <w:szCs w:val="24"/>
              </w:rPr>
              <w:t>Дети вместе с воспитателем поочередно рассматри</w:t>
            </w:r>
            <w:r w:rsidRPr="00FC5E08">
              <w:rPr>
                <w:rFonts w:ascii="Times New Roman" w:hAnsi="Times New Roman" w:cs="Times New Roman"/>
                <w:sz w:val="24"/>
                <w:szCs w:val="24"/>
              </w:rPr>
              <w:softHyphen/>
              <w:t>вают круг, квадрат, треугольник, обводя их контуры пальчиком</w:t>
            </w:r>
            <w:r w:rsidR="00853273" w:rsidRPr="00FC5E08">
              <w:rPr>
                <w:rFonts w:ascii="Times New Roman" w:hAnsi="Times New Roman" w:cs="Times New Roman"/>
                <w:sz w:val="24"/>
                <w:szCs w:val="24"/>
              </w:rPr>
              <w:t xml:space="preserve"> и "ри</w:t>
            </w:r>
            <w:r w:rsidR="00853273" w:rsidRPr="00FC5E08">
              <w:rPr>
                <w:rFonts w:ascii="Times New Roman" w:hAnsi="Times New Roman" w:cs="Times New Roman"/>
                <w:sz w:val="24"/>
                <w:szCs w:val="24"/>
              </w:rPr>
              <w:softHyphen/>
              <w:t>суя" их в воздухе; называют имена</w:t>
            </w:r>
            <w:r w:rsidRPr="00FC5E08">
              <w:rPr>
                <w:rFonts w:ascii="Times New Roman" w:hAnsi="Times New Roman" w:cs="Times New Roman"/>
                <w:sz w:val="24"/>
                <w:szCs w:val="24"/>
              </w:rPr>
              <w:t xml:space="preserve"> человечков. Затем дети играют: Фигурки-чело</w:t>
            </w:r>
            <w:r w:rsidRPr="00FC5E08">
              <w:rPr>
                <w:rFonts w:ascii="Times New Roman" w:hAnsi="Times New Roman" w:cs="Times New Roman"/>
                <w:sz w:val="24"/>
                <w:szCs w:val="24"/>
              </w:rPr>
              <w:softHyphen/>
              <w:t>вечки поочередно обходят всех де</w:t>
            </w:r>
            <w:r w:rsidRPr="00FC5E08">
              <w:rPr>
                <w:rFonts w:ascii="Times New Roman" w:hAnsi="Times New Roman" w:cs="Times New Roman"/>
                <w:sz w:val="24"/>
                <w:szCs w:val="24"/>
              </w:rPr>
              <w:softHyphen/>
              <w:t>тей и собирают в корзинки пече</w:t>
            </w:r>
            <w:r w:rsidRPr="00FC5E08">
              <w:rPr>
                <w:rFonts w:ascii="Times New Roman" w:hAnsi="Times New Roman" w:cs="Times New Roman"/>
                <w:sz w:val="24"/>
                <w:szCs w:val="24"/>
              </w:rPr>
              <w:softHyphen/>
              <w:t>нья (испеченные для них) той же формы, что сами фигурки (для кру</w:t>
            </w:r>
            <w:r w:rsidRPr="00FC5E08">
              <w:rPr>
                <w:rFonts w:ascii="Times New Roman" w:hAnsi="Times New Roman" w:cs="Times New Roman"/>
                <w:sz w:val="24"/>
                <w:szCs w:val="24"/>
              </w:rPr>
              <w:softHyphen/>
              <w:t>га - печенья круглой формы и т.д.). В игре дети повторяют названия геометрических форм.</w:t>
            </w:r>
          </w:p>
        </w:tc>
      </w:tr>
      <w:tr w:rsidR="00FC5E08" w:rsidRPr="00FC5E08" w:rsidTr="00853273">
        <w:trPr>
          <w:trHeight w:val="1800"/>
        </w:trPr>
        <w:tc>
          <w:tcPr>
            <w:tcW w:w="2235" w:type="dxa"/>
            <w:tcBorders>
              <w:top w:val="single" w:sz="4" w:space="0" w:color="auto"/>
              <w:bottom w:val="single" w:sz="4" w:space="0" w:color="auto"/>
            </w:tcBorders>
          </w:tcPr>
          <w:p w:rsidR="00FC5E08" w:rsidRPr="00FC5E08" w:rsidRDefault="00FC5E08" w:rsidP="00FC5E08">
            <w:pPr>
              <w:pStyle w:val="c3"/>
              <w:spacing w:before="0" w:beforeAutospacing="0" w:after="0" w:afterAutospacing="0"/>
              <w:rPr>
                <w:color w:val="000000"/>
              </w:rPr>
            </w:pPr>
            <w:r w:rsidRPr="00FC5E08">
              <w:rPr>
                <w:rStyle w:val="c2"/>
                <w:bCs/>
                <w:color w:val="000000"/>
              </w:rPr>
              <w:t xml:space="preserve">26.           Закрепить умение различать и называть геометрические формы – круг, квадрат, треугольник, прямоугольник. </w:t>
            </w:r>
          </w:p>
          <w:p w:rsidR="00FC5E08" w:rsidRPr="00FC5E08" w:rsidRDefault="00FC5E08"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543" w:type="dxa"/>
            <w:tcBorders>
              <w:top w:val="single" w:sz="4" w:space="0" w:color="auto"/>
              <w:bottom w:val="single" w:sz="4" w:space="0" w:color="auto"/>
            </w:tcBorders>
          </w:tcPr>
          <w:p w:rsidR="00FC5E08" w:rsidRPr="00FC5E08" w:rsidRDefault="00FC5E08" w:rsidP="00FC5E08">
            <w:pPr>
              <w:pStyle w:val="c3"/>
              <w:spacing w:before="0" w:beforeAutospacing="0" w:after="0" w:afterAutospacing="0"/>
              <w:jc w:val="both"/>
              <w:rPr>
                <w:color w:val="000000"/>
              </w:rPr>
            </w:pPr>
            <w:r w:rsidRPr="00FC5E08">
              <w:rPr>
                <w:rStyle w:val="c2"/>
                <w:bCs/>
                <w:color w:val="000000"/>
              </w:rPr>
              <w:t>Плоские геометрические фигуры (круги, квадраты, треугольники). Рамка-вкладыш Монтессори.</w:t>
            </w:r>
          </w:p>
          <w:p w:rsidR="00FC5E08" w:rsidRPr="00FC5E08" w:rsidRDefault="00FC5E08" w:rsidP="00FC5E08">
            <w:pPr>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FC5E08" w:rsidRPr="00FC5E08" w:rsidRDefault="00FC5E08" w:rsidP="00FC5E08">
            <w:pPr>
              <w:pStyle w:val="c3"/>
              <w:spacing w:before="0" w:beforeAutospacing="0" w:after="0" w:afterAutospacing="0"/>
              <w:jc w:val="both"/>
              <w:rPr>
                <w:color w:val="000000"/>
              </w:rPr>
            </w:pPr>
            <w:r w:rsidRPr="00FC5E08">
              <w:rPr>
                <w:rStyle w:val="c8"/>
                <w:bCs/>
                <w:color w:val="000000"/>
              </w:rPr>
              <w:t>Д/и «Разложи фигуры по местам!»</w:t>
            </w:r>
          </w:p>
          <w:p w:rsidR="00FC5E08" w:rsidRPr="00FC5E08" w:rsidRDefault="00FC5E08" w:rsidP="00FC5E08">
            <w:pPr>
              <w:pStyle w:val="c3"/>
              <w:spacing w:before="0" w:beforeAutospacing="0" w:after="0" w:afterAutospacing="0"/>
              <w:jc w:val="both"/>
              <w:rPr>
                <w:color w:val="000000"/>
              </w:rPr>
            </w:pPr>
            <w:r w:rsidRPr="00FC5E08">
              <w:rPr>
                <w:rStyle w:val="c2"/>
                <w:bCs/>
                <w:color w:val="000000"/>
              </w:rPr>
              <w:t>Дети вынимают фигурки из углублений и играют с ними совместно с воспитателем: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FC5E08" w:rsidRPr="00FC5E08" w:rsidRDefault="00FC5E08" w:rsidP="00FC5E08">
            <w:pPr>
              <w:pStyle w:val="c3"/>
              <w:spacing w:before="0" w:beforeAutospacing="0" w:after="0" w:afterAutospacing="0"/>
              <w:jc w:val="both"/>
              <w:rPr>
                <w:color w:val="000000"/>
              </w:rPr>
            </w:pPr>
            <w:r w:rsidRPr="00FC5E08">
              <w:rPr>
                <w:rStyle w:val="c2"/>
                <w:bCs/>
                <w:color w:val="000000"/>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p>
        </w:tc>
      </w:tr>
      <w:tr w:rsidR="00FC5E08" w:rsidRPr="00FC5E08" w:rsidTr="00853273">
        <w:trPr>
          <w:trHeight w:val="367"/>
        </w:trPr>
        <w:tc>
          <w:tcPr>
            <w:tcW w:w="2235" w:type="dxa"/>
            <w:tcBorders>
              <w:top w:val="single" w:sz="4" w:space="0" w:color="auto"/>
              <w:bottom w:val="single" w:sz="4" w:space="0" w:color="auto"/>
            </w:tcBorders>
          </w:tcPr>
          <w:p w:rsidR="00FC5E08" w:rsidRPr="00FC5E08" w:rsidRDefault="00FC5E08" w:rsidP="00FC5E08">
            <w:pPr>
              <w:pStyle w:val="a3"/>
              <w:spacing w:before="0" w:beforeAutospacing="0" w:after="0" w:afterAutospacing="0"/>
              <w:jc w:val="both"/>
            </w:pPr>
            <w:r w:rsidRPr="00FC5E08">
              <w:rPr>
                <w:rStyle w:val="c2"/>
                <w:bCs/>
                <w:color w:val="000000"/>
              </w:rPr>
              <w:t xml:space="preserve">27.    Закрепить умение детей различать и называть цвета и геометрические фигуры (круг, квадрат, треугольник, </w:t>
            </w:r>
            <w:r w:rsidRPr="00FC5E08">
              <w:rPr>
                <w:rStyle w:val="c2"/>
                <w:bCs/>
                <w:color w:val="000000"/>
              </w:rPr>
              <w:lastRenderedPageBreak/>
              <w:t>прямоугольник).</w:t>
            </w:r>
          </w:p>
        </w:tc>
        <w:tc>
          <w:tcPr>
            <w:tcW w:w="3543" w:type="dxa"/>
            <w:tcBorders>
              <w:top w:val="single" w:sz="4" w:space="0" w:color="auto"/>
              <w:bottom w:val="single" w:sz="4" w:space="0" w:color="auto"/>
            </w:tcBorders>
          </w:tcPr>
          <w:p w:rsidR="00FC5E08" w:rsidRPr="00FC5E08" w:rsidRDefault="00FC5E08" w:rsidP="00FC5E08">
            <w:pPr>
              <w:pStyle w:val="c3"/>
              <w:spacing w:before="0" w:beforeAutospacing="0" w:after="0" w:afterAutospacing="0"/>
              <w:jc w:val="both"/>
              <w:rPr>
                <w:color w:val="000000"/>
              </w:rPr>
            </w:pPr>
            <w:r w:rsidRPr="00FC5E08">
              <w:rPr>
                <w:rStyle w:val="c2"/>
                <w:bCs/>
                <w:color w:val="000000"/>
              </w:rPr>
              <w:lastRenderedPageBreak/>
              <w:t>Рамка-вкладыш Монтессори в виде силуэтов одежды, вырезанные из картона геометрические фигуры (круг, квадрат, треугольник, прямоугольник).</w:t>
            </w:r>
          </w:p>
          <w:p w:rsidR="00FC5E08" w:rsidRPr="00FC5E08" w:rsidRDefault="00FC5E08" w:rsidP="00FC5E08">
            <w:pPr>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FC5E08" w:rsidRPr="00FC5E08" w:rsidRDefault="00FC5E08" w:rsidP="00FC5E08">
            <w:pPr>
              <w:pStyle w:val="c13"/>
              <w:spacing w:before="0" w:beforeAutospacing="0" w:after="0" w:afterAutospacing="0"/>
              <w:jc w:val="both"/>
              <w:rPr>
                <w:color w:val="000000"/>
              </w:rPr>
            </w:pPr>
            <w:r w:rsidRPr="00FC5E08">
              <w:rPr>
                <w:rStyle w:val="c5"/>
                <w:bCs/>
                <w:color w:val="000000"/>
              </w:rPr>
              <w:t>Д/и «Почини одежду зайчатам».</w:t>
            </w:r>
          </w:p>
          <w:p w:rsidR="00FC5E08" w:rsidRPr="00FC5E08" w:rsidRDefault="00FC5E08" w:rsidP="00FC5E08">
            <w:pPr>
              <w:pStyle w:val="c9"/>
              <w:spacing w:before="0" w:beforeAutospacing="0" w:after="0" w:afterAutospacing="0"/>
              <w:jc w:val="both"/>
              <w:rPr>
                <w:color w:val="000000"/>
              </w:rPr>
            </w:pPr>
            <w:r w:rsidRPr="00FC5E08">
              <w:rPr>
                <w:rStyle w:val="c2"/>
                <w:bCs/>
                <w:color w:val="000000"/>
              </w:rPr>
              <w:t>Появляется зайчиха с корзинкой и плачет.</w:t>
            </w:r>
          </w:p>
          <w:p w:rsidR="00FC5E08" w:rsidRPr="00FC5E08" w:rsidRDefault="00FC5E08" w:rsidP="00FC5E08">
            <w:pPr>
              <w:pStyle w:val="c9"/>
              <w:spacing w:before="0" w:beforeAutospacing="0" w:after="0" w:afterAutospacing="0"/>
              <w:jc w:val="both"/>
              <w:rPr>
                <w:color w:val="000000"/>
              </w:rPr>
            </w:pPr>
            <w:r w:rsidRPr="00FC5E08">
              <w:rPr>
                <w:rStyle w:val="c2"/>
                <w:bCs/>
                <w:color w:val="000000"/>
              </w:rPr>
              <w:t>Воспитатель: Почему ты плачешь зайчиха?</w:t>
            </w:r>
          </w:p>
          <w:p w:rsidR="00FC5E08" w:rsidRPr="00FC5E08" w:rsidRDefault="00FC5E08" w:rsidP="00FC5E08">
            <w:pPr>
              <w:pStyle w:val="c9"/>
              <w:spacing w:before="0" w:beforeAutospacing="0" w:after="0" w:afterAutospacing="0"/>
              <w:jc w:val="both"/>
              <w:rPr>
                <w:color w:val="000000"/>
              </w:rPr>
            </w:pPr>
            <w:r w:rsidRPr="00FC5E08">
              <w:rPr>
                <w:rStyle w:val="c2"/>
                <w:bCs/>
                <w:color w:val="000000"/>
              </w:rPr>
              <w:t xml:space="preserve">Зайчиха: Купила я своим зайчатам подарки – шорты и юбочки. А пока шла по лесу, задела за куст – они и </w:t>
            </w:r>
            <w:r w:rsidRPr="00FC5E08">
              <w:rPr>
                <w:rStyle w:val="c2"/>
                <w:bCs/>
                <w:color w:val="000000"/>
              </w:rPr>
              <w:lastRenderedPageBreak/>
              <w:t>порвались.  (Показывает шорты и юбки из картона).</w:t>
            </w:r>
          </w:p>
          <w:p w:rsidR="00FC5E08" w:rsidRPr="00FC5E08" w:rsidRDefault="00FC5E08" w:rsidP="00FC5E08">
            <w:pPr>
              <w:pStyle w:val="c9"/>
              <w:spacing w:before="0" w:beforeAutospacing="0" w:after="0" w:afterAutospacing="0"/>
              <w:jc w:val="both"/>
              <w:rPr>
                <w:color w:val="000000"/>
              </w:rPr>
            </w:pPr>
            <w:r w:rsidRPr="00FC5E08">
              <w:rPr>
                <w:rStyle w:val="c2"/>
                <w:bCs/>
                <w:color w:val="000000"/>
              </w:rPr>
              <w:t>Воспитатель: Не плачь, зайчиха, мы тебе поможем. Дети давайте подберём заплатки и залатаем дырки. На что похожи дырки на юбочках и шортах?</w:t>
            </w:r>
          </w:p>
          <w:p w:rsidR="00FC5E08" w:rsidRPr="00FC5E08" w:rsidRDefault="00FC5E08" w:rsidP="00FC5E08">
            <w:pPr>
              <w:pStyle w:val="c9"/>
              <w:spacing w:before="0" w:beforeAutospacing="0" w:after="0" w:afterAutospacing="0"/>
              <w:jc w:val="both"/>
              <w:rPr>
                <w:color w:val="000000"/>
              </w:rPr>
            </w:pPr>
            <w:r w:rsidRPr="00FC5E08">
              <w:rPr>
                <w:rStyle w:val="c2"/>
                <w:bCs/>
                <w:color w:val="000000"/>
              </w:rPr>
              <w:t>Дети: на круг, квадрат, треугольник и прямоугольник.</w:t>
            </w:r>
          </w:p>
          <w:p w:rsidR="00FC5E08" w:rsidRPr="00FC5E08" w:rsidRDefault="00FC5E08" w:rsidP="00FC5E08">
            <w:pPr>
              <w:pStyle w:val="c9"/>
              <w:spacing w:before="0" w:beforeAutospacing="0" w:after="0" w:afterAutospacing="0"/>
              <w:jc w:val="both"/>
              <w:rPr>
                <w:color w:val="000000"/>
              </w:rPr>
            </w:pPr>
            <w:r w:rsidRPr="00FC5E08">
              <w:rPr>
                <w:rStyle w:val="c2"/>
                <w:bCs/>
                <w:color w:val="000000"/>
              </w:rPr>
              <w:t>Воспитатель: Правильно.</w:t>
            </w:r>
          </w:p>
          <w:p w:rsidR="00FC5E08" w:rsidRPr="00FC5E08" w:rsidRDefault="00FC5E08" w:rsidP="00FC5E08">
            <w:pPr>
              <w:pStyle w:val="c9"/>
              <w:spacing w:before="0" w:beforeAutospacing="0" w:after="0" w:afterAutospacing="0"/>
              <w:jc w:val="both"/>
              <w:rPr>
                <w:color w:val="000000"/>
              </w:rPr>
            </w:pPr>
            <w:r w:rsidRPr="00FC5E08">
              <w:rPr>
                <w:rStyle w:val="c2"/>
                <w:bCs/>
                <w:color w:val="000000"/>
              </w:rPr>
              <w:t>Зайчиха кладёт шорты и юбочки на «пеньки» (столы),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FC5E08" w:rsidRPr="00FC5E08" w:rsidRDefault="00FC5E08" w:rsidP="00FC5E08">
            <w:pPr>
              <w:pStyle w:val="c9"/>
              <w:spacing w:before="0" w:beforeAutospacing="0" w:after="0" w:afterAutospacing="0"/>
              <w:jc w:val="both"/>
              <w:rPr>
                <w:color w:val="000000"/>
              </w:rPr>
            </w:pPr>
            <w:r w:rsidRPr="00FC5E08">
              <w:rPr>
                <w:rStyle w:val="c2"/>
                <w:bCs/>
                <w:color w:val="000000"/>
              </w:rPr>
              <w:t>Зайчиха: Большое дети, вам спасибо!</w:t>
            </w:r>
          </w:p>
        </w:tc>
      </w:tr>
      <w:tr w:rsidR="00FC5E08" w:rsidRPr="00FC5E08" w:rsidTr="00853273">
        <w:trPr>
          <w:trHeight w:val="450"/>
        </w:trPr>
        <w:tc>
          <w:tcPr>
            <w:tcW w:w="2235" w:type="dxa"/>
            <w:tcBorders>
              <w:top w:val="single" w:sz="4" w:space="0" w:color="auto"/>
              <w:bottom w:val="single" w:sz="4" w:space="0" w:color="auto"/>
            </w:tcBorders>
          </w:tcPr>
          <w:p w:rsidR="00FC5E08" w:rsidRPr="00FC5E08" w:rsidRDefault="00FC5E08" w:rsidP="00FC5E08">
            <w:pPr>
              <w:pStyle w:val="a3"/>
              <w:spacing w:before="0" w:beforeAutospacing="0" w:after="0" w:afterAutospacing="0"/>
              <w:jc w:val="both"/>
            </w:pPr>
            <w:r w:rsidRPr="00FC5E08">
              <w:lastRenderedPageBreak/>
              <w:t>28. Развивать умение группировать геометрические фигуры по форме с отвлечением от ве</w:t>
            </w:r>
            <w:r w:rsidRPr="00FC5E08">
              <w:softHyphen/>
              <w:t>личины и цвета.</w:t>
            </w:r>
          </w:p>
          <w:p w:rsidR="00FC5E08" w:rsidRPr="00FC5E08" w:rsidRDefault="00FC5E08" w:rsidP="00FC5E08">
            <w:pPr>
              <w:pStyle w:val="a3"/>
              <w:spacing w:before="0" w:beforeAutospacing="0" w:after="0" w:afterAutospacing="0"/>
              <w:jc w:val="both"/>
            </w:pPr>
          </w:p>
        </w:tc>
        <w:tc>
          <w:tcPr>
            <w:tcW w:w="3543"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Альбомные листы бумаги с изо</w:t>
            </w:r>
            <w:r w:rsidRPr="00FC5E08">
              <w:rPr>
                <w:rFonts w:ascii="Times New Roman" w:hAnsi="Times New Roman" w:cs="Times New Roman"/>
                <w:sz w:val="24"/>
                <w:szCs w:val="24"/>
              </w:rPr>
              <w:softHyphen/>
              <w:t>бражением круга и квадрата («до</w:t>
            </w:r>
            <w:r w:rsidRPr="00FC5E08">
              <w:rPr>
                <w:rFonts w:ascii="Times New Roman" w:hAnsi="Times New Roman" w:cs="Times New Roman"/>
                <w:sz w:val="24"/>
                <w:szCs w:val="24"/>
              </w:rPr>
              <w:softHyphen/>
              <w:t>мики» фигурок-человечков); круги и квадраты разных цве</w:t>
            </w:r>
            <w:r w:rsidRPr="00FC5E08">
              <w:rPr>
                <w:rFonts w:ascii="Times New Roman" w:hAnsi="Times New Roman" w:cs="Times New Roman"/>
                <w:sz w:val="24"/>
                <w:szCs w:val="24"/>
              </w:rPr>
              <w:softHyphen/>
              <w:t>тов и размеров на каждого ребенка.</w:t>
            </w:r>
          </w:p>
          <w:p w:rsidR="00FC5E08" w:rsidRPr="00FC5E08" w:rsidRDefault="00FC5E08" w:rsidP="00FC5E08">
            <w:pPr>
              <w:pStyle w:val="a3"/>
              <w:spacing w:before="0" w:beforeAutospacing="0" w:after="0" w:afterAutospacing="0"/>
              <w:jc w:val="both"/>
            </w:pPr>
          </w:p>
        </w:tc>
        <w:tc>
          <w:tcPr>
            <w:tcW w:w="3969"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«Гости». Дети сравнивают вырезанные из картона фигурки круга и квадрата с контур</w:t>
            </w:r>
            <w:r w:rsidRPr="00FC5E08">
              <w:rPr>
                <w:rFonts w:ascii="Times New Roman" w:hAnsi="Times New Roman" w:cs="Times New Roman"/>
                <w:sz w:val="24"/>
                <w:szCs w:val="24"/>
              </w:rPr>
              <w:softHyphen/>
              <w:t>ным изображением этих фигур на листах бумаги (их домики): рассматривают, обводят пальчи</w:t>
            </w:r>
            <w:r w:rsidRPr="00FC5E08">
              <w:rPr>
                <w:rFonts w:ascii="Times New Roman" w:hAnsi="Times New Roman" w:cs="Times New Roman"/>
                <w:sz w:val="24"/>
                <w:szCs w:val="24"/>
              </w:rPr>
              <w:softHyphen/>
              <w:t>ком по контуру. Затем дети игра</w:t>
            </w:r>
            <w:r w:rsidRPr="00FC5E08">
              <w:rPr>
                <w:rFonts w:ascii="Times New Roman" w:hAnsi="Times New Roman" w:cs="Times New Roman"/>
                <w:sz w:val="24"/>
                <w:szCs w:val="24"/>
              </w:rPr>
              <w:softHyphen/>
              <w:t>ют: помогают младшим братишкам и сестричкам круга и квадрата (круж</w:t>
            </w:r>
            <w:r w:rsidRPr="00FC5E08">
              <w:rPr>
                <w:rFonts w:ascii="Times New Roman" w:hAnsi="Times New Roman" w:cs="Times New Roman"/>
                <w:sz w:val="24"/>
                <w:szCs w:val="24"/>
              </w:rPr>
              <w:softHyphen/>
              <w:t>ки и квадраты меньших размеров) най</w:t>
            </w:r>
            <w:r w:rsidRPr="00FC5E08">
              <w:rPr>
                <w:rFonts w:ascii="Times New Roman" w:hAnsi="Times New Roman" w:cs="Times New Roman"/>
                <w:sz w:val="24"/>
                <w:szCs w:val="24"/>
              </w:rPr>
              <w:softHyphen/>
              <w:t>ти дорогу в домики своих старших братьев (т.е. раскладывают все кружки на лист бумаги с изображе</w:t>
            </w:r>
            <w:r w:rsidRPr="00FC5E08">
              <w:rPr>
                <w:rFonts w:ascii="Times New Roman" w:hAnsi="Times New Roman" w:cs="Times New Roman"/>
                <w:sz w:val="24"/>
                <w:szCs w:val="24"/>
              </w:rPr>
              <w:softHyphen/>
              <w:t>нием круга, все квадраты - на лист бумаги с изображением квадрата).</w:t>
            </w:r>
          </w:p>
        </w:tc>
      </w:tr>
      <w:tr w:rsidR="00FC5E08" w:rsidRPr="00FC5E08" w:rsidTr="00853273">
        <w:trPr>
          <w:trHeight w:val="405"/>
        </w:trPr>
        <w:tc>
          <w:tcPr>
            <w:tcW w:w="2235" w:type="dxa"/>
            <w:tcBorders>
              <w:top w:val="single" w:sz="4" w:space="0" w:color="auto"/>
              <w:bottom w:val="single" w:sz="4" w:space="0" w:color="auto"/>
            </w:tcBorders>
          </w:tcPr>
          <w:p w:rsidR="00FC5E08" w:rsidRPr="00FC5E08" w:rsidRDefault="00FC5E08" w:rsidP="00FC5E08">
            <w:pPr>
              <w:pStyle w:val="a3"/>
              <w:spacing w:before="0" w:beforeAutospacing="0" w:after="0" w:afterAutospacing="0"/>
              <w:jc w:val="both"/>
            </w:pPr>
            <w:r w:rsidRPr="00FC5E08">
              <w:t>29. Закреплять представления о 4 геометрических фигурах, развивать умение идентифицировать предметы по форме, называть шар, кубик, кирпичик, призма-крыша.</w:t>
            </w:r>
          </w:p>
        </w:tc>
        <w:tc>
          <w:tcPr>
            <w:tcW w:w="3543"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Геометрические фигуры круга, квадрата, треугольника, прямоугольника, по 2 предмета каждой из этих форм.</w:t>
            </w:r>
          </w:p>
          <w:p w:rsidR="00FC5E08" w:rsidRPr="00FC5E08" w:rsidRDefault="00FC5E08" w:rsidP="00FC5E08">
            <w:pPr>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«Найди пред</w:t>
            </w:r>
            <w:r w:rsidRPr="00FC5E08">
              <w:rPr>
                <w:rFonts w:ascii="Times New Roman" w:hAnsi="Times New Roman" w:cs="Times New Roman"/>
                <w:sz w:val="24"/>
                <w:szCs w:val="24"/>
              </w:rPr>
              <w:softHyphen/>
              <w:t>мет такой же формы». Дети рас</w:t>
            </w:r>
            <w:r w:rsidRPr="00FC5E08">
              <w:rPr>
                <w:rFonts w:ascii="Times New Roman" w:hAnsi="Times New Roman" w:cs="Times New Roman"/>
                <w:sz w:val="24"/>
                <w:szCs w:val="24"/>
              </w:rPr>
              <w:softHyphen/>
              <w:t>сматривают образец формы, пред</w:t>
            </w:r>
            <w:r w:rsidRPr="00FC5E08">
              <w:rPr>
                <w:rFonts w:ascii="Times New Roman" w:hAnsi="Times New Roman" w:cs="Times New Roman"/>
                <w:sz w:val="24"/>
                <w:szCs w:val="24"/>
              </w:rPr>
              <w:softHyphen/>
              <w:t>ложенной воспитателем, затем выбирают предмет такой же фор</w:t>
            </w:r>
            <w:r w:rsidRPr="00FC5E08">
              <w:rPr>
                <w:rFonts w:ascii="Times New Roman" w:hAnsi="Times New Roman" w:cs="Times New Roman"/>
                <w:sz w:val="24"/>
                <w:szCs w:val="24"/>
              </w:rPr>
              <w:softHyphen/>
              <w:t xml:space="preserve">мы среди игрушек и предметов, лежащих на столе, кладут его рядом </w:t>
            </w:r>
            <w:r w:rsidRPr="00FC5E08">
              <w:rPr>
                <w:rFonts w:ascii="Times New Roman" w:hAnsi="Times New Roman" w:cs="Times New Roman"/>
                <w:b/>
                <w:bCs/>
                <w:sz w:val="24"/>
                <w:szCs w:val="24"/>
              </w:rPr>
              <w:t xml:space="preserve">с </w:t>
            </w:r>
            <w:r w:rsidRPr="00FC5E08">
              <w:rPr>
                <w:rFonts w:ascii="Times New Roman" w:hAnsi="Times New Roman" w:cs="Times New Roman"/>
                <w:sz w:val="24"/>
                <w:szCs w:val="24"/>
              </w:rPr>
              <w:t>образцом.</w:t>
            </w:r>
          </w:p>
        </w:tc>
      </w:tr>
      <w:tr w:rsidR="00FC5E08" w:rsidRPr="00FC5E08" w:rsidTr="0027493E">
        <w:trPr>
          <w:trHeight w:val="435"/>
        </w:trPr>
        <w:tc>
          <w:tcPr>
            <w:tcW w:w="2235" w:type="dxa"/>
            <w:tcBorders>
              <w:top w:val="single" w:sz="4" w:space="0" w:color="auto"/>
            </w:tcBorders>
          </w:tcPr>
          <w:p w:rsidR="00FC5E08" w:rsidRPr="00FC5E08" w:rsidRDefault="00FC5E08" w:rsidP="00FC5E08">
            <w:pPr>
              <w:pStyle w:val="a3"/>
              <w:spacing w:before="0" w:beforeAutospacing="0" w:after="0" w:afterAutospacing="0"/>
              <w:jc w:val="both"/>
            </w:pPr>
            <w:r w:rsidRPr="00FC5E08">
              <w:t xml:space="preserve">30. Закреплять умение определять знакомые геометрические </w:t>
            </w:r>
            <w:r w:rsidRPr="00FC5E08">
              <w:lastRenderedPageBreak/>
              <w:t>фигуры (шар, куб, кирпичик, призма) на основе осязательно-двигательного обследования и называть их.</w:t>
            </w:r>
          </w:p>
        </w:tc>
        <w:tc>
          <w:tcPr>
            <w:tcW w:w="3543" w:type="dxa"/>
            <w:tcBorders>
              <w:top w:val="single" w:sz="4" w:space="0" w:color="auto"/>
            </w:tcBorders>
          </w:tcPr>
          <w:p w:rsidR="00FC5E08" w:rsidRPr="00FC5E08" w:rsidRDefault="00FC5E08" w:rsidP="00FC5E08">
            <w:pPr>
              <w:pStyle w:val="a3"/>
              <w:spacing w:before="0" w:beforeAutospacing="0" w:after="0" w:afterAutospacing="0"/>
              <w:jc w:val="both"/>
            </w:pPr>
            <w:r w:rsidRPr="00FC5E08">
              <w:lastRenderedPageBreak/>
              <w:t>Мешочек, объемные фигуры: шар, куб, кирпичик.</w:t>
            </w:r>
          </w:p>
        </w:tc>
        <w:tc>
          <w:tcPr>
            <w:tcW w:w="3969" w:type="dxa"/>
            <w:tcBorders>
              <w:top w:val="single" w:sz="4" w:space="0" w:color="auto"/>
            </w:tcBorders>
          </w:tcPr>
          <w:p w:rsidR="00FC5E08" w:rsidRPr="00FC5E08" w:rsidRDefault="00FC5E08" w:rsidP="00FC5E08">
            <w:pPr>
              <w:shd w:val="clear" w:color="auto" w:fill="FFFFFF"/>
              <w:spacing w:after="0" w:line="240" w:lineRule="auto"/>
              <w:jc w:val="both"/>
              <w:textAlignment w:val="baseline"/>
              <w:rPr>
                <w:rFonts w:ascii="Times New Roman" w:eastAsia="Times New Roman" w:hAnsi="Times New Roman" w:cs="Times New Roman"/>
                <w:sz w:val="24"/>
                <w:szCs w:val="24"/>
              </w:rPr>
            </w:pPr>
            <w:r w:rsidRPr="00FC5E08">
              <w:rPr>
                <w:rFonts w:ascii="Times New Roman" w:eastAsia="Times New Roman" w:hAnsi="Times New Roman" w:cs="Times New Roman"/>
                <w:sz w:val="24"/>
                <w:szCs w:val="24"/>
              </w:rPr>
              <w:t xml:space="preserve">Д/и «Чудесный мешочек – 1». В мешочке лежат объемные геометрические фигуры. Ребенок опускает руку в мешочек и на </w:t>
            </w:r>
            <w:r w:rsidRPr="00FC5E08">
              <w:rPr>
                <w:rFonts w:ascii="Times New Roman" w:eastAsia="Times New Roman" w:hAnsi="Times New Roman" w:cs="Times New Roman"/>
                <w:sz w:val="24"/>
                <w:szCs w:val="24"/>
              </w:rPr>
              <w:lastRenderedPageBreak/>
              <w:t>ощупь определяет фигуру, которая ему попалась, называет и вынимает ее. Остальные дети контролируют.</w:t>
            </w:r>
          </w:p>
          <w:p w:rsidR="00FC5E08" w:rsidRPr="00FC5E08" w:rsidRDefault="00FC5E08" w:rsidP="00FC5E08">
            <w:pPr>
              <w:pStyle w:val="a3"/>
              <w:spacing w:before="0" w:beforeAutospacing="0" w:after="0" w:afterAutospacing="0"/>
              <w:jc w:val="both"/>
            </w:pPr>
          </w:p>
        </w:tc>
      </w:tr>
      <w:tr w:rsidR="00FC5E08" w:rsidRPr="00FC5E08" w:rsidTr="00C81825">
        <w:trPr>
          <w:trHeight w:val="2542"/>
        </w:trPr>
        <w:tc>
          <w:tcPr>
            <w:tcW w:w="2235" w:type="dxa"/>
            <w:tcBorders>
              <w:top w:val="single" w:sz="4" w:space="0" w:color="auto"/>
              <w:bottom w:val="single" w:sz="4" w:space="0" w:color="auto"/>
            </w:tcBorders>
          </w:tcPr>
          <w:p w:rsidR="00FC5E08" w:rsidRPr="00FC5E08" w:rsidRDefault="00FC5E08" w:rsidP="00FC5E08">
            <w:pPr>
              <w:pStyle w:val="a3"/>
              <w:spacing w:before="0" w:beforeAutospacing="0" w:after="0" w:afterAutospacing="0"/>
              <w:jc w:val="both"/>
            </w:pPr>
            <w:r w:rsidRPr="00FC5E08">
              <w:lastRenderedPageBreak/>
              <w:t>31. Закреплять умение определять знакомые геометрические фигуры (шар, куб, кирпичик, призма) на основе зрительно – осязательного обследования и называть их.</w:t>
            </w:r>
          </w:p>
        </w:tc>
        <w:tc>
          <w:tcPr>
            <w:tcW w:w="3543" w:type="dxa"/>
            <w:tcBorders>
              <w:top w:val="single" w:sz="4" w:space="0" w:color="auto"/>
              <w:bottom w:val="single" w:sz="4" w:space="0" w:color="auto"/>
            </w:tcBorders>
          </w:tcPr>
          <w:p w:rsidR="00FC5E08" w:rsidRPr="00FC5E08" w:rsidRDefault="00FC5E08" w:rsidP="00FC5E08">
            <w:pPr>
              <w:pStyle w:val="a3"/>
              <w:spacing w:before="0" w:beforeAutospacing="0" w:after="0" w:afterAutospacing="0"/>
            </w:pPr>
            <w:r w:rsidRPr="00FC5E08">
              <w:t>Мешочек, объемные фигуры: шар, куб, кирпичик, призма; плоскостные изображения круга, квадрата, прямоугольника, треугольника.</w:t>
            </w:r>
          </w:p>
        </w:tc>
        <w:tc>
          <w:tcPr>
            <w:tcW w:w="3969"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«Чудесный мешо</w:t>
            </w:r>
            <w:r w:rsidRPr="00FC5E08">
              <w:rPr>
                <w:rFonts w:ascii="Times New Roman" w:hAnsi="Times New Roman" w:cs="Times New Roman"/>
                <w:sz w:val="24"/>
                <w:szCs w:val="24"/>
              </w:rPr>
              <w:softHyphen/>
              <w:t>чек – 2». Ребенку показывают определенную плоскостную геометрическую фигуру, он ищет  в мешоч</w:t>
            </w:r>
            <w:r w:rsidRPr="00FC5E08">
              <w:rPr>
                <w:rFonts w:ascii="Times New Roman" w:hAnsi="Times New Roman" w:cs="Times New Roman"/>
                <w:sz w:val="24"/>
                <w:szCs w:val="24"/>
              </w:rPr>
              <w:softHyphen/>
              <w:t>ке объемную  фигуру, называет ее и вынимает. Дети выполняют задание, находя в мешоч</w:t>
            </w:r>
            <w:r w:rsidRPr="00FC5E08">
              <w:rPr>
                <w:rFonts w:ascii="Times New Roman" w:hAnsi="Times New Roman" w:cs="Times New Roman"/>
                <w:sz w:val="24"/>
                <w:szCs w:val="24"/>
              </w:rPr>
              <w:softHyphen/>
              <w:t>ке каждый раз новую фигуру.</w:t>
            </w:r>
          </w:p>
          <w:p w:rsidR="00FC5E08" w:rsidRPr="00FC5E08" w:rsidRDefault="00FC5E08" w:rsidP="00FC5E08">
            <w:pPr>
              <w:pStyle w:val="a3"/>
              <w:spacing w:before="0" w:beforeAutospacing="0" w:after="0" w:afterAutospacing="0"/>
              <w:jc w:val="both"/>
            </w:pPr>
          </w:p>
        </w:tc>
      </w:tr>
      <w:tr w:rsidR="00FC5E08" w:rsidRPr="00FC5E08" w:rsidTr="00FC5E08">
        <w:trPr>
          <w:trHeight w:val="2010"/>
        </w:trPr>
        <w:tc>
          <w:tcPr>
            <w:tcW w:w="2235" w:type="dxa"/>
            <w:tcBorders>
              <w:top w:val="single" w:sz="4" w:space="0" w:color="auto"/>
              <w:bottom w:val="single" w:sz="4" w:space="0" w:color="auto"/>
            </w:tcBorders>
          </w:tcPr>
          <w:p w:rsidR="00FC5E08" w:rsidRPr="00FC5E08" w:rsidRDefault="00FC5E08"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32.  Развивать умение составлять целое из двух частей.</w:t>
            </w:r>
          </w:p>
        </w:tc>
        <w:tc>
          <w:tcPr>
            <w:tcW w:w="3543" w:type="dxa"/>
            <w:tcBorders>
              <w:top w:val="single" w:sz="4" w:space="0" w:color="auto"/>
              <w:bottom w:val="single" w:sz="4" w:space="0" w:color="auto"/>
            </w:tcBorders>
          </w:tcPr>
          <w:p w:rsidR="00FC5E08" w:rsidRPr="00FC5E08" w:rsidRDefault="00FC5E08" w:rsidP="00FC5E08">
            <w:pPr>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Разрезанные на 2 части формы круга, квадрата, треугольника и прямоугольника на каждого ребенка.</w:t>
            </w:r>
          </w:p>
        </w:tc>
        <w:tc>
          <w:tcPr>
            <w:tcW w:w="3969" w:type="dxa"/>
            <w:tcBorders>
              <w:top w:val="single" w:sz="4" w:space="0" w:color="auto"/>
              <w:bottom w:val="single" w:sz="4" w:space="0" w:color="auto"/>
            </w:tcBorders>
          </w:tcPr>
          <w:p w:rsid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«Разрезные фигурки». Детям предлагаются перемешанные части форм. Задача каждого ребенка найти две одинаковые части и собрать целую форму круга, квадрата, треугольника и прямоугольника.</w:t>
            </w:r>
          </w:p>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p>
        </w:tc>
      </w:tr>
      <w:tr w:rsidR="00FC5E08" w:rsidRPr="00FC5E08" w:rsidTr="00FC5E08">
        <w:trPr>
          <w:trHeight w:val="750"/>
        </w:trPr>
        <w:tc>
          <w:tcPr>
            <w:tcW w:w="9747" w:type="dxa"/>
            <w:gridSpan w:val="3"/>
            <w:tcBorders>
              <w:top w:val="single" w:sz="4" w:space="0" w:color="auto"/>
              <w:bottom w:val="single" w:sz="4" w:space="0" w:color="auto"/>
            </w:tcBorders>
          </w:tcPr>
          <w:p w:rsidR="00FC5E08" w:rsidRDefault="00FC5E08" w:rsidP="00FC5E08">
            <w:pPr>
              <w:shd w:val="clear" w:color="auto" w:fill="FFFFFF"/>
              <w:spacing w:after="0" w:line="240" w:lineRule="auto"/>
              <w:jc w:val="both"/>
              <w:rPr>
                <w:rFonts w:ascii="Times New Roman" w:hAnsi="Times New Roman" w:cs="Times New Roman"/>
                <w:sz w:val="24"/>
                <w:szCs w:val="24"/>
              </w:rPr>
            </w:pPr>
          </w:p>
          <w:p w:rsidR="00FC5E08" w:rsidRPr="00FC5E08" w:rsidRDefault="00FC5E08" w:rsidP="00FC5E08">
            <w:pPr>
              <w:pStyle w:val="a5"/>
              <w:numPr>
                <w:ilvl w:val="0"/>
                <w:numId w:val="30"/>
              </w:numPr>
              <w:spacing w:after="0" w:line="240" w:lineRule="auto"/>
              <w:jc w:val="center"/>
              <w:rPr>
                <w:rFonts w:ascii="Times New Roman" w:hAnsi="Times New Roman" w:cs="Times New Roman"/>
                <w:b/>
                <w:sz w:val="24"/>
                <w:szCs w:val="24"/>
              </w:rPr>
            </w:pPr>
            <w:r w:rsidRPr="00FC5E08">
              <w:rPr>
                <w:rFonts w:ascii="Times New Roman" w:hAnsi="Times New Roman" w:cs="Times New Roman"/>
                <w:b/>
                <w:sz w:val="24"/>
                <w:szCs w:val="24"/>
              </w:rPr>
              <w:t>Раздел «Повторение пройденного материала. Ориентировка на два признака одновременно  с отвлечением от третьего признака».</w:t>
            </w:r>
          </w:p>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p>
        </w:tc>
      </w:tr>
      <w:tr w:rsidR="00FC5E08" w:rsidRPr="00FC5E08" w:rsidTr="00E873A5">
        <w:trPr>
          <w:trHeight w:val="870"/>
        </w:trPr>
        <w:tc>
          <w:tcPr>
            <w:tcW w:w="2235" w:type="dxa"/>
            <w:tcBorders>
              <w:top w:val="single" w:sz="4" w:space="0" w:color="auto"/>
              <w:bottom w:val="single" w:sz="4" w:space="0" w:color="auto"/>
            </w:tcBorders>
          </w:tcPr>
          <w:p w:rsidR="00FC5E08" w:rsidRPr="00FC5E08" w:rsidRDefault="00FC5E08"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33. Развивать умение ориентироваться на два признака одновременно (цвет и форму) с отвлечением от третьего признака (величи</w:t>
            </w:r>
            <w:r w:rsidRPr="00FC5E08">
              <w:rPr>
                <w:rFonts w:ascii="Times New Roman" w:hAnsi="Times New Roman" w:cs="Times New Roman"/>
                <w:sz w:val="24"/>
                <w:szCs w:val="24"/>
              </w:rPr>
              <w:softHyphen/>
              <w:t>ны).</w:t>
            </w:r>
          </w:p>
        </w:tc>
        <w:tc>
          <w:tcPr>
            <w:tcW w:w="3543"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4 карты лото с расположен</w:t>
            </w:r>
            <w:r w:rsidRPr="00FC5E08">
              <w:rPr>
                <w:rFonts w:ascii="Times New Roman" w:hAnsi="Times New Roman" w:cs="Times New Roman"/>
                <w:sz w:val="24"/>
                <w:szCs w:val="24"/>
              </w:rPr>
              <w:softHyphen/>
              <w:t>ными в разном порядке 4 геометрическими фигурами, все фигуры на карте разного цвета: 16 вырезанных фигур 4-х форм 6-ти цветов.</w:t>
            </w:r>
          </w:p>
          <w:p w:rsidR="00FC5E08" w:rsidRPr="00FC5E08" w:rsidRDefault="00FC5E08" w:rsidP="00FC5E08">
            <w:pPr>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Лото «Цвет и форма». Дети внима</w:t>
            </w:r>
            <w:r w:rsidRPr="00FC5E08">
              <w:rPr>
                <w:rFonts w:ascii="Times New Roman" w:hAnsi="Times New Roman" w:cs="Times New Roman"/>
                <w:sz w:val="24"/>
                <w:szCs w:val="24"/>
              </w:rPr>
              <w:softHyphen/>
              <w:t>тельно рассматривают картинки, которые достает из коробки веду</w:t>
            </w:r>
            <w:r w:rsidRPr="00FC5E08">
              <w:rPr>
                <w:rFonts w:ascii="Times New Roman" w:hAnsi="Times New Roman" w:cs="Times New Roman"/>
                <w:sz w:val="24"/>
                <w:szCs w:val="24"/>
              </w:rPr>
              <w:softHyphen/>
              <w:t>щий (воспитатель) и закрывают та</w:t>
            </w:r>
            <w:r w:rsidRPr="00FC5E08">
              <w:rPr>
                <w:rFonts w:ascii="Times New Roman" w:hAnsi="Times New Roman" w:cs="Times New Roman"/>
                <w:sz w:val="24"/>
                <w:szCs w:val="24"/>
              </w:rPr>
              <w:softHyphen/>
              <w:t xml:space="preserve">кие же картинки на своей карте. </w:t>
            </w:r>
          </w:p>
        </w:tc>
      </w:tr>
      <w:tr w:rsidR="00FC5E08" w:rsidRPr="00FC5E08" w:rsidTr="00E873A5">
        <w:trPr>
          <w:trHeight w:val="1095"/>
        </w:trPr>
        <w:tc>
          <w:tcPr>
            <w:tcW w:w="2235" w:type="dxa"/>
            <w:tcBorders>
              <w:top w:val="single" w:sz="4" w:space="0" w:color="auto"/>
              <w:bottom w:val="single" w:sz="4" w:space="0" w:color="auto"/>
            </w:tcBorders>
          </w:tcPr>
          <w:p w:rsidR="00FC5E08" w:rsidRPr="00FC5E08" w:rsidRDefault="00FC5E08"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34. Развивать умение ориентироваться на два признака одновременно (величина и форма) с отвлечением от третьего признака (цвета).</w:t>
            </w:r>
          </w:p>
        </w:tc>
        <w:tc>
          <w:tcPr>
            <w:tcW w:w="3543"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4 карты лото с расположен</w:t>
            </w:r>
            <w:r w:rsidRPr="00FC5E08">
              <w:rPr>
                <w:rFonts w:ascii="Times New Roman" w:hAnsi="Times New Roman" w:cs="Times New Roman"/>
                <w:sz w:val="24"/>
                <w:szCs w:val="24"/>
              </w:rPr>
              <w:softHyphen/>
              <w:t>ными в разном порядке 4 геометрическими фигурами, все фигуры на карте разного размера; 16 вырезанных фигур 4-х форм 6-ти цветов.</w:t>
            </w:r>
          </w:p>
          <w:p w:rsidR="00FC5E08" w:rsidRPr="00FC5E08" w:rsidRDefault="00FC5E08" w:rsidP="00FC5E08">
            <w:pPr>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Лото «Величина и форма». Игра проводится аналогично предыдущей игре.</w:t>
            </w:r>
          </w:p>
        </w:tc>
      </w:tr>
      <w:tr w:rsidR="00FC5E08" w:rsidRPr="00FC5E08" w:rsidTr="00E873A5">
        <w:trPr>
          <w:trHeight w:val="915"/>
        </w:trPr>
        <w:tc>
          <w:tcPr>
            <w:tcW w:w="2235" w:type="dxa"/>
            <w:tcBorders>
              <w:top w:val="single" w:sz="4" w:space="0" w:color="auto"/>
              <w:bottom w:val="single" w:sz="4" w:space="0" w:color="auto"/>
            </w:tcBorders>
          </w:tcPr>
          <w:p w:rsidR="00FC5E08" w:rsidRPr="00FC5E08" w:rsidRDefault="00FC5E08" w:rsidP="00FC5E0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 xml:space="preserve">35. Развивать умение ориентироваться на два признака </w:t>
            </w:r>
            <w:r w:rsidRPr="00FC5E08">
              <w:rPr>
                <w:rFonts w:ascii="Times New Roman" w:hAnsi="Times New Roman" w:cs="Times New Roman"/>
                <w:sz w:val="24"/>
                <w:szCs w:val="24"/>
              </w:rPr>
              <w:lastRenderedPageBreak/>
              <w:t>одновременно (цвет и форму) с отвлечением от третьего признака (величи</w:t>
            </w:r>
            <w:r w:rsidRPr="00FC5E08">
              <w:rPr>
                <w:rFonts w:ascii="Times New Roman" w:hAnsi="Times New Roman" w:cs="Times New Roman"/>
                <w:sz w:val="24"/>
                <w:szCs w:val="24"/>
              </w:rPr>
              <w:softHyphen/>
              <w:t>ны).</w:t>
            </w:r>
          </w:p>
        </w:tc>
        <w:tc>
          <w:tcPr>
            <w:tcW w:w="3543"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lastRenderedPageBreak/>
              <w:t>Игрушки и предметы разной формы и разного цвета.</w:t>
            </w:r>
          </w:p>
          <w:p w:rsidR="00FC5E08" w:rsidRPr="00FC5E08" w:rsidRDefault="00FC5E08" w:rsidP="00FC5E08">
            <w:pPr>
              <w:spacing w:after="0" w:line="240" w:lineRule="auto"/>
              <w:jc w:val="both"/>
              <w:rPr>
                <w:rFonts w:ascii="Times New Roman" w:hAnsi="Times New Roman" w:cs="Times New Roman"/>
                <w:sz w:val="24"/>
                <w:szCs w:val="24"/>
              </w:rPr>
            </w:pPr>
          </w:p>
        </w:tc>
        <w:tc>
          <w:tcPr>
            <w:tcW w:w="3969" w:type="dxa"/>
            <w:tcBorders>
              <w:top w:val="single" w:sz="4" w:space="0" w:color="auto"/>
              <w:bottom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«Магазин» (Вариант №1). Де</w:t>
            </w:r>
            <w:r w:rsidRPr="00FC5E08">
              <w:rPr>
                <w:rFonts w:ascii="Times New Roman" w:hAnsi="Times New Roman" w:cs="Times New Roman"/>
                <w:sz w:val="24"/>
                <w:szCs w:val="24"/>
              </w:rPr>
              <w:softHyphen/>
              <w:t>ти рассматривают в магазине игруш</w:t>
            </w:r>
            <w:r w:rsidRPr="00FC5E08">
              <w:rPr>
                <w:rFonts w:ascii="Times New Roman" w:hAnsi="Times New Roman" w:cs="Times New Roman"/>
                <w:sz w:val="24"/>
                <w:szCs w:val="24"/>
              </w:rPr>
              <w:softHyphen/>
              <w:t xml:space="preserve">ки, обращая внимание на их разный цвет и форму. Далее дети играют, </w:t>
            </w:r>
            <w:r w:rsidRPr="00FC5E08">
              <w:rPr>
                <w:rFonts w:ascii="Times New Roman" w:hAnsi="Times New Roman" w:cs="Times New Roman"/>
                <w:sz w:val="24"/>
                <w:szCs w:val="24"/>
              </w:rPr>
              <w:lastRenderedPageBreak/>
              <w:t>соблюдая правила: чтобы купить иг</w:t>
            </w:r>
            <w:r w:rsidRPr="00FC5E08">
              <w:rPr>
                <w:rFonts w:ascii="Times New Roman" w:hAnsi="Times New Roman" w:cs="Times New Roman"/>
                <w:sz w:val="24"/>
                <w:szCs w:val="24"/>
              </w:rPr>
              <w:softHyphen/>
              <w:t>рушку, надо описать ее, не называя (какого она цвета, формы), чтобы "продавец узнал и продал ее. На</w:t>
            </w:r>
            <w:r w:rsidRPr="00FC5E08">
              <w:rPr>
                <w:rFonts w:ascii="Times New Roman" w:hAnsi="Times New Roman" w:cs="Times New Roman"/>
                <w:sz w:val="24"/>
                <w:szCs w:val="24"/>
              </w:rPr>
              <w:softHyphen/>
              <w:t>пример: "Дайте, пожалуйста, игруш</w:t>
            </w:r>
            <w:r w:rsidRPr="00FC5E08">
              <w:rPr>
                <w:rFonts w:ascii="Times New Roman" w:hAnsi="Times New Roman" w:cs="Times New Roman"/>
                <w:sz w:val="24"/>
                <w:szCs w:val="24"/>
              </w:rPr>
              <w:softHyphen/>
              <w:t>ку красного цвета, круглую" (мяч).</w:t>
            </w:r>
          </w:p>
        </w:tc>
      </w:tr>
      <w:tr w:rsidR="00FC5E08" w:rsidRPr="00FC5E08" w:rsidTr="00E873A5">
        <w:trPr>
          <w:trHeight w:val="885"/>
        </w:trPr>
        <w:tc>
          <w:tcPr>
            <w:tcW w:w="2235" w:type="dxa"/>
            <w:tcBorders>
              <w:top w:val="single" w:sz="4" w:space="0" w:color="auto"/>
            </w:tcBorders>
          </w:tcPr>
          <w:p w:rsidR="00FC5E08" w:rsidRPr="00FC5E08" w:rsidRDefault="00FC5E08" w:rsidP="00FC5E08">
            <w:pPr>
              <w:spacing w:after="0" w:line="240" w:lineRule="auto"/>
              <w:rPr>
                <w:rFonts w:ascii="Times New Roman" w:hAnsi="Times New Roman" w:cs="Times New Roman"/>
                <w:sz w:val="24"/>
                <w:szCs w:val="24"/>
              </w:rPr>
            </w:pPr>
            <w:r w:rsidRPr="00FC5E08">
              <w:rPr>
                <w:rFonts w:ascii="Times New Roman" w:hAnsi="Times New Roman" w:cs="Times New Roman"/>
                <w:sz w:val="24"/>
                <w:szCs w:val="24"/>
              </w:rPr>
              <w:lastRenderedPageBreak/>
              <w:t>36.           Развивать умение ориентироваться на два признака одновременно (величину и форму) с отвлечением от третьего признака (цвета).</w:t>
            </w:r>
          </w:p>
        </w:tc>
        <w:tc>
          <w:tcPr>
            <w:tcW w:w="3543" w:type="dxa"/>
            <w:tcBorders>
              <w:top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Игрушки и предметы разной формы и разной величины.</w:t>
            </w:r>
          </w:p>
          <w:p w:rsidR="00FC5E08" w:rsidRPr="00FC5E08" w:rsidRDefault="00FC5E08" w:rsidP="00FC5E08">
            <w:pPr>
              <w:spacing w:after="0" w:line="240" w:lineRule="auto"/>
              <w:jc w:val="both"/>
              <w:rPr>
                <w:rFonts w:ascii="Times New Roman" w:hAnsi="Times New Roman" w:cs="Times New Roman"/>
                <w:sz w:val="24"/>
                <w:szCs w:val="24"/>
              </w:rPr>
            </w:pPr>
          </w:p>
        </w:tc>
        <w:tc>
          <w:tcPr>
            <w:tcW w:w="3969" w:type="dxa"/>
            <w:tcBorders>
              <w:top w:val="single" w:sz="4" w:space="0" w:color="auto"/>
            </w:tcBorders>
          </w:tcPr>
          <w:p w:rsidR="00FC5E08" w:rsidRPr="00FC5E08" w:rsidRDefault="00FC5E08" w:rsidP="00FC5E08">
            <w:pPr>
              <w:shd w:val="clear" w:color="auto" w:fill="FFFFFF"/>
              <w:spacing w:after="0" w:line="240" w:lineRule="auto"/>
              <w:jc w:val="both"/>
              <w:rPr>
                <w:rFonts w:ascii="Times New Roman" w:hAnsi="Times New Roman" w:cs="Times New Roman"/>
                <w:sz w:val="24"/>
                <w:szCs w:val="24"/>
              </w:rPr>
            </w:pPr>
            <w:r w:rsidRPr="00FC5E08">
              <w:rPr>
                <w:rFonts w:ascii="Times New Roman" w:hAnsi="Times New Roman" w:cs="Times New Roman"/>
                <w:sz w:val="24"/>
                <w:szCs w:val="24"/>
              </w:rPr>
              <w:t>Д/и «Магазин» (Вариант №2). Де</w:t>
            </w:r>
            <w:r w:rsidRPr="00FC5E08">
              <w:rPr>
                <w:rFonts w:ascii="Times New Roman" w:hAnsi="Times New Roman" w:cs="Times New Roman"/>
                <w:sz w:val="24"/>
                <w:szCs w:val="24"/>
              </w:rPr>
              <w:softHyphen/>
              <w:t>ти рассматривают в магазине игруш</w:t>
            </w:r>
            <w:r w:rsidRPr="00FC5E08">
              <w:rPr>
                <w:rFonts w:ascii="Times New Roman" w:hAnsi="Times New Roman" w:cs="Times New Roman"/>
                <w:sz w:val="24"/>
                <w:szCs w:val="24"/>
              </w:rPr>
              <w:softHyphen/>
              <w:t>ки, обращая внимание на их разную форму и величину. Далее дети играют, соблюдая правила: чтобы купить иг</w:t>
            </w:r>
            <w:r w:rsidRPr="00FC5E08">
              <w:rPr>
                <w:rFonts w:ascii="Times New Roman" w:hAnsi="Times New Roman" w:cs="Times New Roman"/>
                <w:sz w:val="24"/>
                <w:szCs w:val="24"/>
              </w:rPr>
              <w:softHyphen/>
              <w:t>рушку, надо описать ее, используя два признака (величину и форму), чтобы «продавец» узнал и продал ее. На</w:t>
            </w:r>
            <w:r w:rsidRPr="00FC5E08">
              <w:rPr>
                <w:rFonts w:ascii="Times New Roman" w:hAnsi="Times New Roman" w:cs="Times New Roman"/>
                <w:sz w:val="24"/>
                <w:szCs w:val="24"/>
              </w:rPr>
              <w:softHyphen/>
              <w:t>пример: «Дайте, пожалуйста, маленькую игруш</w:t>
            </w:r>
            <w:r w:rsidRPr="00FC5E08">
              <w:rPr>
                <w:rFonts w:ascii="Times New Roman" w:hAnsi="Times New Roman" w:cs="Times New Roman"/>
                <w:sz w:val="24"/>
                <w:szCs w:val="24"/>
              </w:rPr>
              <w:softHyphen/>
              <w:t>ку квадратной формы» (кубик).</w:t>
            </w:r>
          </w:p>
        </w:tc>
      </w:tr>
    </w:tbl>
    <w:p w:rsidR="001A7425" w:rsidRPr="00FC5E08" w:rsidRDefault="001A7425" w:rsidP="00FC5E08">
      <w:pPr>
        <w:shd w:val="clear" w:color="auto" w:fill="FFFFFF"/>
        <w:spacing w:after="0" w:line="240" w:lineRule="auto"/>
        <w:jc w:val="both"/>
        <w:rPr>
          <w:rFonts w:ascii="Times New Roman" w:hAnsi="Times New Roman" w:cs="Times New Roman"/>
          <w:sz w:val="24"/>
          <w:szCs w:val="24"/>
        </w:rPr>
      </w:pPr>
    </w:p>
    <w:p w:rsidR="00FC5E08" w:rsidRPr="00FC5E08" w:rsidRDefault="001A7425" w:rsidP="00FC5E08">
      <w:pPr>
        <w:pStyle w:val="c3"/>
        <w:spacing w:before="0" w:beforeAutospacing="0" w:after="0" w:afterAutospacing="0"/>
        <w:jc w:val="center"/>
        <w:rPr>
          <w:color w:val="000000"/>
        </w:rPr>
      </w:pPr>
      <w:r w:rsidRPr="00FC5E08">
        <w:rPr>
          <w:bCs/>
        </w:rPr>
        <w:t xml:space="preserve"> </w:t>
      </w:r>
    </w:p>
    <w:p w:rsidR="001A7425" w:rsidRDefault="001A7425" w:rsidP="00FC5E08">
      <w:pPr>
        <w:spacing w:after="0" w:line="240" w:lineRule="auto"/>
        <w:jc w:val="both"/>
        <w:rPr>
          <w:rFonts w:ascii="Times New Roman" w:hAnsi="Times New Roman" w:cs="Times New Roman"/>
          <w:sz w:val="24"/>
          <w:szCs w:val="24"/>
        </w:rPr>
      </w:pPr>
    </w:p>
    <w:p w:rsidR="00676D79" w:rsidRPr="00676D79" w:rsidRDefault="00676D79" w:rsidP="00676D79">
      <w:pPr>
        <w:spacing w:after="0" w:line="240" w:lineRule="auto"/>
        <w:jc w:val="center"/>
        <w:rPr>
          <w:rFonts w:ascii="Times New Roman" w:hAnsi="Times New Roman" w:cs="Times New Roman"/>
          <w:b/>
          <w:sz w:val="32"/>
          <w:szCs w:val="32"/>
        </w:rPr>
      </w:pPr>
      <w:r w:rsidRPr="00676D79">
        <w:rPr>
          <w:rFonts w:ascii="Times New Roman" w:hAnsi="Times New Roman" w:cs="Times New Roman"/>
          <w:b/>
          <w:sz w:val="32"/>
          <w:szCs w:val="32"/>
        </w:rPr>
        <w:t>Апробация программы</w:t>
      </w:r>
    </w:p>
    <w:p w:rsidR="00676D79" w:rsidRPr="00FC5E08" w:rsidRDefault="00676D79" w:rsidP="00FC5E08">
      <w:pPr>
        <w:spacing w:after="0" w:line="240" w:lineRule="auto"/>
        <w:jc w:val="both"/>
        <w:rPr>
          <w:rFonts w:ascii="Times New Roman" w:hAnsi="Times New Roman" w:cs="Times New Roman"/>
          <w:sz w:val="24"/>
          <w:szCs w:val="24"/>
        </w:rPr>
      </w:pPr>
    </w:p>
    <w:p w:rsidR="00676D79" w:rsidRDefault="00676D79" w:rsidP="00FC5E08">
      <w:pPr>
        <w:shd w:val="clear" w:color="auto" w:fill="FFFFFF"/>
        <w:spacing w:after="0" w:line="240" w:lineRule="auto"/>
        <w:rPr>
          <w:rFonts w:ascii="Times New Roman" w:hAnsi="Times New Roman" w:cs="Times New Roman"/>
          <w:sz w:val="24"/>
          <w:szCs w:val="24"/>
        </w:rPr>
      </w:pPr>
      <w:r w:rsidRPr="00676D79">
        <w:rPr>
          <w:rFonts w:ascii="Times New Roman" w:hAnsi="Times New Roman" w:cs="Times New Roman"/>
          <w:noProof/>
          <w:sz w:val="24"/>
          <w:szCs w:val="24"/>
        </w:rPr>
        <w:drawing>
          <wp:inline distT="0" distB="0" distL="0" distR="0">
            <wp:extent cx="5486400" cy="32004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6D79" w:rsidRDefault="00676D79" w:rsidP="00676D79">
      <w:pPr>
        <w:rPr>
          <w:rFonts w:ascii="Times New Roman" w:hAnsi="Times New Roman" w:cs="Times New Roman"/>
          <w:sz w:val="24"/>
          <w:szCs w:val="24"/>
        </w:rPr>
      </w:pPr>
    </w:p>
    <w:p w:rsidR="001A7425" w:rsidRDefault="001A7425" w:rsidP="00676D79">
      <w:pPr>
        <w:jc w:val="center"/>
        <w:rPr>
          <w:rFonts w:ascii="Times New Roman" w:hAnsi="Times New Roman" w:cs="Times New Roman"/>
          <w:sz w:val="24"/>
          <w:szCs w:val="24"/>
        </w:rPr>
      </w:pPr>
    </w:p>
    <w:p w:rsidR="00676D79" w:rsidRDefault="00676D79" w:rsidP="00676D79">
      <w:pPr>
        <w:jc w:val="center"/>
        <w:rPr>
          <w:rFonts w:ascii="Times New Roman" w:hAnsi="Times New Roman" w:cs="Times New Roman"/>
          <w:b/>
          <w:sz w:val="28"/>
          <w:szCs w:val="28"/>
        </w:rPr>
      </w:pPr>
    </w:p>
    <w:p w:rsidR="00676D79" w:rsidRDefault="00676D79" w:rsidP="00676D79">
      <w:pPr>
        <w:jc w:val="center"/>
        <w:rPr>
          <w:rFonts w:ascii="Times New Roman" w:hAnsi="Times New Roman" w:cs="Times New Roman"/>
          <w:b/>
          <w:sz w:val="28"/>
          <w:szCs w:val="28"/>
        </w:rPr>
      </w:pPr>
    </w:p>
    <w:p w:rsidR="00676D79" w:rsidRDefault="00676D79" w:rsidP="00676D79">
      <w:pPr>
        <w:jc w:val="center"/>
        <w:rPr>
          <w:rFonts w:ascii="Times New Roman" w:hAnsi="Times New Roman" w:cs="Times New Roman"/>
          <w:b/>
          <w:sz w:val="28"/>
          <w:szCs w:val="28"/>
        </w:rPr>
      </w:pPr>
    </w:p>
    <w:p w:rsidR="00676D79" w:rsidRPr="00676D79" w:rsidRDefault="00676D79" w:rsidP="00676D79">
      <w:pPr>
        <w:jc w:val="center"/>
        <w:rPr>
          <w:rFonts w:ascii="Times New Roman" w:hAnsi="Times New Roman" w:cs="Times New Roman"/>
          <w:b/>
          <w:sz w:val="28"/>
          <w:szCs w:val="28"/>
        </w:rPr>
      </w:pPr>
      <w:r w:rsidRPr="00676D79">
        <w:rPr>
          <w:rFonts w:ascii="Times New Roman" w:hAnsi="Times New Roman" w:cs="Times New Roman"/>
          <w:b/>
          <w:sz w:val="28"/>
          <w:szCs w:val="28"/>
        </w:rPr>
        <w:lastRenderedPageBreak/>
        <w:t>Список литературы:</w:t>
      </w:r>
    </w:p>
    <w:p w:rsidR="00676D79" w:rsidRDefault="00676D79" w:rsidP="00676D79">
      <w:pPr>
        <w:pStyle w:val="a5"/>
        <w:numPr>
          <w:ilvl w:val="0"/>
          <w:numId w:val="36"/>
        </w:numPr>
        <w:shd w:val="clear" w:color="auto" w:fill="FFFFFF" w:themeFill="background1"/>
        <w:spacing w:line="240" w:lineRule="auto"/>
        <w:rPr>
          <w:rFonts w:ascii="Times New Roman" w:hAnsi="Times New Roman" w:cs="Times New Roman"/>
          <w:color w:val="000000"/>
          <w:sz w:val="28"/>
          <w:szCs w:val="28"/>
        </w:rPr>
      </w:pPr>
      <w:r w:rsidRPr="00676D79">
        <w:rPr>
          <w:rFonts w:ascii="Times New Roman" w:hAnsi="Times New Roman" w:cs="Times New Roman"/>
          <w:color w:val="000000"/>
          <w:sz w:val="28"/>
          <w:szCs w:val="28"/>
        </w:rPr>
        <w:t>Габова М. А. Сенсорное развитие ребенка как основа формирования математических представлений // Детский сад: теория и практика. – 2013. –№ 12. – С. 16 – 29.</w:t>
      </w:r>
    </w:p>
    <w:p w:rsidR="00676D79" w:rsidRPr="00676D79" w:rsidRDefault="00676D79" w:rsidP="00676D79">
      <w:pPr>
        <w:pStyle w:val="a5"/>
        <w:numPr>
          <w:ilvl w:val="0"/>
          <w:numId w:val="36"/>
        </w:numPr>
        <w:shd w:val="clear" w:color="auto" w:fill="FFFFFF" w:themeFill="background1"/>
        <w:spacing w:line="240" w:lineRule="auto"/>
        <w:rPr>
          <w:rFonts w:ascii="Times New Roman" w:hAnsi="Times New Roman" w:cs="Times New Roman"/>
          <w:color w:val="000000"/>
          <w:sz w:val="28"/>
          <w:szCs w:val="28"/>
        </w:rPr>
      </w:pPr>
      <w:r w:rsidRPr="00676D79">
        <w:rPr>
          <w:rFonts w:ascii="Times New Roman" w:hAnsi="Times New Roman" w:cs="Times New Roman"/>
          <w:color w:val="000000"/>
          <w:sz w:val="28"/>
          <w:szCs w:val="28"/>
        </w:rPr>
        <w:t xml:space="preserve"> Капитанова Н. Дидактические сюжеты: сенсорное развитие детей раннего возраста в игре // Дошкольное воспитание. – 2013. – № 12. – С. 72 – 76.</w:t>
      </w:r>
    </w:p>
    <w:p w:rsidR="00676D79" w:rsidRPr="00676D79" w:rsidRDefault="00676D79" w:rsidP="00676D79">
      <w:pPr>
        <w:pStyle w:val="a5"/>
        <w:numPr>
          <w:ilvl w:val="0"/>
          <w:numId w:val="36"/>
        </w:numPr>
        <w:shd w:val="clear" w:color="auto" w:fill="FFFFFF" w:themeFill="background1"/>
        <w:spacing w:line="240" w:lineRule="auto"/>
        <w:rPr>
          <w:rFonts w:ascii="Times New Roman" w:hAnsi="Times New Roman" w:cs="Times New Roman"/>
          <w:b/>
          <w:sz w:val="28"/>
          <w:szCs w:val="28"/>
        </w:rPr>
      </w:pPr>
      <w:r w:rsidRPr="00676D79">
        <w:rPr>
          <w:rFonts w:ascii="Times New Roman" w:hAnsi="Times New Roman" w:cs="Times New Roman"/>
          <w:color w:val="000000"/>
          <w:sz w:val="28"/>
          <w:szCs w:val="28"/>
        </w:rPr>
        <w:t>Сумнительный К. Е. Домашняя школа Монтессори: сенсорное развитие / К. Е. Сумнительный. – М., 2014. – 64 с.</w:t>
      </w:r>
    </w:p>
    <w:p w:rsidR="00676D79" w:rsidRPr="00676D79" w:rsidRDefault="00676D79" w:rsidP="00676D79">
      <w:pPr>
        <w:pStyle w:val="a5"/>
        <w:numPr>
          <w:ilvl w:val="0"/>
          <w:numId w:val="36"/>
        </w:numPr>
        <w:shd w:val="clear" w:color="auto" w:fill="FFFFFF" w:themeFill="background1"/>
        <w:spacing w:line="240" w:lineRule="auto"/>
        <w:rPr>
          <w:rFonts w:ascii="Times New Roman" w:hAnsi="Times New Roman" w:cs="Times New Roman"/>
          <w:b/>
          <w:sz w:val="28"/>
          <w:szCs w:val="28"/>
        </w:rPr>
      </w:pPr>
      <w:r w:rsidRPr="00676D79">
        <w:rPr>
          <w:rFonts w:ascii="Times New Roman" w:hAnsi="Times New Roman" w:cs="Times New Roman"/>
          <w:color w:val="000000"/>
          <w:sz w:val="28"/>
          <w:szCs w:val="28"/>
        </w:rPr>
        <w:t>Фоменко Т. А. Сенсорное развитие детей раннего возраста через дидактические игры // Материалы IV Междунар. науч. конф. «Актуальные задачи педагогики» / Изд–во Молодой ученый. – Чита, 2013. – С. 53 – 55.</w:t>
      </w:r>
    </w:p>
    <w:sectPr w:rsidR="00676D79" w:rsidRPr="00676D79" w:rsidSect="00676D7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48" w:rsidRDefault="00354F48" w:rsidP="00676D79">
      <w:pPr>
        <w:spacing w:after="0" w:line="240" w:lineRule="auto"/>
      </w:pPr>
      <w:r>
        <w:separator/>
      </w:r>
    </w:p>
  </w:endnote>
  <w:endnote w:type="continuationSeparator" w:id="1">
    <w:p w:rsidR="00354F48" w:rsidRDefault="00354F48" w:rsidP="00676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48" w:rsidRDefault="00354F48" w:rsidP="00676D79">
      <w:pPr>
        <w:spacing w:after="0" w:line="240" w:lineRule="auto"/>
      </w:pPr>
      <w:r>
        <w:separator/>
      </w:r>
    </w:p>
  </w:footnote>
  <w:footnote w:type="continuationSeparator" w:id="1">
    <w:p w:rsidR="00354F48" w:rsidRDefault="00354F48" w:rsidP="00676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DA6"/>
    <w:multiLevelType w:val="hybridMultilevel"/>
    <w:tmpl w:val="8A80E32A"/>
    <w:lvl w:ilvl="0" w:tplc="25E897F4">
      <w:start w:val="1"/>
      <w:numFmt w:val="bullet"/>
      <w:lvlText w:val=""/>
      <w:lvlJc w:val="left"/>
      <w:pPr>
        <w:ind w:left="1500" w:hanging="360"/>
      </w:pPr>
      <w:rPr>
        <w:rFonts w:ascii="Wingdings" w:hAnsi="Wingdings" w:hint="default"/>
        <w:b/>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44E4528"/>
    <w:multiLevelType w:val="hybridMultilevel"/>
    <w:tmpl w:val="C84A5C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F4437A"/>
    <w:multiLevelType w:val="hybridMultilevel"/>
    <w:tmpl w:val="06FE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A1ECF"/>
    <w:multiLevelType w:val="hybridMultilevel"/>
    <w:tmpl w:val="5336D3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0C2A2B"/>
    <w:multiLevelType w:val="hybridMultilevel"/>
    <w:tmpl w:val="32B25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82031"/>
    <w:multiLevelType w:val="hybridMultilevel"/>
    <w:tmpl w:val="726CF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F1D41"/>
    <w:multiLevelType w:val="hybridMultilevel"/>
    <w:tmpl w:val="3BF6A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91F8F"/>
    <w:multiLevelType w:val="multilevel"/>
    <w:tmpl w:val="ABAA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40D71"/>
    <w:multiLevelType w:val="hybridMultilevel"/>
    <w:tmpl w:val="F070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10E5E"/>
    <w:multiLevelType w:val="hybridMultilevel"/>
    <w:tmpl w:val="16227B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14029"/>
    <w:multiLevelType w:val="multilevel"/>
    <w:tmpl w:val="5ED0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B4433"/>
    <w:multiLevelType w:val="hybridMultilevel"/>
    <w:tmpl w:val="55CE2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A3712"/>
    <w:multiLevelType w:val="hybridMultilevel"/>
    <w:tmpl w:val="D7B4A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30650"/>
    <w:multiLevelType w:val="hybridMultilevel"/>
    <w:tmpl w:val="09126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784AB1"/>
    <w:multiLevelType w:val="hybridMultilevel"/>
    <w:tmpl w:val="73BEA44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3DD0156"/>
    <w:multiLevelType w:val="hybridMultilevel"/>
    <w:tmpl w:val="B3BE3406"/>
    <w:lvl w:ilvl="0" w:tplc="1A3EFB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48140E"/>
    <w:multiLevelType w:val="hybridMultilevel"/>
    <w:tmpl w:val="26B6A0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ED463F"/>
    <w:multiLevelType w:val="hybridMultilevel"/>
    <w:tmpl w:val="BD1E9B5E"/>
    <w:lvl w:ilvl="0" w:tplc="EEEA16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7947DE"/>
    <w:multiLevelType w:val="hybridMultilevel"/>
    <w:tmpl w:val="01A44D8E"/>
    <w:lvl w:ilvl="0" w:tplc="FBBE38D8">
      <w:start w:val="1"/>
      <w:numFmt w:val="decimal"/>
      <w:lvlText w:val="%1."/>
      <w:lvlJc w:val="left"/>
      <w:pPr>
        <w:ind w:left="1440" w:hanging="360"/>
      </w:pPr>
      <w:rPr>
        <w:rFonts w:eastAsia="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1BD5412"/>
    <w:multiLevelType w:val="hybridMultilevel"/>
    <w:tmpl w:val="2B4C6306"/>
    <w:lvl w:ilvl="0" w:tplc="207A691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75A3887"/>
    <w:multiLevelType w:val="hybridMultilevel"/>
    <w:tmpl w:val="70BE8D02"/>
    <w:lvl w:ilvl="0" w:tplc="25E897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C11847"/>
    <w:multiLevelType w:val="hybridMultilevel"/>
    <w:tmpl w:val="83224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5478D9"/>
    <w:multiLevelType w:val="hybridMultilevel"/>
    <w:tmpl w:val="01A44D8E"/>
    <w:lvl w:ilvl="0" w:tplc="FBBE38D8">
      <w:start w:val="1"/>
      <w:numFmt w:val="decimal"/>
      <w:lvlText w:val="%1."/>
      <w:lvlJc w:val="left"/>
      <w:pPr>
        <w:ind w:left="1440" w:hanging="360"/>
      </w:pPr>
      <w:rPr>
        <w:rFonts w:eastAsia="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0F09BE"/>
    <w:multiLevelType w:val="hybridMultilevel"/>
    <w:tmpl w:val="663ED5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4356003"/>
    <w:multiLevelType w:val="hybridMultilevel"/>
    <w:tmpl w:val="4456EB06"/>
    <w:lvl w:ilvl="0" w:tplc="EA06A98C">
      <w:start w:val="1"/>
      <w:numFmt w:val="decimal"/>
      <w:lvlText w:val="%1."/>
      <w:lvlJc w:val="left"/>
      <w:pPr>
        <w:ind w:left="720" w:hanging="360"/>
      </w:pPr>
      <w:rPr>
        <w:rFonts w:ascii="Times New Roman" w:eastAsia="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6B1E2D"/>
    <w:multiLevelType w:val="hybridMultilevel"/>
    <w:tmpl w:val="E74E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457344"/>
    <w:multiLevelType w:val="hybridMultilevel"/>
    <w:tmpl w:val="AC72185E"/>
    <w:lvl w:ilvl="0" w:tplc="25E897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4F6CC0"/>
    <w:multiLevelType w:val="hybridMultilevel"/>
    <w:tmpl w:val="7E52AC44"/>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5B9A659D"/>
    <w:multiLevelType w:val="hybridMultilevel"/>
    <w:tmpl w:val="F82C5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7F68EA"/>
    <w:multiLevelType w:val="hybridMultilevel"/>
    <w:tmpl w:val="4816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85483D"/>
    <w:multiLevelType w:val="hybridMultilevel"/>
    <w:tmpl w:val="3CE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7F0B21"/>
    <w:multiLevelType w:val="hybridMultilevel"/>
    <w:tmpl w:val="83D29E4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94635D"/>
    <w:multiLevelType w:val="hybridMultilevel"/>
    <w:tmpl w:val="B49C4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F87483"/>
    <w:multiLevelType w:val="hybridMultilevel"/>
    <w:tmpl w:val="93C8F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D53785"/>
    <w:multiLevelType w:val="multilevel"/>
    <w:tmpl w:val="7090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E60D4C"/>
    <w:multiLevelType w:val="hybridMultilevel"/>
    <w:tmpl w:val="B36A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3"/>
  </w:num>
  <w:num w:numId="4">
    <w:abstractNumId w:val="13"/>
  </w:num>
  <w:num w:numId="5">
    <w:abstractNumId w:val="21"/>
  </w:num>
  <w:num w:numId="6">
    <w:abstractNumId w:val="28"/>
  </w:num>
  <w:num w:numId="7">
    <w:abstractNumId w:val="35"/>
  </w:num>
  <w:num w:numId="8">
    <w:abstractNumId w:val="20"/>
  </w:num>
  <w:num w:numId="9">
    <w:abstractNumId w:val="0"/>
  </w:num>
  <w:num w:numId="10">
    <w:abstractNumId w:val="15"/>
  </w:num>
  <w:num w:numId="11">
    <w:abstractNumId w:val="34"/>
  </w:num>
  <w:num w:numId="12">
    <w:abstractNumId w:val="19"/>
  </w:num>
  <w:num w:numId="13">
    <w:abstractNumId w:val="22"/>
  </w:num>
  <w:num w:numId="14">
    <w:abstractNumId w:val="16"/>
  </w:num>
  <w:num w:numId="15">
    <w:abstractNumId w:val="32"/>
  </w:num>
  <w:num w:numId="16">
    <w:abstractNumId w:val="14"/>
  </w:num>
  <w:num w:numId="17">
    <w:abstractNumId w:val="27"/>
  </w:num>
  <w:num w:numId="18">
    <w:abstractNumId w:val="26"/>
  </w:num>
  <w:num w:numId="19">
    <w:abstractNumId w:val="1"/>
  </w:num>
  <w:num w:numId="20">
    <w:abstractNumId w:val="24"/>
  </w:num>
  <w:num w:numId="21">
    <w:abstractNumId w:val="12"/>
  </w:num>
  <w:num w:numId="22">
    <w:abstractNumId w:val="2"/>
  </w:num>
  <w:num w:numId="23">
    <w:abstractNumId w:val="6"/>
  </w:num>
  <w:num w:numId="24">
    <w:abstractNumId w:val="8"/>
  </w:num>
  <w:num w:numId="25">
    <w:abstractNumId w:val="33"/>
  </w:num>
  <w:num w:numId="26">
    <w:abstractNumId w:val="29"/>
  </w:num>
  <w:num w:numId="27">
    <w:abstractNumId w:val="4"/>
  </w:num>
  <w:num w:numId="28">
    <w:abstractNumId w:val="9"/>
  </w:num>
  <w:num w:numId="29">
    <w:abstractNumId w:val="31"/>
  </w:num>
  <w:num w:numId="30">
    <w:abstractNumId w:val="25"/>
  </w:num>
  <w:num w:numId="31">
    <w:abstractNumId w:val="18"/>
  </w:num>
  <w:num w:numId="32">
    <w:abstractNumId w:val="3"/>
  </w:num>
  <w:num w:numId="33">
    <w:abstractNumId w:val="30"/>
  </w:num>
  <w:num w:numId="34">
    <w:abstractNumId w:val="5"/>
  </w:num>
  <w:num w:numId="35">
    <w:abstractNumId w:val="11"/>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C50B39"/>
    <w:rsid w:val="00014E1A"/>
    <w:rsid w:val="0003216A"/>
    <w:rsid w:val="000718DA"/>
    <w:rsid w:val="0009197C"/>
    <w:rsid w:val="000D7B69"/>
    <w:rsid w:val="000F4CD1"/>
    <w:rsid w:val="000F7AEB"/>
    <w:rsid w:val="001177B5"/>
    <w:rsid w:val="001312B0"/>
    <w:rsid w:val="00146590"/>
    <w:rsid w:val="0014752E"/>
    <w:rsid w:val="0016290A"/>
    <w:rsid w:val="001A7425"/>
    <w:rsid w:val="001B6537"/>
    <w:rsid w:val="001D4CC6"/>
    <w:rsid w:val="00216ADE"/>
    <w:rsid w:val="00217A26"/>
    <w:rsid w:val="0027493E"/>
    <w:rsid w:val="002B7A66"/>
    <w:rsid w:val="00354F48"/>
    <w:rsid w:val="00381075"/>
    <w:rsid w:val="003A7D3B"/>
    <w:rsid w:val="003B1D35"/>
    <w:rsid w:val="00482AD9"/>
    <w:rsid w:val="004A7EF1"/>
    <w:rsid w:val="005E7F4E"/>
    <w:rsid w:val="00676D79"/>
    <w:rsid w:val="007A1FA4"/>
    <w:rsid w:val="00853273"/>
    <w:rsid w:val="009B3FD4"/>
    <w:rsid w:val="009D7720"/>
    <w:rsid w:val="009F5988"/>
    <w:rsid w:val="00A47338"/>
    <w:rsid w:val="00A56D7F"/>
    <w:rsid w:val="00A645B5"/>
    <w:rsid w:val="00AF5DED"/>
    <w:rsid w:val="00B447BB"/>
    <w:rsid w:val="00B6390A"/>
    <w:rsid w:val="00BE611D"/>
    <w:rsid w:val="00BF18DD"/>
    <w:rsid w:val="00C22B78"/>
    <w:rsid w:val="00C24046"/>
    <w:rsid w:val="00C50B39"/>
    <w:rsid w:val="00C53752"/>
    <w:rsid w:val="00C81825"/>
    <w:rsid w:val="00C87894"/>
    <w:rsid w:val="00CA2924"/>
    <w:rsid w:val="00CB31C6"/>
    <w:rsid w:val="00CB79F9"/>
    <w:rsid w:val="00CC032F"/>
    <w:rsid w:val="00D04E8A"/>
    <w:rsid w:val="00D46C71"/>
    <w:rsid w:val="00D53864"/>
    <w:rsid w:val="00D56638"/>
    <w:rsid w:val="00DF68C6"/>
    <w:rsid w:val="00E873A5"/>
    <w:rsid w:val="00E906BD"/>
    <w:rsid w:val="00EA2E31"/>
    <w:rsid w:val="00EE3326"/>
    <w:rsid w:val="00F255CB"/>
    <w:rsid w:val="00FC5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69"/>
  </w:style>
  <w:style w:type="paragraph" w:styleId="1">
    <w:name w:val="heading 1"/>
    <w:basedOn w:val="a"/>
    <w:link w:val="10"/>
    <w:uiPriority w:val="9"/>
    <w:qFormat/>
    <w:rsid w:val="00676D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C50B39"/>
  </w:style>
  <w:style w:type="paragraph" w:styleId="a3">
    <w:name w:val="Normal (Web)"/>
    <w:basedOn w:val="a"/>
    <w:uiPriority w:val="99"/>
    <w:rsid w:val="00C50B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C50B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50B39"/>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A7EF1"/>
    <w:pPr>
      <w:ind w:left="720"/>
      <w:contextualSpacing/>
    </w:pPr>
  </w:style>
  <w:style w:type="character" w:customStyle="1" w:styleId="apple-converted-space">
    <w:name w:val="apple-converted-space"/>
    <w:basedOn w:val="a0"/>
    <w:rsid w:val="00D56638"/>
  </w:style>
  <w:style w:type="paragraph" w:customStyle="1" w:styleId="c9">
    <w:name w:val="c9"/>
    <w:basedOn w:val="a"/>
    <w:rsid w:val="00D46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D46C71"/>
  </w:style>
  <w:style w:type="paragraph" w:customStyle="1" w:styleId="c14">
    <w:name w:val="c14"/>
    <w:basedOn w:val="a"/>
    <w:rsid w:val="00D46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D46C71"/>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1A7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1A7425"/>
  </w:style>
  <w:style w:type="paragraph" w:styleId="a7">
    <w:name w:val="Title"/>
    <w:basedOn w:val="a"/>
    <w:next w:val="a"/>
    <w:link w:val="a8"/>
    <w:uiPriority w:val="10"/>
    <w:qFormat/>
    <w:rsid w:val="001A7425"/>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uiPriority w:val="10"/>
    <w:rsid w:val="001A7425"/>
    <w:rPr>
      <w:rFonts w:ascii="Cambria" w:eastAsia="Times New Roman" w:hAnsi="Cambria" w:cs="Times New Roman"/>
      <w:b/>
      <w:bCs/>
      <w:kern w:val="28"/>
      <w:sz w:val="32"/>
      <w:szCs w:val="32"/>
    </w:rPr>
  </w:style>
  <w:style w:type="paragraph" w:styleId="a9">
    <w:name w:val="Balloon Text"/>
    <w:basedOn w:val="a"/>
    <w:link w:val="aa"/>
    <w:uiPriority w:val="99"/>
    <w:semiHidden/>
    <w:unhideWhenUsed/>
    <w:rsid w:val="001A74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7425"/>
    <w:rPr>
      <w:rFonts w:ascii="Tahoma" w:hAnsi="Tahoma" w:cs="Tahoma"/>
      <w:sz w:val="16"/>
      <w:szCs w:val="16"/>
    </w:rPr>
  </w:style>
  <w:style w:type="paragraph" w:customStyle="1" w:styleId="c3">
    <w:name w:val="c3"/>
    <w:basedOn w:val="a"/>
    <w:rsid w:val="00FC5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C5E08"/>
  </w:style>
  <w:style w:type="character" w:customStyle="1" w:styleId="c5">
    <w:name w:val="c5"/>
    <w:basedOn w:val="a0"/>
    <w:rsid w:val="00FC5E08"/>
  </w:style>
  <w:style w:type="character" w:styleId="ab">
    <w:name w:val="Hyperlink"/>
    <w:basedOn w:val="a0"/>
    <w:uiPriority w:val="99"/>
    <w:semiHidden/>
    <w:unhideWhenUsed/>
    <w:rsid w:val="00676D79"/>
    <w:rPr>
      <w:color w:val="0000FF"/>
      <w:u w:val="single"/>
    </w:rPr>
  </w:style>
  <w:style w:type="character" w:customStyle="1" w:styleId="10">
    <w:name w:val="Заголовок 1 Знак"/>
    <w:basedOn w:val="a0"/>
    <w:link w:val="1"/>
    <w:uiPriority w:val="9"/>
    <w:rsid w:val="00676D79"/>
    <w:rPr>
      <w:rFonts w:ascii="Times New Roman" w:eastAsia="Times New Roman" w:hAnsi="Times New Roman" w:cs="Times New Roman"/>
      <w:b/>
      <w:bCs/>
      <w:kern w:val="36"/>
      <w:sz w:val="48"/>
      <w:szCs w:val="48"/>
    </w:rPr>
  </w:style>
  <w:style w:type="paragraph" w:styleId="ac">
    <w:name w:val="header"/>
    <w:basedOn w:val="a"/>
    <w:link w:val="ad"/>
    <w:uiPriority w:val="99"/>
    <w:semiHidden/>
    <w:unhideWhenUsed/>
    <w:rsid w:val="00676D7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76D79"/>
  </w:style>
  <w:style w:type="paragraph" w:styleId="ae">
    <w:name w:val="footer"/>
    <w:basedOn w:val="a"/>
    <w:link w:val="af"/>
    <w:uiPriority w:val="99"/>
    <w:unhideWhenUsed/>
    <w:rsid w:val="00676D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76D79"/>
  </w:style>
</w:styles>
</file>

<file path=word/webSettings.xml><?xml version="1.0" encoding="utf-8"?>
<w:webSettings xmlns:r="http://schemas.openxmlformats.org/officeDocument/2006/relationships" xmlns:w="http://schemas.openxmlformats.org/wordprocessingml/2006/main">
  <w:divs>
    <w:div w:id="340202759">
      <w:bodyDiv w:val="1"/>
      <w:marLeft w:val="0"/>
      <w:marRight w:val="0"/>
      <w:marTop w:val="0"/>
      <w:marBottom w:val="0"/>
      <w:divBdr>
        <w:top w:val="none" w:sz="0" w:space="0" w:color="auto"/>
        <w:left w:val="none" w:sz="0" w:space="0" w:color="auto"/>
        <w:bottom w:val="none" w:sz="0" w:space="0" w:color="auto"/>
        <w:right w:val="none" w:sz="0" w:space="0" w:color="auto"/>
      </w:divBdr>
    </w:div>
    <w:div w:id="495926617">
      <w:bodyDiv w:val="1"/>
      <w:marLeft w:val="0"/>
      <w:marRight w:val="0"/>
      <w:marTop w:val="0"/>
      <w:marBottom w:val="0"/>
      <w:divBdr>
        <w:top w:val="none" w:sz="0" w:space="0" w:color="auto"/>
        <w:left w:val="none" w:sz="0" w:space="0" w:color="auto"/>
        <w:bottom w:val="none" w:sz="0" w:space="0" w:color="auto"/>
        <w:right w:val="none" w:sz="0" w:space="0" w:color="auto"/>
      </w:divBdr>
      <w:divsChild>
        <w:div w:id="1583904652">
          <w:marLeft w:val="0"/>
          <w:marRight w:val="0"/>
          <w:marTop w:val="72"/>
          <w:marBottom w:val="0"/>
          <w:divBdr>
            <w:top w:val="none" w:sz="0" w:space="0" w:color="auto"/>
            <w:left w:val="none" w:sz="0" w:space="0" w:color="auto"/>
            <w:bottom w:val="none" w:sz="0" w:space="0" w:color="auto"/>
            <w:right w:val="none" w:sz="0" w:space="0" w:color="auto"/>
          </w:divBdr>
        </w:div>
        <w:div w:id="1912499852">
          <w:marLeft w:val="0"/>
          <w:marRight w:val="0"/>
          <w:marTop w:val="72"/>
          <w:marBottom w:val="0"/>
          <w:divBdr>
            <w:top w:val="none" w:sz="0" w:space="0" w:color="auto"/>
            <w:left w:val="none" w:sz="0" w:space="0" w:color="auto"/>
            <w:bottom w:val="none" w:sz="0" w:space="0" w:color="auto"/>
            <w:right w:val="none" w:sz="0" w:space="0" w:color="auto"/>
          </w:divBdr>
        </w:div>
        <w:div w:id="743333623">
          <w:marLeft w:val="0"/>
          <w:marRight w:val="0"/>
          <w:marTop w:val="72"/>
          <w:marBottom w:val="0"/>
          <w:divBdr>
            <w:top w:val="none" w:sz="0" w:space="0" w:color="auto"/>
            <w:left w:val="none" w:sz="0" w:space="0" w:color="auto"/>
            <w:bottom w:val="none" w:sz="0" w:space="0" w:color="auto"/>
            <w:right w:val="none" w:sz="0" w:space="0" w:color="auto"/>
          </w:divBdr>
        </w:div>
        <w:div w:id="1394113485">
          <w:marLeft w:val="0"/>
          <w:marRight w:val="0"/>
          <w:marTop w:val="72"/>
          <w:marBottom w:val="0"/>
          <w:divBdr>
            <w:top w:val="none" w:sz="0" w:space="0" w:color="auto"/>
            <w:left w:val="none" w:sz="0" w:space="0" w:color="auto"/>
            <w:bottom w:val="none" w:sz="0" w:space="0" w:color="auto"/>
            <w:right w:val="none" w:sz="0" w:space="0" w:color="auto"/>
          </w:divBdr>
        </w:div>
      </w:divsChild>
    </w:div>
    <w:div w:id="637225525">
      <w:bodyDiv w:val="1"/>
      <w:marLeft w:val="0"/>
      <w:marRight w:val="0"/>
      <w:marTop w:val="0"/>
      <w:marBottom w:val="0"/>
      <w:divBdr>
        <w:top w:val="none" w:sz="0" w:space="0" w:color="auto"/>
        <w:left w:val="none" w:sz="0" w:space="0" w:color="auto"/>
        <w:bottom w:val="none" w:sz="0" w:space="0" w:color="auto"/>
        <w:right w:val="none" w:sz="0" w:space="0" w:color="auto"/>
      </w:divBdr>
    </w:div>
    <w:div w:id="792015954">
      <w:bodyDiv w:val="1"/>
      <w:marLeft w:val="0"/>
      <w:marRight w:val="0"/>
      <w:marTop w:val="0"/>
      <w:marBottom w:val="0"/>
      <w:divBdr>
        <w:top w:val="none" w:sz="0" w:space="0" w:color="auto"/>
        <w:left w:val="none" w:sz="0" w:space="0" w:color="auto"/>
        <w:bottom w:val="none" w:sz="0" w:space="0" w:color="auto"/>
        <w:right w:val="none" w:sz="0" w:space="0" w:color="auto"/>
      </w:divBdr>
    </w:div>
    <w:div w:id="809715744">
      <w:bodyDiv w:val="1"/>
      <w:marLeft w:val="0"/>
      <w:marRight w:val="0"/>
      <w:marTop w:val="0"/>
      <w:marBottom w:val="0"/>
      <w:divBdr>
        <w:top w:val="none" w:sz="0" w:space="0" w:color="auto"/>
        <w:left w:val="none" w:sz="0" w:space="0" w:color="auto"/>
        <w:bottom w:val="none" w:sz="0" w:space="0" w:color="auto"/>
        <w:right w:val="none" w:sz="0" w:space="0" w:color="auto"/>
      </w:divBdr>
    </w:div>
    <w:div w:id="1332952154">
      <w:bodyDiv w:val="1"/>
      <w:marLeft w:val="0"/>
      <w:marRight w:val="0"/>
      <w:marTop w:val="0"/>
      <w:marBottom w:val="0"/>
      <w:divBdr>
        <w:top w:val="none" w:sz="0" w:space="0" w:color="auto"/>
        <w:left w:val="none" w:sz="0" w:space="0" w:color="auto"/>
        <w:bottom w:val="none" w:sz="0" w:space="0" w:color="auto"/>
        <w:right w:val="none" w:sz="0" w:space="0" w:color="auto"/>
      </w:divBdr>
    </w:div>
    <w:div w:id="1393194576">
      <w:bodyDiv w:val="1"/>
      <w:marLeft w:val="0"/>
      <w:marRight w:val="0"/>
      <w:marTop w:val="0"/>
      <w:marBottom w:val="0"/>
      <w:divBdr>
        <w:top w:val="none" w:sz="0" w:space="0" w:color="auto"/>
        <w:left w:val="none" w:sz="0" w:space="0" w:color="auto"/>
        <w:bottom w:val="none" w:sz="0" w:space="0" w:color="auto"/>
        <w:right w:val="none" w:sz="0" w:space="0" w:color="auto"/>
      </w:divBdr>
    </w:div>
    <w:div w:id="1696271332">
      <w:bodyDiv w:val="1"/>
      <w:marLeft w:val="0"/>
      <w:marRight w:val="0"/>
      <w:marTop w:val="0"/>
      <w:marBottom w:val="0"/>
      <w:divBdr>
        <w:top w:val="none" w:sz="0" w:space="0" w:color="auto"/>
        <w:left w:val="none" w:sz="0" w:space="0" w:color="auto"/>
        <w:bottom w:val="none" w:sz="0" w:space="0" w:color="auto"/>
        <w:right w:val="none" w:sz="0" w:space="0" w:color="auto"/>
      </w:divBdr>
    </w:div>
    <w:div w:id="1820536609">
      <w:bodyDiv w:val="1"/>
      <w:marLeft w:val="0"/>
      <w:marRight w:val="0"/>
      <w:marTop w:val="0"/>
      <w:marBottom w:val="0"/>
      <w:divBdr>
        <w:top w:val="none" w:sz="0" w:space="0" w:color="auto"/>
        <w:left w:val="none" w:sz="0" w:space="0" w:color="auto"/>
        <w:bottom w:val="none" w:sz="0" w:space="0" w:color="auto"/>
        <w:right w:val="none" w:sz="0" w:space="0" w:color="auto"/>
      </w:divBdr>
    </w:div>
    <w:div w:id="1897232358">
      <w:bodyDiv w:val="1"/>
      <w:marLeft w:val="0"/>
      <w:marRight w:val="0"/>
      <w:marTop w:val="0"/>
      <w:marBottom w:val="0"/>
      <w:divBdr>
        <w:top w:val="none" w:sz="0" w:space="0" w:color="auto"/>
        <w:left w:val="none" w:sz="0" w:space="0" w:color="auto"/>
        <w:bottom w:val="none" w:sz="0" w:space="0" w:color="auto"/>
        <w:right w:val="none" w:sz="0" w:space="0" w:color="auto"/>
      </w:divBdr>
    </w:div>
    <w:div w:id="19731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600">
                <a:latin typeface="Times New Roman" pitchFamily="18" charset="0"/>
                <a:cs typeface="Times New Roman" pitchFamily="18" charset="0"/>
              </a:rPr>
              <a:t>Уровень</a:t>
            </a:r>
            <a:r>
              <a:rPr lang="ru-RU" sz="1600" baseline="0">
                <a:latin typeface="Times New Roman" pitchFamily="18" charset="0"/>
                <a:cs typeface="Times New Roman" pitchFamily="18" charset="0"/>
              </a:rPr>
              <a:t> освоения программы</a:t>
            </a:r>
            <a:endParaRPr lang="ru-RU" sz="16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Высокий</c:v>
                </c:pt>
              </c:strCache>
            </c:strRef>
          </c:tx>
          <c:dLbls>
            <c:dLbl>
              <c:idx val="0"/>
              <c:showVal val="1"/>
            </c:dLbl>
            <c:dLbl>
              <c:idx val="1"/>
              <c:showVal val="1"/>
            </c:dLbl>
            <c:delete val="1"/>
          </c:dLbls>
          <c:cat>
            <c:strRef>
              <c:f>Лист1!$A$2:$A$5</c:f>
              <c:strCache>
                <c:ptCount val="2"/>
                <c:pt idx="0">
                  <c:v>Сентябрь</c:v>
                </c:pt>
                <c:pt idx="1">
                  <c:v>Май</c:v>
                </c:pt>
              </c:strCache>
            </c:strRef>
          </c:cat>
          <c:val>
            <c:numRef>
              <c:f>Лист1!$B$2:$B$5</c:f>
              <c:numCache>
                <c:formatCode>0%</c:formatCode>
                <c:ptCount val="4"/>
                <c:pt idx="0">
                  <c:v>0.2</c:v>
                </c:pt>
                <c:pt idx="1">
                  <c:v>0.68000000000000049</c:v>
                </c:pt>
              </c:numCache>
            </c:numRef>
          </c:val>
        </c:ser>
        <c:ser>
          <c:idx val="1"/>
          <c:order val="1"/>
          <c:tx>
            <c:strRef>
              <c:f>Лист1!$C$1</c:f>
              <c:strCache>
                <c:ptCount val="1"/>
                <c:pt idx="0">
                  <c:v>Средний</c:v>
                </c:pt>
              </c:strCache>
            </c:strRef>
          </c:tx>
          <c:dLbls>
            <c:showVal val="1"/>
          </c:dLbls>
          <c:cat>
            <c:strRef>
              <c:f>Лист1!$A$2:$A$5</c:f>
              <c:strCache>
                <c:ptCount val="2"/>
                <c:pt idx="0">
                  <c:v>Сентябрь</c:v>
                </c:pt>
                <c:pt idx="1">
                  <c:v>Май</c:v>
                </c:pt>
              </c:strCache>
            </c:strRef>
          </c:cat>
          <c:val>
            <c:numRef>
              <c:f>Лист1!$C$2:$C$5</c:f>
              <c:numCache>
                <c:formatCode>0%</c:formatCode>
                <c:ptCount val="4"/>
                <c:pt idx="0">
                  <c:v>0.42000000000000015</c:v>
                </c:pt>
                <c:pt idx="1">
                  <c:v>0.32000000000000017</c:v>
                </c:pt>
              </c:numCache>
            </c:numRef>
          </c:val>
        </c:ser>
        <c:ser>
          <c:idx val="2"/>
          <c:order val="2"/>
          <c:tx>
            <c:strRef>
              <c:f>Лист1!$D$1</c:f>
              <c:strCache>
                <c:ptCount val="1"/>
                <c:pt idx="0">
                  <c:v>Низкий</c:v>
                </c:pt>
              </c:strCache>
            </c:strRef>
          </c:tx>
          <c:dLbls>
            <c:showVal val="1"/>
          </c:dLbls>
          <c:cat>
            <c:strRef>
              <c:f>Лист1!$A$2:$A$5</c:f>
              <c:strCache>
                <c:ptCount val="2"/>
                <c:pt idx="0">
                  <c:v>Сентябрь</c:v>
                </c:pt>
                <c:pt idx="1">
                  <c:v>Май</c:v>
                </c:pt>
              </c:strCache>
            </c:strRef>
          </c:cat>
          <c:val>
            <c:numRef>
              <c:f>Лист1!$D$2:$D$5</c:f>
              <c:numCache>
                <c:formatCode>General</c:formatCode>
                <c:ptCount val="4"/>
                <c:pt idx="0" formatCode="0%">
                  <c:v>0.38000000000000017</c:v>
                </c:pt>
              </c:numCache>
            </c:numRef>
          </c:val>
        </c:ser>
        <c:axId val="151569536"/>
        <c:axId val="151571072"/>
      </c:barChart>
      <c:catAx>
        <c:axId val="151569536"/>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ru-RU"/>
          </a:p>
        </c:txPr>
        <c:crossAx val="151571072"/>
        <c:crosses val="autoZero"/>
        <c:auto val="1"/>
        <c:lblAlgn val="ctr"/>
        <c:lblOffset val="100"/>
      </c:catAx>
      <c:valAx>
        <c:axId val="151571072"/>
        <c:scaling>
          <c:orientation val="minMax"/>
        </c:scaling>
        <c:axPos val="l"/>
        <c:majorGridlines/>
        <c:numFmt formatCode="0%" sourceLinked="1"/>
        <c:majorTickMark val="none"/>
        <c:tickLblPos val="nextTo"/>
        <c:crossAx val="151569536"/>
        <c:crosses val="autoZero"/>
        <c:crossBetween val="between"/>
      </c:valAx>
    </c:plotArea>
    <c:legend>
      <c:legendPos val="r"/>
      <c:legendEntry>
        <c:idx val="2"/>
        <c:txPr>
          <a:bodyPr/>
          <a:lstStyle/>
          <a:p>
            <a:pPr>
              <a:defRPr sz="1100">
                <a:latin typeface="Times New Roman" pitchFamily="18" charset="0"/>
                <a:cs typeface="Times New Roman" pitchFamily="18" charset="0"/>
              </a:defRPr>
            </a:pPr>
            <a:endParaRPr lang="ru-RU"/>
          </a:p>
        </c:txPr>
      </c:legendEntry>
      <c:legendEntry>
        <c:idx val="0"/>
        <c:txPr>
          <a:bodyPr/>
          <a:lstStyle/>
          <a:p>
            <a:pPr>
              <a:defRPr sz="1100">
                <a:latin typeface="Times New Roman" pitchFamily="18" charset="0"/>
                <a:cs typeface="Times New Roman" pitchFamily="18" charset="0"/>
              </a:defRPr>
            </a:pPr>
            <a:endParaRPr lang="ru-RU"/>
          </a:p>
        </c:txPr>
      </c:legendEntry>
      <c:legendEntry>
        <c:idx val="1"/>
        <c:txPr>
          <a:bodyPr/>
          <a:lstStyle/>
          <a:p>
            <a:pPr>
              <a:defRPr sz="1100">
                <a:latin typeface="Times New Roman" pitchFamily="18" charset="0"/>
                <a:cs typeface="Times New Roman" pitchFamily="18" charset="0"/>
              </a:defRPr>
            </a:pPr>
            <a:endParaRPr lang="ru-RU"/>
          </a:p>
        </c:txPr>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D442-D10F-4860-A92C-06D29961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Pages>
  <Words>5444</Words>
  <Characters>31034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2015-04-12T03:41:00Z</dcterms:created>
  <dcterms:modified xsi:type="dcterms:W3CDTF">2016-01-14T06:53:00Z</dcterms:modified>
</cp:coreProperties>
</file>