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3218" w:rsidRDefault="00FE3218" w:rsidP="005309A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a4"/>
          <w:color w:val="333333"/>
          <w:sz w:val="28"/>
          <w:szCs w:val="28"/>
          <w:bdr w:val="none" w:sz="0" w:space="0" w:color="auto" w:frame="1"/>
        </w:rPr>
      </w:pPr>
    </w:p>
    <w:p w:rsidR="00FE3218" w:rsidRDefault="00FE3218" w:rsidP="005309A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a4"/>
          <w:color w:val="333333"/>
          <w:sz w:val="28"/>
          <w:szCs w:val="28"/>
          <w:bdr w:val="none" w:sz="0" w:space="0" w:color="auto" w:frame="1"/>
        </w:rPr>
      </w:pPr>
    </w:p>
    <w:p w:rsidR="00FE3218" w:rsidRDefault="00FE3218" w:rsidP="005309A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a4"/>
          <w:color w:val="333333"/>
          <w:sz w:val="28"/>
          <w:szCs w:val="28"/>
          <w:bdr w:val="none" w:sz="0" w:space="0" w:color="auto" w:frame="1"/>
        </w:rPr>
      </w:pPr>
    </w:p>
    <w:p w:rsidR="005E2E6F" w:rsidRDefault="005E2E6F" w:rsidP="005309A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a4"/>
          <w:color w:val="333333"/>
          <w:sz w:val="28"/>
          <w:szCs w:val="28"/>
          <w:bdr w:val="none" w:sz="0" w:space="0" w:color="auto" w:frame="1"/>
        </w:rPr>
      </w:pPr>
    </w:p>
    <w:p w:rsidR="005E2E6F" w:rsidRDefault="005E2E6F" w:rsidP="005309A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a4"/>
          <w:color w:val="333333"/>
          <w:sz w:val="28"/>
          <w:szCs w:val="28"/>
          <w:bdr w:val="none" w:sz="0" w:space="0" w:color="auto" w:frame="1"/>
        </w:rPr>
      </w:pPr>
    </w:p>
    <w:p w:rsidR="005E2E6F" w:rsidRDefault="005E2E6F" w:rsidP="005309A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a4"/>
          <w:color w:val="333333"/>
          <w:sz w:val="28"/>
          <w:szCs w:val="28"/>
          <w:bdr w:val="none" w:sz="0" w:space="0" w:color="auto" w:frame="1"/>
        </w:rPr>
      </w:pPr>
    </w:p>
    <w:p w:rsidR="005E2E6F" w:rsidRDefault="005E2E6F" w:rsidP="005309A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a4"/>
          <w:color w:val="333333"/>
          <w:sz w:val="28"/>
          <w:szCs w:val="28"/>
          <w:bdr w:val="none" w:sz="0" w:space="0" w:color="auto" w:frame="1"/>
        </w:rPr>
      </w:pPr>
    </w:p>
    <w:p w:rsidR="005E2E6F" w:rsidRDefault="005E2E6F" w:rsidP="005309A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a4"/>
          <w:color w:val="333333"/>
          <w:sz w:val="28"/>
          <w:szCs w:val="28"/>
          <w:bdr w:val="none" w:sz="0" w:space="0" w:color="auto" w:frame="1"/>
        </w:rPr>
      </w:pPr>
    </w:p>
    <w:p w:rsidR="005E2E6F" w:rsidRDefault="005E2E6F" w:rsidP="005309A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a4"/>
          <w:color w:val="333333"/>
          <w:sz w:val="28"/>
          <w:szCs w:val="28"/>
          <w:bdr w:val="none" w:sz="0" w:space="0" w:color="auto" w:frame="1"/>
        </w:rPr>
      </w:pPr>
    </w:p>
    <w:p w:rsidR="005E2E6F" w:rsidRDefault="005E2E6F" w:rsidP="005309A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a4"/>
          <w:color w:val="333333"/>
          <w:sz w:val="28"/>
          <w:szCs w:val="28"/>
          <w:bdr w:val="none" w:sz="0" w:space="0" w:color="auto" w:frame="1"/>
        </w:rPr>
      </w:pPr>
    </w:p>
    <w:p w:rsidR="005E2E6F" w:rsidRDefault="005E2E6F" w:rsidP="005309A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a4"/>
          <w:color w:val="333333"/>
          <w:sz w:val="28"/>
          <w:szCs w:val="28"/>
          <w:bdr w:val="none" w:sz="0" w:space="0" w:color="auto" w:frame="1"/>
        </w:rPr>
      </w:pPr>
    </w:p>
    <w:p w:rsidR="005E2E6F" w:rsidRDefault="005E2E6F" w:rsidP="005309A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a4"/>
          <w:color w:val="333333"/>
          <w:sz w:val="28"/>
          <w:szCs w:val="28"/>
          <w:bdr w:val="none" w:sz="0" w:space="0" w:color="auto" w:frame="1"/>
        </w:rPr>
      </w:pPr>
    </w:p>
    <w:p w:rsidR="00FE3218" w:rsidRDefault="00FE3218" w:rsidP="005309A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a4"/>
          <w:color w:val="333333"/>
          <w:sz w:val="28"/>
          <w:szCs w:val="28"/>
          <w:bdr w:val="none" w:sz="0" w:space="0" w:color="auto" w:frame="1"/>
        </w:rPr>
      </w:pPr>
    </w:p>
    <w:p w:rsidR="00FE3218" w:rsidRDefault="00FE3218" w:rsidP="005309A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a4"/>
          <w:color w:val="333333"/>
          <w:sz w:val="28"/>
          <w:szCs w:val="28"/>
          <w:bdr w:val="none" w:sz="0" w:space="0" w:color="auto" w:frame="1"/>
        </w:rPr>
      </w:pPr>
    </w:p>
    <w:p w:rsidR="00FE3218" w:rsidRDefault="00FE3218" w:rsidP="005309A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a4"/>
          <w:color w:val="333333"/>
          <w:sz w:val="28"/>
          <w:szCs w:val="28"/>
          <w:bdr w:val="none" w:sz="0" w:space="0" w:color="auto" w:frame="1"/>
        </w:rPr>
      </w:pPr>
    </w:p>
    <w:p w:rsidR="00FE3218" w:rsidRPr="005E2E6F" w:rsidRDefault="005E2E6F" w:rsidP="005E2E6F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rStyle w:val="a4"/>
          <w:color w:val="333333"/>
          <w:sz w:val="72"/>
          <w:szCs w:val="72"/>
          <w:bdr w:val="none" w:sz="0" w:space="0" w:color="auto" w:frame="1"/>
        </w:rPr>
      </w:pPr>
      <w:r w:rsidRPr="005E2E6F">
        <w:rPr>
          <w:rStyle w:val="a4"/>
          <w:color w:val="333333"/>
          <w:sz w:val="72"/>
          <w:szCs w:val="72"/>
          <w:bdr w:val="none" w:sz="0" w:space="0" w:color="auto" w:frame="1"/>
        </w:rPr>
        <w:t>Математический центр</w:t>
      </w:r>
    </w:p>
    <w:p w:rsidR="005E2E6F" w:rsidRPr="005E2E6F" w:rsidRDefault="005E2E6F" w:rsidP="005E2E6F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rStyle w:val="a4"/>
          <w:color w:val="333333"/>
          <w:sz w:val="56"/>
          <w:szCs w:val="56"/>
          <w:bdr w:val="none" w:sz="0" w:space="0" w:color="auto" w:frame="1"/>
        </w:rPr>
      </w:pPr>
      <w:r w:rsidRPr="005E2E6F">
        <w:rPr>
          <w:rStyle w:val="a4"/>
          <w:color w:val="333333"/>
          <w:sz w:val="56"/>
          <w:szCs w:val="56"/>
          <w:bdr w:val="none" w:sz="0" w:space="0" w:color="auto" w:frame="1"/>
        </w:rPr>
        <w:t>в группе общеразвивающей направленности</w:t>
      </w:r>
    </w:p>
    <w:p w:rsidR="005E2E6F" w:rsidRPr="005E2E6F" w:rsidRDefault="005E2E6F" w:rsidP="005E2E6F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rStyle w:val="a4"/>
          <w:color w:val="333333"/>
          <w:sz w:val="56"/>
          <w:szCs w:val="56"/>
          <w:bdr w:val="none" w:sz="0" w:space="0" w:color="auto" w:frame="1"/>
        </w:rPr>
      </w:pPr>
      <w:r w:rsidRPr="005E2E6F">
        <w:rPr>
          <w:rStyle w:val="a4"/>
          <w:color w:val="333333"/>
          <w:sz w:val="56"/>
          <w:szCs w:val="56"/>
          <w:bdr w:val="none" w:sz="0" w:space="0" w:color="auto" w:frame="1"/>
        </w:rPr>
        <w:t>от 6 до 7 лет «А»</w:t>
      </w:r>
    </w:p>
    <w:p w:rsidR="005E2E6F" w:rsidRPr="005E2E6F" w:rsidRDefault="005E2E6F" w:rsidP="005E2E6F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rStyle w:val="a4"/>
          <w:color w:val="333333"/>
          <w:sz w:val="56"/>
          <w:szCs w:val="56"/>
          <w:bdr w:val="none" w:sz="0" w:space="0" w:color="auto" w:frame="1"/>
        </w:rPr>
      </w:pPr>
      <w:r w:rsidRPr="005E2E6F">
        <w:rPr>
          <w:rStyle w:val="a4"/>
          <w:color w:val="333333"/>
          <w:sz w:val="56"/>
          <w:szCs w:val="56"/>
          <w:bdr w:val="none" w:sz="0" w:space="0" w:color="auto" w:frame="1"/>
        </w:rPr>
        <w:t>«Пчелка»</w:t>
      </w:r>
    </w:p>
    <w:p w:rsidR="005E2E6F" w:rsidRPr="005E2E6F" w:rsidRDefault="005E2E6F" w:rsidP="005E2E6F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rStyle w:val="a4"/>
          <w:color w:val="333333"/>
          <w:sz w:val="56"/>
          <w:szCs w:val="56"/>
          <w:bdr w:val="none" w:sz="0" w:space="0" w:color="auto" w:frame="1"/>
        </w:rPr>
      </w:pPr>
    </w:p>
    <w:p w:rsidR="00FE3218" w:rsidRDefault="00FE3218" w:rsidP="005309A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a4"/>
          <w:color w:val="333333"/>
          <w:sz w:val="28"/>
          <w:szCs w:val="28"/>
          <w:bdr w:val="none" w:sz="0" w:space="0" w:color="auto" w:frame="1"/>
        </w:rPr>
      </w:pPr>
    </w:p>
    <w:p w:rsidR="00FE3218" w:rsidRDefault="00FE3218" w:rsidP="005309A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a4"/>
          <w:color w:val="333333"/>
          <w:sz w:val="28"/>
          <w:szCs w:val="28"/>
          <w:bdr w:val="none" w:sz="0" w:space="0" w:color="auto" w:frame="1"/>
        </w:rPr>
      </w:pPr>
    </w:p>
    <w:p w:rsidR="00FE3218" w:rsidRDefault="00FE3218" w:rsidP="005309A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a4"/>
          <w:color w:val="333333"/>
          <w:sz w:val="28"/>
          <w:szCs w:val="28"/>
          <w:bdr w:val="none" w:sz="0" w:space="0" w:color="auto" w:frame="1"/>
        </w:rPr>
      </w:pPr>
    </w:p>
    <w:p w:rsidR="00FE3218" w:rsidRDefault="00FE3218" w:rsidP="005309A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a4"/>
          <w:color w:val="333333"/>
          <w:sz w:val="28"/>
          <w:szCs w:val="28"/>
          <w:bdr w:val="none" w:sz="0" w:space="0" w:color="auto" w:frame="1"/>
        </w:rPr>
      </w:pPr>
    </w:p>
    <w:p w:rsidR="00FE3218" w:rsidRDefault="00FE3218" w:rsidP="005309A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a4"/>
          <w:color w:val="333333"/>
          <w:sz w:val="28"/>
          <w:szCs w:val="28"/>
          <w:bdr w:val="none" w:sz="0" w:space="0" w:color="auto" w:frame="1"/>
        </w:rPr>
      </w:pPr>
    </w:p>
    <w:p w:rsidR="00FE3218" w:rsidRDefault="00FE3218" w:rsidP="005309A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a4"/>
          <w:color w:val="333333"/>
          <w:sz w:val="28"/>
          <w:szCs w:val="28"/>
          <w:bdr w:val="none" w:sz="0" w:space="0" w:color="auto" w:frame="1"/>
        </w:rPr>
      </w:pPr>
    </w:p>
    <w:p w:rsidR="00FE3218" w:rsidRDefault="00FE3218" w:rsidP="005309A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a4"/>
          <w:color w:val="333333"/>
          <w:sz w:val="28"/>
          <w:szCs w:val="28"/>
          <w:bdr w:val="none" w:sz="0" w:space="0" w:color="auto" w:frame="1"/>
        </w:rPr>
      </w:pPr>
    </w:p>
    <w:p w:rsidR="00FE3218" w:rsidRDefault="00FE3218" w:rsidP="005309A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a4"/>
          <w:color w:val="333333"/>
          <w:sz w:val="28"/>
          <w:szCs w:val="28"/>
          <w:bdr w:val="none" w:sz="0" w:space="0" w:color="auto" w:frame="1"/>
        </w:rPr>
      </w:pPr>
    </w:p>
    <w:p w:rsidR="00FE3218" w:rsidRDefault="00FE3218" w:rsidP="005309A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a4"/>
          <w:color w:val="333333"/>
          <w:sz w:val="28"/>
          <w:szCs w:val="28"/>
          <w:bdr w:val="none" w:sz="0" w:space="0" w:color="auto" w:frame="1"/>
        </w:rPr>
      </w:pPr>
    </w:p>
    <w:p w:rsidR="00FE3218" w:rsidRDefault="00FE3218" w:rsidP="005309A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a4"/>
          <w:color w:val="333333"/>
          <w:sz w:val="28"/>
          <w:szCs w:val="28"/>
          <w:bdr w:val="none" w:sz="0" w:space="0" w:color="auto" w:frame="1"/>
        </w:rPr>
      </w:pPr>
    </w:p>
    <w:p w:rsidR="00FE3218" w:rsidRDefault="00FE3218" w:rsidP="005309A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a4"/>
          <w:color w:val="333333"/>
          <w:sz w:val="28"/>
          <w:szCs w:val="28"/>
          <w:bdr w:val="none" w:sz="0" w:space="0" w:color="auto" w:frame="1"/>
        </w:rPr>
      </w:pPr>
    </w:p>
    <w:p w:rsidR="00FE3218" w:rsidRDefault="00FE3218" w:rsidP="005309A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a4"/>
          <w:color w:val="333333"/>
          <w:sz w:val="28"/>
          <w:szCs w:val="28"/>
          <w:bdr w:val="none" w:sz="0" w:space="0" w:color="auto" w:frame="1"/>
        </w:rPr>
      </w:pPr>
    </w:p>
    <w:p w:rsidR="00FE3218" w:rsidRDefault="00FE3218" w:rsidP="005309A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a4"/>
          <w:color w:val="333333"/>
          <w:sz w:val="28"/>
          <w:szCs w:val="28"/>
          <w:bdr w:val="none" w:sz="0" w:space="0" w:color="auto" w:frame="1"/>
        </w:rPr>
      </w:pPr>
    </w:p>
    <w:p w:rsidR="00FE3218" w:rsidRDefault="00FE3218" w:rsidP="005309A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a4"/>
          <w:color w:val="333333"/>
          <w:sz w:val="28"/>
          <w:szCs w:val="28"/>
          <w:bdr w:val="none" w:sz="0" w:space="0" w:color="auto" w:frame="1"/>
        </w:rPr>
      </w:pPr>
    </w:p>
    <w:p w:rsidR="00FE3218" w:rsidRDefault="00FE3218" w:rsidP="005309A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a4"/>
          <w:color w:val="333333"/>
          <w:sz w:val="28"/>
          <w:szCs w:val="28"/>
          <w:bdr w:val="none" w:sz="0" w:space="0" w:color="auto" w:frame="1"/>
        </w:rPr>
      </w:pPr>
    </w:p>
    <w:p w:rsidR="00FE3218" w:rsidRDefault="00FE3218" w:rsidP="005309A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a4"/>
          <w:color w:val="333333"/>
          <w:sz w:val="28"/>
          <w:szCs w:val="28"/>
          <w:bdr w:val="none" w:sz="0" w:space="0" w:color="auto" w:frame="1"/>
        </w:rPr>
      </w:pPr>
    </w:p>
    <w:p w:rsidR="00FE3218" w:rsidRDefault="00FE3218" w:rsidP="005309A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a4"/>
          <w:color w:val="333333"/>
          <w:sz w:val="28"/>
          <w:szCs w:val="28"/>
          <w:bdr w:val="none" w:sz="0" w:space="0" w:color="auto" w:frame="1"/>
        </w:rPr>
      </w:pPr>
    </w:p>
    <w:p w:rsidR="00FE3218" w:rsidRDefault="00FE3218" w:rsidP="005309A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a4"/>
          <w:color w:val="333333"/>
          <w:sz w:val="28"/>
          <w:szCs w:val="28"/>
          <w:bdr w:val="none" w:sz="0" w:space="0" w:color="auto" w:frame="1"/>
        </w:rPr>
      </w:pPr>
    </w:p>
    <w:p w:rsidR="00FE3218" w:rsidRDefault="00FE3218" w:rsidP="005309A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a4"/>
          <w:color w:val="333333"/>
          <w:sz w:val="28"/>
          <w:szCs w:val="28"/>
          <w:bdr w:val="none" w:sz="0" w:space="0" w:color="auto" w:frame="1"/>
        </w:rPr>
      </w:pPr>
    </w:p>
    <w:p w:rsidR="00FE3218" w:rsidRDefault="00FE3218" w:rsidP="005309A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a4"/>
          <w:color w:val="333333"/>
          <w:sz w:val="28"/>
          <w:szCs w:val="28"/>
          <w:bdr w:val="none" w:sz="0" w:space="0" w:color="auto" w:frame="1"/>
        </w:rPr>
      </w:pPr>
    </w:p>
    <w:p w:rsidR="00FE3218" w:rsidRDefault="00FE3218" w:rsidP="005309A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a4"/>
          <w:color w:val="333333"/>
          <w:sz w:val="28"/>
          <w:szCs w:val="28"/>
          <w:bdr w:val="none" w:sz="0" w:space="0" w:color="auto" w:frame="1"/>
        </w:rPr>
      </w:pPr>
    </w:p>
    <w:p w:rsidR="00530D54" w:rsidRPr="00D64EAE" w:rsidRDefault="00530D54" w:rsidP="005309A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333333"/>
          <w:sz w:val="28"/>
          <w:szCs w:val="28"/>
        </w:rPr>
      </w:pPr>
      <w:r w:rsidRPr="00D64EAE">
        <w:rPr>
          <w:rStyle w:val="a4"/>
          <w:color w:val="333333"/>
          <w:sz w:val="28"/>
          <w:szCs w:val="28"/>
          <w:bdr w:val="none" w:sz="0" w:space="0" w:color="auto" w:frame="1"/>
        </w:rPr>
        <w:t xml:space="preserve">Математический </w:t>
      </w:r>
      <w:r w:rsidR="005309A5">
        <w:rPr>
          <w:rStyle w:val="a4"/>
          <w:color w:val="333333"/>
          <w:sz w:val="28"/>
          <w:szCs w:val="28"/>
          <w:bdr w:val="none" w:sz="0" w:space="0" w:color="auto" w:frame="1"/>
        </w:rPr>
        <w:t xml:space="preserve">центр </w:t>
      </w:r>
      <w:r w:rsidRPr="00D64EAE">
        <w:rPr>
          <w:color w:val="333333"/>
          <w:sz w:val="28"/>
          <w:szCs w:val="28"/>
        </w:rPr>
        <w:t>- это специально отведенное место, которое оснащено математическими пособиями, играми, тематически подобранными книгами и материалами.</w:t>
      </w:r>
    </w:p>
    <w:p w:rsidR="00530D54" w:rsidRPr="00D64EAE" w:rsidRDefault="00530D54" w:rsidP="00D64EAE">
      <w:pPr>
        <w:pStyle w:val="a3"/>
        <w:shd w:val="clear" w:color="auto" w:fill="FFFFFF"/>
        <w:spacing w:before="225" w:beforeAutospacing="0" w:after="225" w:afterAutospacing="0"/>
        <w:jc w:val="both"/>
        <w:rPr>
          <w:color w:val="333333"/>
          <w:sz w:val="28"/>
          <w:szCs w:val="28"/>
        </w:rPr>
      </w:pPr>
      <w:r w:rsidRPr="00D64EAE">
        <w:rPr>
          <w:color w:val="333333"/>
          <w:sz w:val="28"/>
          <w:szCs w:val="28"/>
        </w:rPr>
        <w:t>Цель: способствовать развитию познавательной активности, логического мышления, стремления к самостоятельному познанию и размышлению.</w:t>
      </w:r>
    </w:p>
    <w:p w:rsidR="00530D54" w:rsidRPr="00D64EAE" w:rsidRDefault="00530D54" w:rsidP="00D64EAE">
      <w:pPr>
        <w:pStyle w:val="a3"/>
        <w:shd w:val="clear" w:color="auto" w:fill="FFFFFF"/>
        <w:spacing w:before="225" w:beforeAutospacing="0" w:after="225" w:afterAutospacing="0"/>
        <w:jc w:val="both"/>
        <w:rPr>
          <w:color w:val="333333"/>
          <w:sz w:val="28"/>
          <w:szCs w:val="28"/>
        </w:rPr>
      </w:pPr>
      <w:r w:rsidRPr="00D64EAE">
        <w:rPr>
          <w:color w:val="333333"/>
          <w:sz w:val="28"/>
          <w:szCs w:val="28"/>
        </w:rPr>
        <w:t>Задачи: развивать у детей математические способности; заинтересовывать предметом математики.</w:t>
      </w:r>
    </w:p>
    <w:p w:rsidR="00530D54" w:rsidRPr="00D64EAE" w:rsidRDefault="002F376D" w:rsidP="00F87A73">
      <w:pPr>
        <w:pStyle w:val="a3"/>
        <w:shd w:val="clear" w:color="auto" w:fill="FFFFFF"/>
        <w:spacing w:before="225" w:beforeAutospacing="0" w:after="225" w:afterAutospacing="0"/>
        <w:ind w:firstLine="708"/>
        <w:jc w:val="both"/>
        <w:rPr>
          <w:color w:val="333333"/>
          <w:sz w:val="28"/>
          <w:szCs w:val="28"/>
        </w:rPr>
      </w:pPr>
      <w:proofErr w:type="gramStart"/>
      <w:r w:rsidRPr="00D64EAE">
        <w:rPr>
          <w:color w:val="333333"/>
          <w:sz w:val="28"/>
          <w:szCs w:val="28"/>
        </w:rPr>
        <w:t xml:space="preserve">Детям </w:t>
      </w:r>
      <w:r w:rsidR="00530D54" w:rsidRPr="00D64EAE">
        <w:rPr>
          <w:color w:val="333333"/>
          <w:sz w:val="28"/>
          <w:szCs w:val="28"/>
        </w:rPr>
        <w:t xml:space="preserve"> обеспечен</w:t>
      </w:r>
      <w:proofErr w:type="gramEnd"/>
      <w:r w:rsidR="00530D54" w:rsidRPr="00D64EAE">
        <w:rPr>
          <w:color w:val="333333"/>
          <w:sz w:val="28"/>
          <w:szCs w:val="28"/>
        </w:rPr>
        <w:t xml:space="preserve"> свободный доступ детей к используемым материалам. Таким образом, детям предоставлена возможность в свободное от занятий время выбрать интересующую их игру, пособие математического содержания и играть индивидуально или совместно с другими детьми, небольшой подгруппой.</w:t>
      </w:r>
    </w:p>
    <w:p w:rsidR="00530D54" w:rsidRPr="00D64EAE" w:rsidRDefault="00530D54" w:rsidP="00F87A73">
      <w:pPr>
        <w:pStyle w:val="a3"/>
        <w:shd w:val="clear" w:color="auto" w:fill="FFFFFF"/>
        <w:spacing w:before="225" w:beforeAutospacing="0" w:after="225" w:afterAutospacing="0"/>
        <w:ind w:firstLine="708"/>
        <w:jc w:val="both"/>
        <w:rPr>
          <w:color w:val="333333"/>
          <w:sz w:val="28"/>
          <w:szCs w:val="28"/>
        </w:rPr>
      </w:pPr>
      <w:r w:rsidRPr="00D64EAE">
        <w:rPr>
          <w:color w:val="333333"/>
          <w:sz w:val="28"/>
          <w:szCs w:val="28"/>
        </w:rPr>
        <w:t>Подбор игрового материала соответствует возможностям и уровню развития детей подготовительной группы. Разнообразный математический материал можно классифицировать, выделив в нем 3 категории: развлечения; математические игры и задачи; развивающие игры и упражнения. Каждый ребенок может выбрать для себя игру по интересам. Это настольно-печатные игры, игры для развития логического мышления, логические задачи, кубики, шахматы, развивающие книги. Для стимулирования коллективных игр, творческой деятельности использованы магнитные доски, счётные палочки, альбомы для зарисовки, плакат с математическими задачами.</w:t>
      </w:r>
    </w:p>
    <w:p w:rsidR="00530D54" w:rsidRPr="00D64EAE" w:rsidRDefault="00530D54" w:rsidP="00F87A73">
      <w:pPr>
        <w:pStyle w:val="a3"/>
        <w:shd w:val="clear" w:color="auto" w:fill="FFFFFF"/>
        <w:spacing w:before="225" w:beforeAutospacing="0" w:after="225" w:afterAutospacing="0"/>
        <w:ind w:firstLine="708"/>
        <w:jc w:val="both"/>
        <w:rPr>
          <w:color w:val="333333"/>
          <w:sz w:val="28"/>
          <w:szCs w:val="28"/>
        </w:rPr>
      </w:pPr>
      <w:r w:rsidRPr="00D64EAE">
        <w:rPr>
          <w:color w:val="333333"/>
          <w:sz w:val="28"/>
          <w:szCs w:val="28"/>
        </w:rPr>
        <w:t>Состав математического уголка может не меняться в течение недели и даже двух тогда, когда к нему постоянно нужно обращаться и воспитателю, и детям. Но, если смена материала произошла, детям надо указать на это или попросить заметить ее, дать возможность рассмотреть новый математический материал.</w:t>
      </w:r>
    </w:p>
    <w:p w:rsidR="0054079F" w:rsidRDefault="0054079F">
      <w:pPr>
        <w:rPr>
          <w:rFonts w:ascii="Times New Roman" w:hAnsi="Times New Roman" w:cs="Times New Roman"/>
        </w:rPr>
      </w:pPr>
    </w:p>
    <w:p w:rsidR="00D64EAE" w:rsidRDefault="00D64EAE">
      <w:pPr>
        <w:rPr>
          <w:rFonts w:ascii="Times New Roman" w:hAnsi="Times New Roman" w:cs="Times New Roman"/>
        </w:rPr>
      </w:pPr>
    </w:p>
    <w:p w:rsidR="00D64EAE" w:rsidRDefault="00D64EAE">
      <w:pPr>
        <w:rPr>
          <w:rFonts w:ascii="Times New Roman" w:hAnsi="Times New Roman" w:cs="Times New Roman"/>
        </w:rPr>
      </w:pPr>
    </w:p>
    <w:p w:rsidR="00D64EAE" w:rsidRDefault="00D64EAE">
      <w:pPr>
        <w:rPr>
          <w:rFonts w:ascii="Times New Roman" w:hAnsi="Times New Roman" w:cs="Times New Roman"/>
        </w:rPr>
      </w:pPr>
    </w:p>
    <w:p w:rsidR="00D64EAE" w:rsidRDefault="00D64EAE">
      <w:pPr>
        <w:rPr>
          <w:rFonts w:ascii="Times New Roman" w:hAnsi="Times New Roman" w:cs="Times New Roman"/>
        </w:rPr>
      </w:pPr>
    </w:p>
    <w:p w:rsidR="00D64EAE" w:rsidRDefault="00D64EAE">
      <w:pPr>
        <w:rPr>
          <w:rFonts w:ascii="Times New Roman" w:hAnsi="Times New Roman" w:cs="Times New Roman"/>
        </w:rPr>
      </w:pPr>
    </w:p>
    <w:p w:rsidR="00D64EAE" w:rsidRDefault="00D64EAE">
      <w:pPr>
        <w:rPr>
          <w:rFonts w:ascii="Times New Roman" w:hAnsi="Times New Roman" w:cs="Times New Roman"/>
        </w:rPr>
      </w:pPr>
    </w:p>
    <w:p w:rsidR="00D64EAE" w:rsidRDefault="00D64EAE">
      <w:pPr>
        <w:rPr>
          <w:rFonts w:ascii="Times New Roman" w:hAnsi="Times New Roman" w:cs="Times New Roman"/>
        </w:rPr>
      </w:pPr>
    </w:p>
    <w:p w:rsidR="00D64EAE" w:rsidRDefault="00D64EAE">
      <w:pPr>
        <w:rPr>
          <w:rFonts w:ascii="Times New Roman" w:hAnsi="Times New Roman" w:cs="Times New Roman"/>
        </w:rPr>
      </w:pPr>
    </w:p>
    <w:p w:rsidR="00D64EAE" w:rsidRDefault="00D64EAE">
      <w:pPr>
        <w:rPr>
          <w:rFonts w:ascii="Times New Roman" w:hAnsi="Times New Roman" w:cs="Times New Roman"/>
        </w:rPr>
      </w:pPr>
    </w:p>
    <w:p w:rsidR="00D64EAE" w:rsidRDefault="00D64EAE">
      <w:pPr>
        <w:rPr>
          <w:rFonts w:ascii="Times New Roman" w:hAnsi="Times New Roman" w:cs="Times New Roman"/>
        </w:rPr>
      </w:pPr>
    </w:p>
    <w:p w:rsidR="00D64EAE" w:rsidRDefault="00D64EAE">
      <w:pPr>
        <w:rPr>
          <w:rFonts w:ascii="Times New Roman" w:hAnsi="Times New Roman" w:cs="Times New Roman"/>
        </w:rPr>
      </w:pPr>
    </w:p>
    <w:p w:rsidR="00D64EAE" w:rsidRDefault="00F87A73">
      <w:pPr>
        <w:rPr>
          <w:rFonts w:ascii="Times New Roman" w:hAnsi="Times New Roman" w:cs="Times New Roman"/>
        </w:rPr>
      </w:pPr>
      <w:r w:rsidRPr="00D64EAE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D4FF182" wp14:editId="6EF0D2ED">
            <wp:extent cx="5608320" cy="4203429"/>
            <wp:effectExtent l="304800" t="323850" r="316230" b="330835"/>
            <wp:docPr id="2" name="Рисунок 2" descr="E:\Видео выпускной\P10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Видео выпускной\P101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413" cy="421099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64EAE" w:rsidRPr="00D64EA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5A7C50A" wp14:editId="503EEFA4">
            <wp:extent cx="5394960" cy="4043518"/>
            <wp:effectExtent l="323850" t="323850" r="320040" b="319405"/>
            <wp:docPr id="1" name="Рисунок 1" descr="E:\Видео выпускной\P10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идео выпускной\P101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179" cy="40459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4EAE" w:rsidRDefault="00F87A73">
      <w:pPr>
        <w:rPr>
          <w:rFonts w:ascii="Times New Roman" w:hAnsi="Times New Roman" w:cs="Times New Roman"/>
        </w:rPr>
      </w:pPr>
      <w:r w:rsidRPr="00D64EAE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F38FE28" wp14:editId="287B30A8">
            <wp:extent cx="5327399" cy="3992880"/>
            <wp:effectExtent l="323850" t="323850" r="330835" b="331470"/>
            <wp:docPr id="3" name="Рисунок 3" descr="E:\Видео выпускной\P10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Видео выпускной\P101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125" cy="399417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4EAE" w:rsidRDefault="00F87A73" w:rsidP="00F87A73">
      <w:pPr>
        <w:jc w:val="center"/>
        <w:rPr>
          <w:rFonts w:ascii="Times New Roman" w:hAnsi="Times New Roman" w:cs="Times New Roman"/>
        </w:rPr>
      </w:pPr>
      <w:r w:rsidRPr="005309A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D54C229" wp14:editId="67A98E50">
            <wp:extent cx="6003305" cy="4091940"/>
            <wp:effectExtent l="171450" t="171450" r="168910" b="156210"/>
            <wp:docPr id="9" name="Рисунок 9" descr="E:\Видео выпускной\P101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Видео выпускной\P1010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417" cy="409474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64EAE" w:rsidRDefault="00D64EAE">
      <w:pPr>
        <w:rPr>
          <w:rFonts w:ascii="Times New Roman" w:hAnsi="Times New Roman" w:cs="Times New Roman"/>
        </w:rPr>
      </w:pPr>
    </w:p>
    <w:p w:rsidR="00D64EAE" w:rsidRDefault="00D64EAE">
      <w:pPr>
        <w:rPr>
          <w:rFonts w:ascii="Times New Roman" w:hAnsi="Times New Roman" w:cs="Times New Roman"/>
        </w:rPr>
      </w:pPr>
    </w:p>
    <w:p w:rsidR="00D64EAE" w:rsidRDefault="00D64EAE">
      <w:pPr>
        <w:rPr>
          <w:rFonts w:ascii="Times New Roman" w:hAnsi="Times New Roman" w:cs="Times New Roman"/>
        </w:rPr>
      </w:pPr>
    </w:p>
    <w:p w:rsidR="00D64EAE" w:rsidRDefault="00F87A73">
      <w:pPr>
        <w:rPr>
          <w:rFonts w:ascii="Times New Roman" w:hAnsi="Times New Roman" w:cs="Times New Roman"/>
        </w:rPr>
      </w:pPr>
      <w:r w:rsidRPr="005309A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2FA5EF6" wp14:editId="5A19BFD5">
            <wp:extent cx="5669280" cy="4249120"/>
            <wp:effectExtent l="133350" t="76200" r="83820" b="132715"/>
            <wp:docPr id="4" name="Рисунок 4" descr="E:\Видео выпускной\P10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Видео выпускной\P1010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07" cy="42495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D64EAE" w:rsidRDefault="00F87A73">
      <w:pPr>
        <w:rPr>
          <w:rFonts w:ascii="Times New Roman" w:hAnsi="Times New Roman" w:cs="Times New Roman"/>
        </w:rPr>
      </w:pPr>
      <w:r w:rsidRPr="005309A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FB9BC28" wp14:editId="3374202D">
            <wp:extent cx="5669280" cy="3671651"/>
            <wp:effectExtent l="323850" t="323850" r="331470" b="328930"/>
            <wp:docPr id="5" name="Рисунок 5" descr="E:\Видео выпускной\P101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Видео выпускной\P1010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614" cy="367575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4EAE" w:rsidRDefault="00D64EAE">
      <w:pPr>
        <w:rPr>
          <w:rFonts w:ascii="Times New Roman" w:hAnsi="Times New Roman" w:cs="Times New Roman"/>
        </w:rPr>
      </w:pPr>
    </w:p>
    <w:p w:rsidR="00D64EAE" w:rsidRDefault="005E2E6F">
      <w:pPr>
        <w:rPr>
          <w:rFonts w:ascii="Times New Roman" w:hAnsi="Times New Roman" w:cs="Times New Roman"/>
        </w:rPr>
      </w:pPr>
      <w:r w:rsidRPr="005309A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7849965" wp14:editId="44FD8D56">
            <wp:extent cx="6069404" cy="4549140"/>
            <wp:effectExtent l="133350" t="76200" r="83820" b="137160"/>
            <wp:docPr id="7" name="Рисунок 7" descr="E:\Видео выпускной\P101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Видео выпускной\P1010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483" cy="454994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309A5" w:rsidRDefault="005309A5">
      <w:pPr>
        <w:rPr>
          <w:rFonts w:ascii="Times New Roman" w:hAnsi="Times New Roman" w:cs="Times New Roman"/>
        </w:rPr>
      </w:pPr>
    </w:p>
    <w:p w:rsidR="005309A5" w:rsidRDefault="005309A5">
      <w:pPr>
        <w:rPr>
          <w:rFonts w:ascii="Times New Roman" w:hAnsi="Times New Roman" w:cs="Times New Roman"/>
        </w:rPr>
      </w:pPr>
    </w:p>
    <w:p w:rsidR="005309A5" w:rsidRDefault="005309A5">
      <w:pPr>
        <w:rPr>
          <w:rFonts w:ascii="Times New Roman" w:hAnsi="Times New Roman" w:cs="Times New Roman"/>
        </w:rPr>
      </w:pPr>
    </w:p>
    <w:p w:rsidR="005309A5" w:rsidRDefault="005309A5">
      <w:pPr>
        <w:rPr>
          <w:rFonts w:ascii="Times New Roman" w:hAnsi="Times New Roman" w:cs="Times New Roman"/>
        </w:rPr>
      </w:pPr>
    </w:p>
    <w:p w:rsidR="005309A5" w:rsidRDefault="005309A5">
      <w:pPr>
        <w:rPr>
          <w:rFonts w:ascii="Times New Roman" w:hAnsi="Times New Roman" w:cs="Times New Roman"/>
        </w:rPr>
      </w:pPr>
    </w:p>
    <w:p w:rsidR="005309A5" w:rsidRDefault="005309A5">
      <w:pPr>
        <w:rPr>
          <w:rFonts w:ascii="Times New Roman" w:hAnsi="Times New Roman" w:cs="Times New Roman"/>
        </w:rPr>
      </w:pPr>
      <w:bookmarkStart w:id="0" w:name="_GoBack"/>
      <w:bookmarkEnd w:id="0"/>
    </w:p>
    <w:p w:rsidR="005309A5" w:rsidRDefault="005309A5">
      <w:pPr>
        <w:rPr>
          <w:rFonts w:ascii="Times New Roman" w:hAnsi="Times New Roman" w:cs="Times New Roman"/>
        </w:rPr>
      </w:pPr>
    </w:p>
    <w:p w:rsidR="005309A5" w:rsidRDefault="005309A5">
      <w:pPr>
        <w:rPr>
          <w:rFonts w:ascii="Times New Roman" w:hAnsi="Times New Roman" w:cs="Times New Roman"/>
        </w:rPr>
      </w:pPr>
    </w:p>
    <w:p w:rsidR="005309A5" w:rsidRDefault="005309A5">
      <w:pPr>
        <w:rPr>
          <w:rFonts w:ascii="Times New Roman" w:hAnsi="Times New Roman" w:cs="Times New Roman"/>
        </w:rPr>
      </w:pPr>
    </w:p>
    <w:p w:rsidR="005309A5" w:rsidRDefault="005309A5">
      <w:pPr>
        <w:rPr>
          <w:rFonts w:ascii="Times New Roman" w:hAnsi="Times New Roman" w:cs="Times New Roman"/>
        </w:rPr>
      </w:pPr>
    </w:p>
    <w:p w:rsidR="005309A5" w:rsidRDefault="005309A5">
      <w:pPr>
        <w:rPr>
          <w:rFonts w:ascii="Times New Roman" w:hAnsi="Times New Roman" w:cs="Times New Roman"/>
        </w:rPr>
      </w:pPr>
    </w:p>
    <w:p w:rsidR="005309A5" w:rsidRPr="00D64EAE" w:rsidRDefault="005309A5">
      <w:pPr>
        <w:rPr>
          <w:rFonts w:ascii="Times New Roman" w:hAnsi="Times New Roman" w:cs="Times New Roman"/>
        </w:rPr>
      </w:pPr>
    </w:p>
    <w:sectPr w:rsidR="005309A5" w:rsidRPr="00D64EAE" w:rsidSect="005E2E6F">
      <w:pgSz w:w="11906" w:h="16838"/>
      <w:pgMar w:top="993" w:right="849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2"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0D54"/>
    <w:rsid w:val="002F376D"/>
    <w:rsid w:val="005309A5"/>
    <w:rsid w:val="00530D54"/>
    <w:rsid w:val="0054079F"/>
    <w:rsid w:val="005E2E6F"/>
    <w:rsid w:val="00A538E9"/>
    <w:rsid w:val="00D64EAE"/>
    <w:rsid w:val="00F87A73"/>
    <w:rsid w:val="00FE3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BB2611-EC9D-48C2-946C-CF3B8BB74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30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30D54"/>
    <w:rPr>
      <w:b/>
      <w:bCs/>
    </w:rPr>
  </w:style>
  <w:style w:type="character" w:customStyle="1" w:styleId="apple-converted-space">
    <w:name w:val="apple-converted-space"/>
    <w:basedOn w:val="a0"/>
    <w:rsid w:val="00530D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441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E0C7B4-75B7-48E9-9186-323257D534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260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Капитан Америка</cp:lastModifiedBy>
  <cp:revision>3</cp:revision>
  <dcterms:created xsi:type="dcterms:W3CDTF">2016-03-28T01:30:00Z</dcterms:created>
  <dcterms:modified xsi:type="dcterms:W3CDTF">2016-03-28T09:59:00Z</dcterms:modified>
</cp:coreProperties>
</file>