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8" w:rsidRPr="00D72209" w:rsidRDefault="005D3958" w:rsidP="00D7220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D72209">
        <w:rPr>
          <w:rFonts w:ascii="Arial" w:eastAsia="Times New Roman" w:hAnsi="Arial" w:cs="Arial"/>
          <w:b/>
          <w:color w:val="0000CD"/>
          <w:sz w:val="40"/>
          <w:szCs w:val="40"/>
          <w:lang w:eastAsia="ru-RU"/>
        </w:rPr>
        <w:t xml:space="preserve">Влияние пальчиковой гимнастики </w:t>
      </w:r>
      <w:proofErr w:type="gramStart"/>
      <w:r w:rsidRPr="00D72209">
        <w:rPr>
          <w:rFonts w:ascii="Arial" w:eastAsia="Times New Roman" w:hAnsi="Arial" w:cs="Arial"/>
          <w:b/>
          <w:color w:val="0000CD"/>
          <w:sz w:val="40"/>
          <w:szCs w:val="40"/>
          <w:lang w:eastAsia="ru-RU"/>
        </w:rPr>
        <w:t>на</w:t>
      </w:r>
      <w:proofErr w:type="gramEnd"/>
    </w:p>
    <w:p w:rsidR="005D3958" w:rsidRPr="00D72209" w:rsidRDefault="005D3958" w:rsidP="00D7220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D72209">
        <w:rPr>
          <w:rFonts w:ascii="Arial" w:eastAsia="Times New Roman" w:hAnsi="Arial" w:cs="Arial"/>
          <w:b/>
          <w:color w:val="0000CD"/>
          <w:sz w:val="40"/>
          <w:szCs w:val="40"/>
          <w:lang w:eastAsia="ru-RU"/>
        </w:rPr>
        <w:t>здоровье ребенка.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b/>
          <w:color w:val="0000CD"/>
          <w:sz w:val="29"/>
          <w:szCs w:val="29"/>
          <w:lang w:eastAsia="ru-RU"/>
        </w:rPr>
        <w:t xml:space="preserve">Материал подготовила воспитатель первой младшей группы «Улыбка» </w:t>
      </w:r>
      <w:proofErr w:type="spellStart"/>
      <w:r w:rsidRPr="00D72209">
        <w:rPr>
          <w:rFonts w:ascii="Arial" w:eastAsia="Times New Roman" w:hAnsi="Arial" w:cs="Arial"/>
          <w:b/>
          <w:color w:val="0000CD"/>
          <w:sz w:val="29"/>
          <w:szCs w:val="29"/>
          <w:lang w:eastAsia="ru-RU"/>
        </w:rPr>
        <w:t>Ступакова</w:t>
      </w:r>
      <w:proofErr w:type="spellEnd"/>
      <w:r w:rsidRPr="00D72209">
        <w:rPr>
          <w:rFonts w:ascii="Arial" w:eastAsia="Times New Roman" w:hAnsi="Arial" w:cs="Arial"/>
          <w:b/>
          <w:color w:val="0000CD"/>
          <w:sz w:val="29"/>
          <w:szCs w:val="29"/>
          <w:lang w:eastAsia="ru-RU"/>
        </w:rPr>
        <w:t xml:space="preserve"> Наталья Васильевна.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</w:t>
      </w:r>
      <w:r w:rsidRPr="00D72209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hyperlink r:id="rId4" w:tooltip="Развитие мелкой моторики у детей" w:history="1">
        <w:r w:rsidRPr="00D72209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мелкая моторика</w:t>
        </w:r>
      </w:hyperlink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но также и речевой центр ребенка.</w:t>
      </w:r>
    </w:p>
    <w:p w:rsidR="005D3958" w:rsidRPr="00D72209" w:rsidRDefault="005D3958" w:rsidP="005D3958">
      <w:pPr>
        <w:shd w:val="clear" w:color="auto" w:fill="FFFFFF"/>
        <w:spacing w:before="150" w:after="15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Уровень</w:t>
      </w:r>
      <w:r w:rsidRPr="00D72209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D72209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развития речи детей</w:t>
      </w:r>
      <w:r w:rsidRPr="00D72209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находится в прямой зависимости от степени сформированности</w:t>
      </w:r>
      <w:r w:rsidRPr="00D72209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D72209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тонких движений пальцев рук</w:t>
      </w: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  и способность сосредотачиваться.                                      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Этот пальчик хочет спать.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Этот пальчик – прыг в кровать.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Этот пальчик прикорнул.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Этот уж давно заснул.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 этот пальчик </w:t>
      </w:r>
      <w:proofErr w:type="spellStart"/>
      <w:proofErr w:type="gramStart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давным</w:t>
      </w:r>
      <w:proofErr w:type="spellEnd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давно</w:t>
      </w:r>
      <w:proofErr w:type="gramEnd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спит.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Тише, тише не шумите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Пальчиков не разбудите.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Утро красное придет,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Солнце ясное взойдет.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Станут птички распевать,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Станут пальчики вставать.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Ура! Ура! Пальчикам в садик пора!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 Пальчиковая игра это массаж пальчиков. Здесь происходит поглаживание кисти рук; растирание пальчиков от кончиков к основанию с 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  массаж среднего – на кишечник; </w:t>
      </w: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массаж безымянного – на печень и почки, массаж мизинца -  на сердце. Под каждый прием можно выбрать </w:t>
      </w:r>
      <w:proofErr w:type="spellStart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потешку</w:t>
      </w:r>
      <w:proofErr w:type="spellEnd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    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Пальчик большущий,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Пальчик здоровущий.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Ты расти – вырастай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Силу, ум развивай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Пальчик указательный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Разумный и внимательный.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Ты расти – вырастай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Ума – разума нам дай.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Вот и средний пальчик наш,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Мы его потрем сейчас.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А теперь потрем мы пальчик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       Безымянный </w:t>
      </w:r>
      <w:proofErr w:type="spellStart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великанчик</w:t>
      </w:r>
      <w:proofErr w:type="spellEnd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Ты давай расти скорей,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     Скажешь имя поскорей,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       Вот мизинчик маленький – 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       Подрастай мой славненький. </w:t>
      </w:r>
    </w:p>
    <w:p w:rsidR="005D3958" w:rsidRPr="00D72209" w:rsidRDefault="005D3958" w:rsidP="005D395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Прекрасное </w:t>
      </w:r>
      <w:proofErr w:type="spellStart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оздоравливающее</w:t>
      </w:r>
      <w:proofErr w:type="spellEnd"/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и тонизирующее действие оказывает перекатывание между ладонями грецкого ореха или каштана.         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Наши пальчики проснулись,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Потянулись, потянулись…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И встряхнулись…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По ладошке побежали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Побежали, побежали,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Поскакали, поскакали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И устали. Сели отдыхать.</w:t>
      </w:r>
    </w:p>
    <w:p w:rsidR="005D3958" w:rsidRPr="00D72209" w:rsidRDefault="005D3958" w:rsidP="005D395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2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8A4040" w:rsidRPr="00D72209" w:rsidRDefault="008A4040">
      <w:pPr>
        <w:rPr>
          <w:rFonts w:ascii="Arial" w:hAnsi="Arial" w:cs="Arial"/>
          <w:color w:val="000000" w:themeColor="text1"/>
        </w:rPr>
      </w:pPr>
    </w:p>
    <w:sectPr w:rsidR="008A4040" w:rsidRPr="00D72209" w:rsidSect="008A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58"/>
    <w:rsid w:val="005D3958"/>
    <w:rsid w:val="008A4040"/>
    <w:rsid w:val="00D256EC"/>
    <w:rsid w:val="00D7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958"/>
  </w:style>
  <w:style w:type="character" w:styleId="a4">
    <w:name w:val="Strong"/>
    <w:basedOn w:val="a0"/>
    <w:uiPriority w:val="22"/>
    <w:qFormat/>
    <w:rsid w:val="005D3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1-6/4207-fine-motor-skills-develop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2014-03-22T08:42:00Z</dcterms:created>
  <dcterms:modified xsi:type="dcterms:W3CDTF">2016-04-05T05:04:00Z</dcterms:modified>
</cp:coreProperties>
</file>