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12" w:rsidRPr="00D1449C" w:rsidRDefault="00912E12" w:rsidP="00912E12">
      <w:pPr>
        <w:spacing w:before="125" w:after="63" w:line="271" w:lineRule="atLeast"/>
        <w:jc w:val="center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b/>
          <w:bCs/>
          <w:i/>
          <w:iCs/>
          <w:color w:val="FF6600"/>
          <w:sz w:val="24"/>
          <w:szCs w:val="24"/>
          <w:lang w:eastAsia="ru-RU"/>
        </w:rPr>
        <w:t>Конспект открытого занятия  по валеологии с использованием</w:t>
      </w:r>
    </w:p>
    <w:p w:rsidR="00912E12" w:rsidRPr="00D1449C" w:rsidRDefault="00912E12" w:rsidP="00912E12">
      <w:pPr>
        <w:spacing w:before="125" w:after="63" w:line="271" w:lineRule="atLeast"/>
        <w:jc w:val="center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b/>
          <w:bCs/>
          <w:i/>
          <w:iCs/>
          <w:color w:val="FF6600"/>
          <w:sz w:val="24"/>
          <w:szCs w:val="24"/>
          <w:lang w:eastAsia="ru-RU"/>
        </w:rPr>
        <w:t>здоровьесберегающих технологий</w:t>
      </w:r>
    </w:p>
    <w:p w:rsidR="00912E12" w:rsidRPr="00D1449C" w:rsidRDefault="00912E12" w:rsidP="00912E12">
      <w:pPr>
        <w:spacing w:before="125" w:after="63" w:line="271" w:lineRule="atLeast"/>
        <w:jc w:val="center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b/>
          <w:bCs/>
          <w:i/>
          <w:iCs/>
          <w:color w:val="FF6600"/>
          <w:sz w:val="24"/>
          <w:szCs w:val="24"/>
          <w:lang w:eastAsia="ru-RU"/>
        </w:rPr>
        <w:t>в средней группе</w:t>
      </w:r>
    </w:p>
    <w:p w:rsidR="00912E12" w:rsidRPr="00912E12" w:rsidRDefault="00912E12" w:rsidP="00912E12">
      <w:pPr>
        <w:spacing w:before="125" w:after="63" w:line="271" w:lineRule="atLeast"/>
        <w:jc w:val="center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b/>
          <w:bCs/>
          <w:i/>
          <w:iCs/>
          <w:color w:val="FF6600"/>
          <w:sz w:val="24"/>
          <w:szCs w:val="24"/>
          <w:lang w:eastAsia="ru-RU"/>
        </w:rPr>
        <w:t>Тема: «На помощь к зайчику</w:t>
      </w:r>
      <w:r>
        <w:rPr>
          <w:rFonts w:ascii="Verdana" w:eastAsia="Times New Roman" w:hAnsi="Verdana" w:cs="Times New Roman"/>
          <w:i/>
          <w:iCs/>
          <w:color w:val="FF6600"/>
          <w:sz w:val="24"/>
          <w:szCs w:val="24"/>
          <w:lang w:eastAsia="ru-RU"/>
        </w:rPr>
        <w:t>».</w:t>
      </w:r>
    </w:p>
    <w:p w:rsidR="00912E12" w:rsidRPr="00912E12" w:rsidRDefault="007548CC" w:rsidP="00D1449C">
      <w:pPr>
        <w:spacing w:before="125" w:after="63" w:line="271" w:lineRule="atLeast"/>
        <w:rPr>
          <w:rFonts w:ascii="Verdana" w:eastAsia="Times New Roman" w:hAnsi="Verdana" w:cs="Times New Roman"/>
          <w:color w:val="FF66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FF6600"/>
          <w:sz w:val="15"/>
          <w:szCs w:val="15"/>
          <w:lang w:eastAsia="ru-RU"/>
        </w:rPr>
        <w:t>Зада</w:t>
      </w:r>
      <w:r w:rsidR="00D1449C" w:rsidRPr="00D1449C">
        <w:rPr>
          <w:rFonts w:ascii="Verdana" w:eastAsia="Times New Roman" w:hAnsi="Verdana" w:cs="Times New Roman"/>
          <w:color w:val="FF6600"/>
          <w:sz w:val="15"/>
          <w:szCs w:val="15"/>
          <w:lang w:eastAsia="ru-RU"/>
        </w:rPr>
        <w:t>чи:</w:t>
      </w:r>
    </w:p>
    <w:p w:rsidR="00D1449C" w:rsidRPr="00D1449C" w:rsidRDefault="00D1449C" w:rsidP="00D1449C">
      <w:pPr>
        <w:numPr>
          <w:ilvl w:val="0"/>
          <w:numId w:val="1"/>
        </w:numPr>
        <w:spacing w:before="100" w:beforeAutospacing="1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продолжать учить детей заботиться о своем здоровье, избегать ситуаций, приносящих вред здоровью;</w:t>
      </w:r>
    </w:p>
    <w:p w:rsidR="00D1449C" w:rsidRPr="00D1449C" w:rsidRDefault="00D1449C" w:rsidP="00D1449C">
      <w:pPr>
        <w:numPr>
          <w:ilvl w:val="0"/>
          <w:numId w:val="1"/>
        </w:numPr>
        <w:spacing w:before="100" w:beforeAutospacing="1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развивать процессы обобщения и классификации по определённому признаку;</w:t>
      </w:r>
    </w:p>
    <w:p w:rsidR="00D1449C" w:rsidRPr="00D1449C" w:rsidRDefault="00D1449C" w:rsidP="00D1449C">
      <w:pPr>
        <w:numPr>
          <w:ilvl w:val="0"/>
          <w:numId w:val="1"/>
        </w:numPr>
        <w:spacing w:before="100" w:beforeAutospacing="1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активизировать  и расширять словарный запас ;</w:t>
      </w:r>
    </w:p>
    <w:p w:rsidR="00D1449C" w:rsidRPr="00D1449C" w:rsidRDefault="00D1449C" w:rsidP="00D1449C">
      <w:pPr>
        <w:numPr>
          <w:ilvl w:val="0"/>
          <w:numId w:val="1"/>
        </w:numPr>
        <w:spacing w:before="100" w:beforeAutospacing="1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сохранять и стимулировать здоровье детей с помощью технологий: игры со снегом, гимнастика для горла, приём «лимонной дольки с мёдом»;</w:t>
      </w:r>
    </w:p>
    <w:p w:rsidR="00D1449C" w:rsidRPr="00D1449C" w:rsidRDefault="00D1449C" w:rsidP="00D1449C">
      <w:pPr>
        <w:numPr>
          <w:ilvl w:val="0"/>
          <w:numId w:val="1"/>
        </w:numPr>
        <w:spacing w:before="100" w:beforeAutospacing="1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воспитывать валеологическую культуру для формирования осознанного отношения к здоровью;</w:t>
      </w:r>
    </w:p>
    <w:p w:rsidR="00D1449C" w:rsidRPr="00D1449C" w:rsidRDefault="00D1449C" w:rsidP="00D1449C">
      <w:pPr>
        <w:numPr>
          <w:ilvl w:val="0"/>
          <w:numId w:val="1"/>
        </w:numPr>
        <w:spacing w:before="100" w:beforeAutospacing="1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воспитывать в детях чувство сострадания, стремление помочь больному человеку.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FF6600"/>
          <w:sz w:val="15"/>
          <w:szCs w:val="15"/>
          <w:lang w:eastAsia="ru-RU"/>
        </w:rPr>
        <w:t>Материал к занятию: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Мягкая игрушка – заяц, плоскостной домик, деревья, подносы со снегом, ведерко со снегом, маленькие картонные коробки, салфетки, крупные бусины разного цвета, ватные палочки, воздушные шары, фрукты, овощи, корзинка, угощение «лимонные дольки с мёдом».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 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FF6600"/>
          <w:sz w:val="15"/>
          <w:szCs w:val="15"/>
          <w:lang w:eastAsia="ru-RU"/>
        </w:rPr>
        <w:t>Предварительная работа: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Разучивание комплекса оздоровительных упражнений для горла, отгадывание загадок о явлениях природы, заучивание стихотворений, Беседа «Как быть здоровым», чтение художественного произведения К.Чуковского «Айболит», проведение опытов со снегом.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 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FF6600"/>
          <w:sz w:val="15"/>
          <w:szCs w:val="15"/>
          <w:lang w:eastAsia="ru-RU"/>
        </w:rPr>
        <w:t>Ход занятия: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Звучит музыка, дети заходят в зал, здороваются с гостями.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В.: Дети, сегодня мы пойдем на прогулку в зимний сказочный лес.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Неожиданно раздается голос в микрофон.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Голос: Внимание! Внимание! Говорит лесное радио. Слушайте последние новости. Доктор Айболит сегодня утром улетел в Африку навестить больных зверюшек. Лисы и волки помирились и договорились больше не ссориться.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А сейчас слушайте самое важное событие.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Зайчонок Кузьма наелся снега и у него заболело горло и поднялась температура. Требуется срочная помощь.</w:t>
      </w:r>
      <w:r w:rsidRPr="00D1449C">
        <w:rPr>
          <w:rFonts w:ascii="Verdana" w:eastAsia="Times New Roman" w:hAnsi="Verdana" w:cs="Times New Roman"/>
          <w:color w:val="303030"/>
          <w:sz w:val="15"/>
          <w:lang w:eastAsia="ru-RU"/>
        </w:rPr>
        <w:t> </w:t>
      </w: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(звучит музыка).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В.: Ребята, вы слышали? Наш знакомый зайчонок заболел. Что же нам делать?</w:t>
      </w:r>
      <w:r w:rsidRPr="00D1449C">
        <w:rPr>
          <w:rFonts w:ascii="Verdana" w:eastAsia="Times New Roman" w:hAnsi="Verdana" w:cs="Times New Roman"/>
          <w:color w:val="303030"/>
          <w:sz w:val="15"/>
          <w:lang w:eastAsia="ru-RU"/>
        </w:rPr>
        <w:t> </w:t>
      </w: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(ответы детей)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В.: Конечно, мы должны помочь нашему другу зайчонку. Давайте соберем все необходимое в дорогу.</w:t>
      </w: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(дети садятся на стульчики)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Игра: </w:t>
      </w: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«Выбери нужное»</w:t>
      </w: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Описание игры: </w:t>
      </w: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детям предлагается из каждой пары предметов выбрать один, необходимый для лечения  зайчонка</w:t>
      </w:r>
      <w:r w:rsidRPr="00D1449C">
        <w:rPr>
          <w:rFonts w:ascii="Verdana" w:eastAsia="Times New Roman" w:hAnsi="Verdana" w:cs="Times New Roman"/>
          <w:color w:val="303030"/>
          <w:sz w:val="15"/>
          <w:lang w:eastAsia="ru-RU"/>
        </w:rPr>
        <w:t> </w:t>
      </w: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(градусник и машинка, микстура и конфета, мед и мороженое, шарф и книга).</w:t>
      </w: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Выбранные предметы дети складывают в корзинку.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В.: Чтобы быстрее поправиться, помогают не только лекарства. А что еще помогает человеку быстрее выздороветь?</w:t>
      </w:r>
      <w:r w:rsidRPr="00D1449C">
        <w:rPr>
          <w:rFonts w:ascii="Verdana" w:eastAsia="Times New Roman" w:hAnsi="Verdana" w:cs="Times New Roman"/>
          <w:color w:val="303030"/>
          <w:sz w:val="15"/>
          <w:lang w:eastAsia="ru-RU"/>
        </w:rPr>
        <w:t> </w:t>
      </w: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(ответы детей)</w:t>
      </w:r>
      <w:r w:rsidRPr="00D1449C">
        <w:rPr>
          <w:rFonts w:ascii="Verdana" w:eastAsia="Times New Roman" w:hAnsi="Verdana" w:cs="Times New Roman"/>
          <w:color w:val="303030"/>
          <w:sz w:val="15"/>
          <w:lang w:eastAsia="ru-RU"/>
        </w:rPr>
        <w:t> </w:t>
      </w: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 xml:space="preserve">Для скорейшего выздоровления нужно есть витамины, которые нам дает природа - это </w:t>
      </w: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lastRenderedPageBreak/>
        <w:t>овощи и фрукты. Они не только полезные, но и очень вкусные</w:t>
      </w:r>
      <w:r w:rsidRPr="00D1449C">
        <w:rPr>
          <w:rFonts w:ascii="Verdana" w:eastAsia="Times New Roman" w:hAnsi="Verdana" w:cs="Times New Roman"/>
          <w:color w:val="303030"/>
          <w:sz w:val="15"/>
          <w:lang w:eastAsia="ru-RU"/>
        </w:rPr>
        <w:t> </w:t>
      </w: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(дети подходят к столу, на котором лежат лимон, яблоко, апельсин, клюква, чипсы, сухарики, лимонад, жевательная резинка).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В.: Давайте сложим  витамины в красивый пакет.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 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Музыкальная физкультминутка </w:t>
      </w: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«Веселые зайчата»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В.: Дети, мы собрали все самое необходимое и теперь пора отправляться к зайчонку. Чтобы быстрее оказаться в лесу у заячьей избушки нужно сказать волшебные слова.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Воспитатель и дети под музыку поворачиваются вокруг себя и трижды произносят волшебные слова: Крибле! Крабле! Бум!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В.: Вот мы и в лесу. Послушайте как завывает ветер, шумят деревья.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А вот и избушка зайчонка Кузьмы.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Дети стучатся в дверь, заходят, здороваются с зайчонком, садятся на скамейку.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Обыгрывание ситуации «Лечим зайчонка» (дети ставят градусник зайчику, дают микстуру, поят чаем с медом, завязывают шарфом горлышко).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1-й ребенок:</w:t>
      </w:r>
      <w:r w:rsidRPr="00D1449C">
        <w:rPr>
          <w:rFonts w:ascii="Verdana" w:eastAsia="Times New Roman" w:hAnsi="Verdana" w:cs="Times New Roman"/>
          <w:color w:val="303030"/>
          <w:sz w:val="15"/>
          <w:lang w:eastAsia="ru-RU"/>
        </w:rPr>
        <w:t> </w:t>
      </w: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(гладит зайчонка по голове и читает стихотворение)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Ах, ты, заинька – зайчишка,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Непослушный шалунишка.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Ты запомни навсегда,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Снег холодный есть нельзя!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2-й ребенок:  Снег совсем не для еды!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Снежок только для игры.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Ты, зайчонок, поправляйся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И к нам в гости приходи.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Воспитатель укладывает зайчонка в кровать и вдруг замечает  под одеялом микроба - маленький воздушный шар.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В.: Ребята, знаете почему зайчонку так тяжело? Когда он ел холодный снег, то не заметил, как проглотил микроба – злючку. Когда зайчонок чихает, микробов становится все больше и больше</w:t>
      </w: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(воспитатель разбрасывает шарики – микробы). </w:t>
      </w: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Нам нужно как можно быстрее спасти зайчонка, а для этого необходимо уничтожить всех микробов. Я знаю, есть такие продукты, которых очень боятся микробы. Как вы думаете, какие?</w:t>
      </w:r>
      <w:r w:rsidRPr="00D1449C">
        <w:rPr>
          <w:rFonts w:ascii="Verdana" w:eastAsia="Times New Roman" w:hAnsi="Verdana" w:cs="Times New Roman"/>
          <w:color w:val="303030"/>
          <w:sz w:val="15"/>
          <w:lang w:eastAsia="ru-RU"/>
        </w:rPr>
        <w:t> </w:t>
      </w: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(ответы детей)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В.: Больше всего микробы боятся чеснока. Нам нужно быстро собрать микробы, пока их не стало еще больше.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Дети под веселую музыку собирают шарики и складывают их в большую корзину. Воспитатель водит над корзиной большой головкой чеснока, в середину которой воткнута зубочистка, и произносит волшебные слова: «Крекс, фекс, пекс!» и лопает шарики незаметно для детей.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В.: Ребята, у нас получилось! Мы уничтожили микробов и Кузьма снова здоров!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Воспитатель садит зайчонка на стул и укутывает пледом.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В.: Теперь Кузя запомнит, что снег есть нельзя.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Комплекс оздоровительных упражнений для горла</w:t>
      </w:r>
    </w:p>
    <w:p w:rsidR="00D1449C" w:rsidRPr="00D1449C" w:rsidRDefault="00D1449C" w:rsidP="00D1449C">
      <w:pPr>
        <w:numPr>
          <w:ilvl w:val="0"/>
          <w:numId w:val="2"/>
        </w:numPr>
        <w:spacing w:before="100" w:beforeAutospacing="1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«Лошадка». Цокать язычком как лошадки, то громче, то тише. Скорость движения лошадки то увеличиваем, то снижаем (20-30сек).</w:t>
      </w:r>
    </w:p>
    <w:p w:rsidR="00D1449C" w:rsidRPr="00D1449C" w:rsidRDefault="00D1449C" w:rsidP="00D1449C">
      <w:pPr>
        <w:numPr>
          <w:ilvl w:val="0"/>
          <w:numId w:val="2"/>
        </w:numPr>
        <w:spacing w:before="100" w:beforeAutospacing="1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«Ворона». Произнести «ка-а-ар» 5-6 раз, поворачивая голову или поднимая ее. Громко каркала ворона и охрипла. Стала каркать беззвучно и с закрытым ртом (6-7 раз).</w:t>
      </w:r>
    </w:p>
    <w:p w:rsidR="00D1449C" w:rsidRPr="00D1449C" w:rsidRDefault="00D1449C" w:rsidP="00D1449C">
      <w:pPr>
        <w:numPr>
          <w:ilvl w:val="0"/>
          <w:numId w:val="2"/>
        </w:numPr>
        <w:spacing w:before="100" w:beforeAutospacing="1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lastRenderedPageBreak/>
        <w:t>«Змеиный язычок». Длинный змеиный язычок пытается высунуться как можно дальше и достать до подбородка (6раз).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Воспитатель хвалит детей.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В.: Мы с вами знаем, что снег есть нельзя, а с ним можно только играть. Несколько игр мы покажем сейчас зайчонку.  Играя со снегом мы закаляем свои пальчики, но запомните правило: без рукавиц со снегом долго   играть нельзя.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Дети садятся за столы.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Игры со снегом</w:t>
      </w:r>
    </w:p>
    <w:p w:rsidR="00D1449C" w:rsidRPr="00D1449C" w:rsidRDefault="00D1449C" w:rsidP="00D1449C">
      <w:pPr>
        <w:numPr>
          <w:ilvl w:val="0"/>
          <w:numId w:val="3"/>
        </w:numPr>
        <w:spacing w:before="100" w:beforeAutospacing="1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«Снежные пирожные» - с помощью формочек дети лепят снежные фигурки</w:t>
      </w:r>
    </w:p>
    <w:p w:rsidR="00D1449C" w:rsidRPr="00D1449C" w:rsidRDefault="00D1449C" w:rsidP="00D1449C">
      <w:pPr>
        <w:numPr>
          <w:ilvl w:val="0"/>
          <w:numId w:val="3"/>
        </w:numPr>
        <w:spacing w:before="100" w:beforeAutospacing="1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«Веселые фигурки» - раскрашивание гуашью и ватными палочками фигурок из снега</w:t>
      </w:r>
    </w:p>
    <w:p w:rsidR="00D1449C" w:rsidRPr="00D1449C" w:rsidRDefault="00D1449C" w:rsidP="00D1449C">
      <w:pPr>
        <w:numPr>
          <w:ilvl w:val="0"/>
          <w:numId w:val="3"/>
        </w:numPr>
        <w:spacing w:before="100" w:beforeAutospacing="1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«Цветные льдинки» - дети выкладывают на снегу из крупных бусин различные рисунки  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В.:  Вам понравилось играть со снегом?</w:t>
      </w:r>
      <w:r w:rsidRPr="00D1449C">
        <w:rPr>
          <w:rFonts w:ascii="Verdana" w:eastAsia="Times New Roman" w:hAnsi="Verdana" w:cs="Times New Roman"/>
          <w:color w:val="303030"/>
          <w:sz w:val="15"/>
          <w:lang w:eastAsia="ru-RU"/>
        </w:rPr>
        <w:t> </w:t>
      </w: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(ответы детей)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Молодцы, ребятки. Вы научили зайчонка играть со снегом. Теперь он с удовольствием будет ходить на прогулку.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А теперь погреем наши пальчики.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Пальчиковая гимнастика </w:t>
      </w: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«Греем пальчики»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Мы в снежки играли, пальцы закаляли,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А сейчас мы их согреем, посгибаем, пошевелим.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Раз, два, три, четыре, пять,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Пальцы теплые опять.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В.: Ребята, чтобы горло не болело, надо помнить простые правила.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Игра </w:t>
      </w: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«Можно и нельзя»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Описание игры:</w:t>
      </w:r>
      <w:r w:rsidRPr="00D1449C">
        <w:rPr>
          <w:rFonts w:ascii="Verdana" w:eastAsia="Times New Roman" w:hAnsi="Verdana" w:cs="Times New Roman"/>
          <w:color w:val="303030"/>
          <w:sz w:val="15"/>
          <w:lang w:eastAsia="ru-RU"/>
        </w:rPr>
        <w:t> </w:t>
      </w: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воспитатель показывает детям иллюстрации, на которых изображены  сюжеты: девочка с сосулькой во рту, мальчик без шапки в холодное время года, дети полощут горло, и т.д. Дети, посмотрев на картинку, определяют, что можно делать, а что нельзя (можно – хлопают в ладоши, нельзя – топают ногами).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Воспитатель хвалит детей и дарит картинки зайчонку. Кузьма благодарит детей и угощает лимонными дольками с  медом. Дети благодарят зайца и желают ему здоровья.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В.: Дети, мы сегодня сделали доброе дело: вылечили зайчонка, научили бережно относиться к своему здоровью.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Вопрос к детям: </w:t>
      </w: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Что вы сегодня запомнили самое главное про снег?</w:t>
      </w:r>
      <w:r w:rsidRPr="00D1449C">
        <w:rPr>
          <w:rFonts w:ascii="Verdana" w:eastAsia="Times New Roman" w:hAnsi="Verdana" w:cs="Times New Roman"/>
          <w:color w:val="303030"/>
          <w:sz w:val="15"/>
          <w:lang w:eastAsia="ru-RU"/>
        </w:rPr>
        <w:t> </w:t>
      </w: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(ответы детей)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Правильно, снег есть нельзя, с ним можно только играть.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А теперь пора возвращаться в детский сад. Давайте встанем в круг, повернемся вокруг себя и произнесем знакомые волшебные слова: крибле, крабле, бум!</w:t>
      </w:r>
      <w:r w:rsidRPr="00D1449C">
        <w:rPr>
          <w:rFonts w:ascii="Verdana" w:eastAsia="Times New Roman" w:hAnsi="Verdana" w:cs="Times New Roman"/>
          <w:color w:val="303030"/>
          <w:sz w:val="15"/>
          <w:lang w:eastAsia="ru-RU"/>
        </w:rPr>
        <w:t> </w:t>
      </w:r>
      <w:r w:rsidRPr="00D1449C">
        <w:rPr>
          <w:rFonts w:ascii="Verdana" w:eastAsia="Times New Roman" w:hAnsi="Verdana" w:cs="Times New Roman"/>
          <w:i/>
          <w:iCs/>
          <w:color w:val="303030"/>
          <w:sz w:val="15"/>
          <w:lang w:eastAsia="ru-RU"/>
        </w:rPr>
        <w:t>(звучит музыка)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Вот мы и в детском саду.</w:t>
      </w:r>
    </w:p>
    <w:p w:rsidR="00D1449C" w:rsidRPr="00D1449C" w:rsidRDefault="00D1449C" w:rsidP="00D1449C">
      <w:pPr>
        <w:spacing w:before="125" w:after="63" w:line="271" w:lineRule="atLeast"/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</w:pPr>
      <w:r w:rsidRPr="00D1449C">
        <w:rPr>
          <w:rFonts w:ascii="Verdana" w:eastAsia="Times New Roman" w:hAnsi="Verdana" w:cs="Times New Roman"/>
          <w:color w:val="303030"/>
          <w:sz w:val="15"/>
          <w:szCs w:val="15"/>
          <w:lang w:eastAsia="ru-RU"/>
        </w:rPr>
        <w:t> </w:t>
      </w:r>
    </w:p>
    <w:p w:rsidR="008F7E41" w:rsidRDefault="008F7E41" w:rsidP="008F7E41">
      <w:pPr>
        <w:spacing w:line="240" w:lineRule="atLeast"/>
        <w:rPr>
          <w:rFonts w:ascii="Verdana" w:eastAsia="Times New Roman" w:hAnsi="Verdana" w:cs="Times New Roman"/>
          <w:b/>
          <w:bCs/>
          <w:i/>
          <w:iCs/>
          <w:color w:val="FF6600"/>
          <w:sz w:val="24"/>
          <w:szCs w:val="24"/>
          <w:lang w:eastAsia="ru-RU"/>
        </w:rPr>
      </w:pPr>
    </w:p>
    <w:p w:rsidR="00563D2B" w:rsidRPr="0005518B" w:rsidRDefault="00563D2B" w:rsidP="008F7E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563D2B" w:rsidRPr="0005518B" w:rsidSect="0004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493"/>
    <w:multiLevelType w:val="multilevel"/>
    <w:tmpl w:val="6644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605D5"/>
    <w:multiLevelType w:val="multilevel"/>
    <w:tmpl w:val="B7C8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D0942"/>
    <w:multiLevelType w:val="multilevel"/>
    <w:tmpl w:val="8B3E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5518B"/>
    <w:rsid w:val="00040FC9"/>
    <w:rsid w:val="0005518B"/>
    <w:rsid w:val="000E63FB"/>
    <w:rsid w:val="00150B26"/>
    <w:rsid w:val="002B0874"/>
    <w:rsid w:val="00424591"/>
    <w:rsid w:val="004843C2"/>
    <w:rsid w:val="004F598E"/>
    <w:rsid w:val="00563D2B"/>
    <w:rsid w:val="00595956"/>
    <w:rsid w:val="00602B87"/>
    <w:rsid w:val="006C13D7"/>
    <w:rsid w:val="007548CC"/>
    <w:rsid w:val="00756013"/>
    <w:rsid w:val="007F15B8"/>
    <w:rsid w:val="00805494"/>
    <w:rsid w:val="008F7E41"/>
    <w:rsid w:val="00912E12"/>
    <w:rsid w:val="0097197A"/>
    <w:rsid w:val="00A728C2"/>
    <w:rsid w:val="00C53359"/>
    <w:rsid w:val="00C70BC0"/>
    <w:rsid w:val="00D1449C"/>
    <w:rsid w:val="00D761AF"/>
    <w:rsid w:val="00F8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449C"/>
    <w:rPr>
      <w:i/>
      <w:iCs/>
    </w:rPr>
  </w:style>
  <w:style w:type="character" w:customStyle="1" w:styleId="apple-converted-space">
    <w:name w:val="apple-converted-space"/>
    <w:basedOn w:val="a0"/>
    <w:rsid w:val="00D1449C"/>
  </w:style>
  <w:style w:type="character" w:styleId="a5">
    <w:name w:val="Strong"/>
    <w:basedOn w:val="a0"/>
    <w:uiPriority w:val="22"/>
    <w:qFormat/>
    <w:rsid w:val="00D144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D37C-B7A1-42B7-830F-828AAC0C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1035</Words>
  <Characters>5905</Characters>
  <Application>Microsoft Office Word</Application>
  <DocSecurity>0</DocSecurity>
  <Lines>49</Lines>
  <Paragraphs>13</Paragraphs>
  <ScaleCrop>false</ScaleCrop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2015-12-10T16:20:00Z</dcterms:created>
  <dcterms:modified xsi:type="dcterms:W3CDTF">2016-04-06T16:25:00Z</dcterms:modified>
</cp:coreProperties>
</file>