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91" w:rsidRPr="00D93288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3288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учреждение</w:t>
      </w:r>
    </w:p>
    <w:p w:rsidR="00DB7291" w:rsidRPr="00D93288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3288">
        <w:rPr>
          <w:rFonts w:ascii="Times New Roman" w:hAnsi="Times New Roman" w:cs="Times New Roman"/>
          <w:b/>
          <w:sz w:val="24"/>
          <w:szCs w:val="28"/>
        </w:rPr>
        <w:t>«Центр развития ребёнка детский сад № 33»</w:t>
      </w:r>
    </w:p>
    <w:p w:rsidR="00DB7291" w:rsidRPr="00D93288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3288">
        <w:rPr>
          <w:rFonts w:ascii="Times New Roman" w:hAnsi="Times New Roman" w:cs="Times New Roman"/>
          <w:b/>
          <w:sz w:val="24"/>
          <w:szCs w:val="28"/>
        </w:rPr>
        <w:t>Энгельсского муниципального района Саратовской области</w:t>
      </w:r>
    </w:p>
    <w:p w:rsidR="00DB7291" w:rsidRPr="008D6DC3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291" w:rsidRPr="008D6DC3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291" w:rsidRPr="008D6DC3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291" w:rsidRPr="008D6DC3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DC3">
        <w:rPr>
          <w:rFonts w:ascii="Times New Roman" w:hAnsi="Times New Roman" w:cs="Times New Roman"/>
          <w:b/>
          <w:sz w:val="32"/>
          <w:szCs w:val="32"/>
        </w:rPr>
        <w:t>Мастер – класс для воспитателей</w:t>
      </w:r>
    </w:p>
    <w:p w:rsidR="00DB7291" w:rsidRPr="008D6DC3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DC3">
        <w:rPr>
          <w:rFonts w:ascii="Times New Roman" w:hAnsi="Times New Roman" w:cs="Times New Roman"/>
          <w:b/>
          <w:sz w:val="32"/>
          <w:szCs w:val="32"/>
        </w:rPr>
        <w:t>по те</w:t>
      </w:r>
      <w:r>
        <w:rPr>
          <w:rFonts w:ascii="Times New Roman" w:hAnsi="Times New Roman" w:cs="Times New Roman"/>
          <w:b/>
          <w:sz w:val="32"/>
          <w:szCs w:val="32"/>
        </w:rPr>
        <w:t>ме: модульное оригами «Ромашка</w:t>
      </w:r>
      <w:r w:rsidRPr="008D6DC3">
        <w:rPr>
          <w:rFonts w:ascii="Times New Roman" w:hAnsi="Times New Roman" w:cs="Times New Roman"/>
          <w:b/>
          <w:sz w:val="32"/>
          <w:szCs w:val="32"/>
        </w:rPr>
        <w:t>»</w:t>
      </w:r>
    </w:p>
    <w:p w:rsidR="00DB7291" w:rsidRPr="008D6DC3" w:rsidRDefault="00DB7291" w:rsidP="00DB7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91" w:rsidRDefault="00DB7291" w:rsidP="00DB7291">
      <w:pPr>
        <w:spacing w:after="0" w:line="240" w:lineRule="auto"/>
        <w:jc w:val="center"/>
        <w:rPr>
          <w:b/>
          <w:sz w:val="28"/>
          <w:szCs w:val="28"/>
        </w:rPr>
      </w:pPr>
    </w:p>
    <w:p w:rsidR="00DB7291" w:rsidRDefault="00DB7291" w:rsidP="00DB7291">
      <w:pPr>
        <w:spacing w:after="0" w:line="240" w:lineRule="auto"/>
        <w:jc w:val="center"/>
        <w:rPr>
          <w:b/>
          <w:sz w:val="28"/>
          <w:szCs w:val="28"/>
        </w:rPr>
      </w:pPr>
    </w:p>
    <w:p w:rsidR="00DB7291" w:rsidRDefault="00DB7291" w:rsidP="00DB7291">
      <w:pPr>
        <w:spacing w:after="0" w:line="240" w:lineRule="auto"/>
        <w:jc w:val="center"/>
        <w:rPr>
          <w:b/>
          <w:sz w:val="28"/>
          <w:szCs w:val="28"/>
        </w:rPr>
      </w:pPr>
      <w:r w:rsidRPr="00D9328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52875" cy="2800350"/>
            <wp:effectExtent l="38100" t="0" r="28575" b="838200"/>
            <wp:docPr id="1" name="Рисунок 9" descr="C:\Users\z\Desktop\DSCN3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z\Desktop\DSCN3008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732" cy="28002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7291" w:rsidRDefault="00DB7291" w:rsidP="00DB7291">
      <w:pPr>
        <w:spacing w:after="0" w:line="240" w:lineRule="auto"/>
        <w:jc w:val="center"/>
        <w:rPr>
          <w:b/>
          <w:sz w:val="28"/>
          <w:szCs w:val="28"/>
        </w:rPr>
      </w:pPr>
    </w:p>
    <w:p w:rsidR="00DB7291" w:rsidRPr="00D93288" w:rsidRDefault="00DB7291" w:rsidP="00DB7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DB7291" w:rsidRPr="00D93288" w:rsidRDefault="00DB7291" w:rsidP="00DB7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sz w:val="28"/>
          <w:szCs w:val="28"/>
        </w:rPr>
        <w:t>Немченко Наталья Анатольевна</w:t>
      </w:r>
    </w:p>
    <w:p w:rsidR="00DB7291" w:rsidRPr="00D93288" w:rsidRDefault="00DB7291" w:rsidP="00DB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91" w:rsidRPr="00D93288" w:rsidRDefault="00DB7291" w:rsidP="00DB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91" w:rsidRDefault="00DB7291" w:rsidP="00DB7291">
      <w:pPr>
        <w:spacing w:after="0" w:line="240" w:lineRule="auto"/>
        <w:rPr>
          <w:sz w:val="28"/>
          <w:szCs w:val="28"/>
        </w:rPr>
      </w:pPr>
    </w:p>
    <w:p w:rsidR="00DB7291" w:rsidRDefault="00DB7291" w:rsidP="00DB7291">
      <w:pPr>
        <w:spacing w:after="0" w:line="240" w:lineRule="auto"/>
        <w:jc w:val="center"/>
        <w:rPr>
          <w:sz w:val="28"/>
          <w:szCs w:val="28"/>
        </w:rPr>
      </w:pPr>
    </w:p>
    <w:p w:rsidR="00DB7291" w:rsidRDefault="00DB7291" w:rsidP="00DB7291">
      <w:pPr>
        <w:spacing w:after="0" w:line="240" w:lineRule="auto"/>
        <w:jc w:val="center"/>
        <w:rPr>
          <w:sz w:val="28"/>
          <w:szCs w:val="28"/>
        </w:rPr>
      </w:pPr>
    </w:p>
    <w:p w:rsidR="00DB7291" w:rsidRDefault="00DB7291" w:rsidP="00DB7291">
      <w:pPr>
        <w:spacing w:after="0" w:line="240" w:lineRule="auto"/>
        <w:rPr>
          <w:sz w:val="28"/>
          <w:szCs w:val="28"/>
        </w:rPr>
      </w:pPr>
    </w:p>
    <w:p w:rsidR="00DB7291" w:rsidRDefault="00DB7291" w:rsidP="00DB729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DB7291" w:rsidRDefault="00DB7291" w:rsidP="00DB7291">
      <w:pPr>
        <w:spacing w:after="0" w:line="240" w:lineRule="auto"/>
        <w:rPr>
          <w:sz w:val="28"/>
          <w:szCs w:val="28"/>
        </w:rPr>
      </w:pPr>
    </w:p>
    <w:p w:rsidR="00DB7291" w:rsidRDefault="00DB7291" w:rsidP="00725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0A" w:rsidRPr="00D93288" w:rsidRDefault="008D6DC3" w:rsidP="00725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 xml:space="preserve">Мастер-класс для воспитателей по теме: </w:t>
      </w:r>
      <w:r w:rsidR="00A15917" w:rsidRPr="00D93288">
        <w:rPr>
          <w:rFonts w:ascii="Times New Roman" w:hAnsi="Times New Roman" w:cs="Times New Roman"/>
          <w:b/>
          <w:sz w:val="28"/>
          <w:szCs w:val="28"/>
        </w:rPr>
        <w:t>модульное оригами «Ромашка</w:t>
      </w:r>
      <w:r w:rsidRPr="00D93288">
        <w:rPr>
          <w:rFonts w:ascii="Times New Roman" w:hAnsi="Times New Roman" w:cs="Times New Roman"/>
          <w:b/>
          <w:sz w:val="28"/>
          <w:szCs w:val="28"/>
        </w:rPr>
        <w:t>»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B73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>Автор</w:t>
      </w:r>
      <w:r w:rsidRPr="00D93288">
        <w:rPr>
          <w:rFonts w:ascii="Times New Roman" w:hAnsi="Times New Roman" w:cs="Times New Roman"/>
          <w:sz w:val="28"/>
          <w:szCs w:val="28"/>
        </w:rPr>
        <w:t>: Немченко Наталья Анатольевна, воспитатель группы № 4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sz w:val="28"/>
          <w:szCs w:val="28"/>
        </w:rPr>
        <w:t xml:space="preserve"> МАДОУ </w:t>
      </w:r>
      <w:r w:rsidR="00D93288">
        <w:rPr>
          <w:rFonts w:ascii="Times New Roman" w:hAnsi="Times New Roman" w:cs="Times New Roman"/>
          <w:sz w:val="28"/>
          <w:szCs w:val="28"/>
        </w:rPr>
        <w:t xml:space="preserve">«Центр развития ребёнка – детский сад </w:t>
      </w:r>
      <w:r w:rsidRPr="00D93288">
        <w:rPr>
          <w:rFonts w:ascii="Times New Roman" w:hAnsi="Times New Roman" w:cs="Times New Roman"/>
          <w:sz w:val="28"/>
          <w:szCs w:val="28"/>
        </w:rPr>
        <w:t>№ 33</w:t>
      </w:r>
      <w:r w:rsidR="00D93288">
        <w:rPr>
          <w:rFonts w:ascii="Times New Roman" w:hAnsi="Times New Roman" w:cs="Times New Roman"/>
          <w:sz w:val="28"/>
          <w:szCs w:val="28"/>
        </w:rPr>
        <w:t>»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>Цель</w:t>
      </w:r>
      <w:r w:rsidR="00A15917" w:rsidRPr="00D93288">
        <w:rPr>
          <w:rFonts w:ascii="Times New Roman" w:hAnsi="Times New Roman" w:cs="Times New Roman"/>
          <w:sz w:val="28"/>
          <w:szCs w:val="28"/>
        </w:rPr>
        <w:t xml:space="preserve">: знакомство педагогов с техникой </w:t>
      </w:r>
      <w:r w:rsidR="00D93288">
        <w:rPr>
          <w:rFonts w:ascii="Times New Roman" w:hAnsi="Times New Roman" w:cs="Times New Roman"/>
          <w:sz w:val="28"/>
          <w:szCs w:val="28"/>
        </w:rPr>
        <w:t xml:space="preserve">модульного </w:t>
      </w:r>
      <w:r w:rsidR="00A15917" w:rsidRPr="00D93288">
        <w:rPr>
          <w:rFonts w:ascii="Times New Roman" w:hAnsi="Times New Roman" w:cs="Times New Roman"/>
          <w:sz w:val="28"/>
          <w:szCs w:val="28"/>
        </w:rPr>
        <w:t xml:space="preserve">оригами 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sz w:val="28"/>
          <w:szCs w:val="28"/>
        </w:rPr>
        <w:t>- создать творческую атмосферу;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sz w:val="28"/>
          <w:szCs w:val="28"/>
        </w:rPr>
        <w:t xml:space="preserve">- обучить практическим приемам изготовления </w:t>
      </w:r>
      <w:r w:rsidR="00A15917" w:rsidRPr="00D93288">
        <w:rPr>
          <w:rFonts w:ascii="Times New Roman" w:hAnsi="Times New Roman" w:cs="Times New Roman"/>
          <w:sz w:val="28"/>
          <w:szCs w:val="28"/>
        </w:rPr>
        <w:t xml:space="preserve">модульного </w:t>
      </w:r>
      <w:r w:rsidRPr="00D93288">
        <w:rPr>
          <w:rFonts w:ascii="Times New Roman" w:hAnsi="Times New Roman" w:cs="Times New Roman"/>
          <w:sz w:val="28"/>
          <w:szCs w:val="28"/>
        </w:rPr>
        <w:t>цветка оригами;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sz w:val="28"/>
          <w:szCs w:val="28"/>
        </w:rPr>
        <w:t>- развивать художественный вкус в процессе работы.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93288">
        <w:rPr>
          <w:rFonts w:ascii="Times New Roman" w:hAnsi="Times New Roman" w:cs="Times New Roman"/>
          <w:sz w:val="28"/>
          <w:szCs w:val="28"/>
        </w:rPr>
        <w:t>: заготовки из бумаги.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93288">
        <w:rPr>
          <w:rFonts w:ascii="Times New Roman" w:hAnsi="Times New Roman" w:cs="Times New Roman"/>
          <w:sz w:val="28"/>
          <w:szCs w:val="28"/>
        </w:rPr>
        <w:t xml:space="preserve"> по количеству участников </w:t>
      </w:r>
      <w:r w:rsidR="00A15917" w:rsidRPr="00D93288">
        <w:rPr>
          <w:rFonts w:ascii="Times New Roman" w:hAnsi="Times New Roman" w:cs="Times New Roman"/>
          <w:sz w:val="28"/>
          <w:szCs w:val="28"/>
        </w:rPr>
        <w:t>бумажные прямоугольники 5*7</w:t>
      </w:r>
      <w:r w:rsidR="00725B73" w:rsidRPr="00D93288">
        <w:rPr>
          <w:rFonts w:ascii="Times New Roman" w:hAnsi="Times New Roman" w:cs="Times New Roman"/>
          <w:sz w:val="28"/>
          <w:szCs w:val="28"/>
        </w:rPr>
        <w:t xml:space="preserve"> см</w:t>
      </w:r>
      <w:r w:rsidR="00A15917" w:rsidRPr="00D93288">
        <w:rPr>
          <w:rFonts w:ascii="Times New Roman" w:hAnsi="Times New Roman" w:cs="Times New Roman"/>
          <w:sz w:val="28"/>
          <w:szCs w:val="28"/>
        </w:rPr>
        <w:t xml:space="preserve"> жёлтого, зелёного, белого цвета</w:t>
      </w:r>
      <w:r w:rsidR="00725B73" w:rsidRPr="00D93288">
        <w:rPr>
          <w:rFonts w:ascii="Times New Roman" w:hAnsi="Times New Roman" w:cs="Times New Roman"/>
          <w:sz w:val="28"/>
          <w:szCs w:val="28"/>
        </w:rPr>
        <w:t xml:space="preserve">, </w:t>
      </w:r>
      <w:r w:rsidR="00A15917" w:rsidRPr="00D93288">
        <w:rPr>
          <w:rFonts w:ascii="Times New Roman" w:hAnsi="Times New Roman" w:cs="Times New Roman"/>
          <w:sz w:val="28"/>
          <w:szCs w:val="28"/>
        </w:rPr>
        <w:t xml:space="preserve"> деревянные палочки, листы зелёной бумаги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0A" w:rsidRPr="00725B73" w:rsidRDefault="0000600A" w:rsidP="00725B73">
      <w:pPr>
        <w:spacing w:after="0" w:line="240" w:lineRule="auto"/>
        <w:jc w:val="center"/>
        <w:rPr>
          <w:b/>
          <w:sz w:val="28"/>
          <w:szCs w:val="28"/>
        </w:rPr>
      </w:pPr>
      <w:r w:rsidRPr="00725B73">
        <w:rPr>
          <w:b/>
          <w:sz w:val="28"/>
          <w:szCs w:val="28"/>
        </w:rPr>
        <w:t>Ход:</w:t>
      </w: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</w:p>
    <w:p w:rsidR="0000600A" w:rsidRPr="00725B73" w:rsidRDefault="0000600A" w:rsidP="00725B73">
      <w:pPr>
        <w:spacing w:after="0" w:line="240" w:lineRule="auto"/>
        <w:rPr>
          <w:b/>
          <w:sz w:val="28"/>
          <w:szCs w:val="28"/>
        </w:rPr>
      </w:pPr>
      <w:r w:rsidRPr="00725B73">
        <w:rPr>
          <w:b/>
          <w:sz w:val="28"/>
          <w:szCs w:val="28"/>
        </w:rPr>
        <w:t>1. Вступительная часть.</w:t>
      </w:r>
    </w:p>
    <w:p w:rsidR="00A15917" w:rsidRPr="0043654A" w:rsidRDefault="00A15917" w:rsidP="00A15917">
      <w:pPr>
        <w:pStyle w:val="a5"/>
        <w:spacing w:line="301" w:lineRule="atLeast"/>
        <w:rPr>
          <w:rFonts w:ascii="Helvetica" w:hAnsi="Helvetica" w:cs="Helvetica"/>
          <w:color w:val="000000"/>
          <w:sz w:val="28"/>
          <w:szCs w:val="28"/>
        </w:rPr>
      </w:pPr>
      <w:r w:rsidRPr="0043654A">
        <w:rPr>
          <w:color w:val="000000"/>
          <w:sz w:val="28"/>
          <w:szCs w:val="28"/>
        </w:rPr>
        <w:t xml:space="preserve">Одним из важных </w:t>
      </w:r>
      <w:proofErr w:type="gramStart"/>
      <w:r w:rsidRPr="0043654A">
        <w:rPr>
          <w:color w:val="000000"/>
          <w:sz w:val="28"/>
          <w:szCs w:val="28"/>
        </w:rPr>
        <w:t>моментов</w:t>
      </w:r>
      <w:proofErr w:type="gramEnd"/>
      <w:r w:rsidRPr="0043654A">
        <w:rPr>
          <w:color w:val="000000"/>
          <w:sz w:val="28"/>
          <w:szCs w:val="28"/>
        </w:rPr>
        <w:t xml:space="preserve"> считаю знакомство и обучение детей </w:t>
      </w:r>
      <w:r>
        <w:rPr>
          <w:color w:val="000000"/>
          <w:sz w:val="28"/>
          <w:szCs w:val="28"/>
        </w:rPr>
        <w:t xml:space="preserve">старшего дошкольного возраста </w:t>
      </w:r>
      <w:r w:rsidRPr="0043654A">
        <w:rPr>
          <w:color w:val="000000"/>
          <w:sz w:val="28"/>
          <w:szCs w:val="28"/>
        </w:rPr>
        <w:t>не просто конструированию из бумаги, а использование именно модульного моделирования, которое  представляет собой многократное повторение одних и тех же действий, тем самым способствует прочному закреплению полученных знаний и использованию их в свободной деятельности.</w:t>
      </w: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</w:p>
    <w:p w:rsidR="0000600A" w:rsidRPr="00725B73" w:rsidRDefault="0000600A" w:rsidP="00725B73">
      <w:pPr>
        <w:spacing w:after="0" w:line="240" w:lineRule="auto"/>
        <w:rPr>
          <w:b/>
          <w:sz w:val="28"/>
          <w:szCs w:val="28"/>
        </w:rPr>
      </w:pPr>
      <w:r w:rsidRPr="00725B73">
        <w:rPr>
          <w:b/>
          <w:sz w:val="28"/>
          <w:szCs w:val="28"/>
        </w:rPr>
        <w:t>2. Практическая часть.</w:t>
      </w:r>
    </w:p>
    <w:p w:rsidR="0000600A" w:rsidRPr="00725B73" w:rsidRDefault="0000600A" w:rsidP="00725B73">
      <w:pPr>
        <w:spacing w:after="0" w:line="240" w:lineRule="auto"/>
        <w:rPr>
          <w:b/>
          <w:sz w:val="28"/>
          <w:szCs w:val="28"/>
        </w:rPr>
      </w:pPr>
    </w:p>
    <w:p w:rsidR="0000600A" w:rsidRPr="00A15917" w:rsidRDefault="0000600A" w:rsidP="0072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917">
        <w:rPr>
          <w:rFonts w:ascii="Times New Roman" w:hAnsi="Times New Roman" w:cs="Times New Roman"/>
          <w:sz w:val="28"/>
          <w:szCs w:val="28"/>
        </w:rPr>
        <w:t>Педагог: Уважаемые педагоги, сегодня представлю вам, как можн</w:t>
      </w:r>
      <w:r w:rsidR="00A15917" w:rsidRPr="00A15917">
        <w:rPr>
          <w:rFonts w:ascii="Times New Roman" w:hAnsi="Times New Roman" w:cs="Times New Roman"/>
          <w:sz w:val="28"/>
          <w:szCs w:val="28"/>
        </w:rPr>
        <w:t>о сделать цветок.   Д</w:t>
      </w:r>
      <w:r w:rsidRPr="00A15917">
        <w:rPr>
          <w:rFonts w:ascii="Times New Roman" w:hAnsi="Times New Roman" w:cs="Times New Roman"/>
          <w:sz w:val="28"/>
          <w:szCs w:val="28"/>
        </w:rPr>
        <w:t>ети подготовительной группы сделали такой цветок в подарок мамам. Цветы выглядят очень эффектно и поэтому они всегда – прекрасный подарок к любому празднику.</w:t>
      </w: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</w:p>
    <w:p w:rsidR="00D93288" w:rsidRDefault="00D93288" w:rsidP="00725B73">
      <w:pPr>
        <w:spacing w:after="0" w:line="240" w:lineRule="auto"/>
        <w:rPr>
          <w:b/>
          <w:sz w:val="28"/>
          <w:szCs w:val="28"/>
        </w:rPr>
      </w:pPr>
    </w:p>
    <w:p w:rsidR="00D93288" w:rsidRDefault="00D93288" w:rsidP="00725B73">
      <w:pPr>
        <w:spacing w:after="0" w:line="240" w:lineRule="auto"/>
        <w:rPr>
          <w:b/>
          <w:sz w:val="28"/>
          <w:szCs w:val="28"/>
        </w:rPr>
      </w:pPr>
    </w:p>
    <w:p w:rsidR="00D93288" w:rsidRDefault="00D93288" w:rsidP="00725B73">
      <w:pPr>
        <w:spacing w:after="0" w:line="240" w:lineRule="auto"/>
        <w:rPr>
          <w:b/>
          <w:sz w:val="28"/>
          <w:szCs w:val="28"/>
        </w:rPr>
      </w:pP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288">
        <w:rPr>
          <w:rFonts w:ascii="Times New Roman" w:hAnsi="Times New Roman" w:cs="Times New Roman"/>
          <w:b/>
          <w:sz w:val="28"/>
          <w:szCs w:val="28"/>
        </w:rPr>
        <w:t>Из</w:t>
      </w:r>
      <w:r w:rsidR="00A15917" w:rsidRPr="00D93288">
        <w:rPr>
          <w:rFonts w:ascii="Times New Roman" w:hAnsi="Times New Roman" w:cs="Times New Roman"/>
          <w:b/>
          <w:sz w:val="28"/>
          <w:szCs w:val="28"/>
        </w:rPr>
        <w:t>готовление цветка - ромашки</w:t>
      </w:r>
      <w:r w:rsidRPr="00D93288">
        <w:rPr>
          <w:rFonts w:ascii="Times New Roman" w:hAnsi="Times New Roman" w:cs="Times New Roman"/>
          <w:b/>
          <w:sz w:val="28"/>
          <w:szCs w:val="28"/>
        </w:rPr>
        <w:t>.</w:t>
      </w:r>
    </w:p>
    <w:p w:rsidR="0000600A" w:rsidRPr="00D93288" w:rsidRDefault="0000600A" w:rsidP="00725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288" w:rsidRPr="00D93288" w:rsidRDefault="00D93288" w:rsidP="00D932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Делаем треугольный модуль.</w:t>
      </w:r>
    </w:p>
    <w:p w:rsidR="00D93288" w:rsidRPr="00D93288" w:rsidRDefault="00D93288" w:rsidP="00D932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Берем один прямоугольник и сгибаем его пополам вдоль. </w:t>
      </w: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2-3. Сгибаем ещё раз поперек, чтобы наметить середину, и разгибаем.</w:t>
      </w:r>
    </w:p>
    <w:p w:rsidR="00D93288" w:rsidRPr="00D93288" w:rsidRDefault="00D93288" w:rsidP="00D932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Кладем линией сгиба вверх (как «домик»).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Загибаем края к середине: одну сторону.</w:t>
      </w:r>
      <w:r w:rsidRPr="00D932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 вторую сторону.</w:t>
      </w:r>
      <w:r w:rsidRPr="00D932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Переворачиваем и загибаем нижнюю часть вверх.</w:t>
      </w:r>
      <w:r w:rsidRPr="00D932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Уголки загибаем за большой треугольник.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Разгибаем уголки и </w:t>
      </w:r>
      <w:proofErr w:type="gramStart"/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нижнюю</w:t>
      </w:r>
      <w:proofErr w:type="gramEnd"/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часть.</w:t>
      </w:r>
      <w:r w:rsidRPr="00D932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Снова складываем уголки по намеченным линиям и загибаем </w:t>
      </w:r>
      <w:proofErr w:type="gramStart"/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нижнюю</w:t>
      </w:r>
      <w:proofErr w:type="gramEnd"/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вверх.</w:t>
      </w:r>
      <w:r w:rsidRPr="00D932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Складываем пополам.</w:t>
      </w:r>
      <w:r w:rsidRPr="00D932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Модуль готов.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одной стороны он имеет кармашек, который будет нам необходим при сборке. Важно ещё различать длинную и короткую сторону модуля, так как во время конструирования мы будет скреплять модули по одной из сторон.</w:t>
      </w:r>
    </w:p>
    <w:p w:rsidR="00D93288" w:rsidRPr="00D93288" w:rsidRDefault="00D93288" w:rsidP="00D932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Приступаем к изготовлению ромашки</w:t>
      </w:r>
      <w:r w:rsidRPr="00D93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цветка очень простая. Освоив её, можно будет браться за более сложную работу.</w:t>
      </w:r>
    </w:p>
    <w:p w:rsidR="00D93288" w:rsidRPr="00D93288" w:rsidRDefault="00D93288" w:rsidP="00D932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приступим.</w:t>
      </w:r>
    </w:p>
    <w:p w:rsidR="00D93288" w:rsidRPr="00D93288" w:rsidRDefault="00D93288" w:rsidP="00D932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Первые три ряда собираем из модулей желтого цвета (по 18 штук в каждом ряду). Если делать ромашку с 7 лепестками, то понадобится по 14 модулей в каждом ряду, для 8 лепестков – по 16 модулей и т.д. </w:t>
      </w: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ряд. 18 модулей желтого цвета ставим на короткую сторону. </w:t>
      </w:r>
      <w:r w:rsidRPr="00D9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ряд. 18 желтых модулей соединяем с 1-ым рядом. Ставим модули на длинную сторону. Будьте внимательны: скрепляются хвостики соседних модулей.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ряд. 18 желтых модулей соединяем со 2-ым рядом. Ставим модули на длинную сторону. Лучше сразу собирать три ряда, чтобы конструкция не разваливалась в руках.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Замыкаем круг 2-го ряда.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 третьего ряда.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4-ый ряд собираем из 18 белых модулей.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Серединка ромашки готова!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Делаем лепестки ромашки. На один лепесток нам понадобится 7 белых модулей. Надеваем их на 2 любых модуля предыдущего ряда в таком порядке: 1, 2, 1, 2, 1.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Таким же образом делаем остальные 8 лепестков.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Наш цветок готов.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Переворачиваем ромашку.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Делаем стебелек. Берем трубочку для коктейля и на кончик наматываем полоску желтой гофрированной бумаги шириной 1 см. Кончик подклеиваем.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 Дальше наматываем по всей длине полоску зеленой гофрированной бумаги шириной 1 см. Внизу закрепляем скотчем.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Из зеленой гофрированной бумаги вырезаем листочки.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Стебелек вставляем в ромашку так, чтобы желтая верхушка была в центре сердцевинки. На стебельке закрепляем скотчем листочки. Сверху можно ещё намотать полоску зеленой бумаги и закрепить внизу скотчем.</w:t>
      </w:r>
    </w:p>
    <w:p w:rsidR="00D93288" w:rsidRPr="00D93288" w:rsidRDefault="00D93288" w:rsidP="00D93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Ромашка готова!</w:t>
      </w:r>
    </w:p>
    <w:p w:rsidR="002D78B1" w:rsidRDefault="002D78B1" w:rsidP="002D78B1">
      <w:pPr>
        <w:spacing w:after="0" w:line="240" w:lineRule="auto"/>
        <w:jc w:val="center"/>
        <w:rPr>
          <w:sz w:val="28"/>
          <w:szCs w:val="28"/>
        </w:rPr>
      </w:pPr>
    </w:p>
    <w:p w:rsidR="002D78B1" w:rsidRDefault="002D78B1" w:rsidP="00D93288">
      <w:pPr>
        <w:spacing w:after="0" w:line="240" w:lineRule="auto"/>
        <w:rPr>
          <w:sz w:val="28"/>
          <w:szCs w:val="28"/>
        </w:rPr>
      </w:pPr>
    </w:p>
    <w:p w:rsidR="00D93288" w:rsidRDefault="00D93288" w:rsidP="00D93288">
      <w:pPr>
        <w:spacing w:after="0" w:line="240" w:lineRule="auto"/>
        <w:rPr>
          <w:sz w:val="28"/>
          <w:szCs w:val="28"/>
        </w:rPr>
      </w:pP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1790700" cy="1590675"/>
            <wp:effectExtent l="19050" t="0" r="0" b="0"/>
            <wp:docPr id="3" name="Рисунок 1" descr="http://21vu.ru/sites/default/files/styles/article_w500/public/_ld/2014/10/3.jpg?itok=SGO_TC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vu.ru/sites/default/files/styles/article_w500/public/_ld/2014/10/3.jpg?itok=SGO_TCOo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598600"/>
            <wp:effectExtent l="19050" t="0" r="0" b="0"/>
            <wp:docPr id="9" name="Рисунок 4" descr="http://21vu.ru/sites/default/files/styles/article_w500/public/_ld/2014/10/4.jpg?itok=JIKYUG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vu.ru/sites/default/files/styles/article_w500/public/_ld/2014/10/4.jpg?itok=JIKYUGrC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2009775" cy="1589168"/>
            <wp:effectExtent l="19050" t="0" r="9525" b="0"/>
            <wp:docPr id="11" name="Рисунок 7" descr="http://21vu.ru/sites/default/files/styles/article_w500/public/_ld/2014/10/5.jpg?itok=d82eZj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1vu.ru/sites/default/files/styles/article_w500/public/_ld/2014/10/5.jpg?itok=d82eZjyk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6" cy="159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B1" w:rsidRPr="00725B73" w:rsidRDefault="00D93288" w:rsidP="00D93288">
      <w:pPr>
        <w:spacing w:after="0" w:line="240" w:lineRule="auto"/>
        <w:rPr>
          <w:sz w:val="28"/>
          <w:szCs w:val="28"/>
        </w:rPr>
      </w:pP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1790700" cy="1619250"/>
            <wp:effectExtent l="19050" t="0" r="0" b="0"/>
            <wp:docPr id="14" name="Рисунок 10" descr="http://21vu.ru/sites/default/files/styles/article_w500/public/_ld/2014/10/6.jpg?itok=H71u-N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1vu.ru/sites/default/files/styles/article_w500/public/_ld/2014/10/6.jpg?itok=H71u-NzL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1971675" cy="1619250"/>
            <wp:effectExtent l="19050" t="0" r="9525" b="0"/>
            <wp:docPr id="17" name="Рисунок 13" descr="http://21vu.ru/sites/default/files/styles/article_w500/public/_ld/2014/10/8.jpg?itok=g0Ss6E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1vu.ru/sites/default/files/styles/article_w500/public/_ld/2014/10/8.jpg?itok=g0Ss6EO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2009775" cy="1657350"/>
            <wp:effectExtent l="19050" t="0" r="9525" b="0"/>
            <wp:docPr id="20" name="Рисунок 16" descr="http://21vu.ru/sites/default/files/styles/article_w500/public/_ld/2014/10/10.jpg?itok=t64EZK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1vu.ru/sites/default/files/styles/article_w500/public/_ld/2014/10/10.jpg?itok=t64EZKhm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B1" w:rsidRPr="00725B73" w:rsidRDefault="00D93288" w:rsidP="00D93288">
      <w:pPr>
        <w:spacing w:after="0" w:line="240" w:lineRule="auto"/>
        <w:rPr>
          <w:sz w:val="28"/>
          <w:szCs w:val="28"/>
        </w:rPr>
      </w:pP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1809750" cy="1657350"/>
            <wp:effectExtent l="19050" t="0" r="0" b="0"/>
            <wp:docPr id="23" name="Рисунок 19" descr="http://21vu.ru/sites/default/files/styles/article_w500/public/_ld/2014/10/13.jpg?itok=VBvhCe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1vu.ru/sites/default/files/styles/article_w500/public/_ld/2014/10/13.jpg?itok=VBvhCe4N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657350"/>
            <wp:effectExtent l="19050" t="0" r="0" b="0"/>
            <wp:docPr id="24" name="Рисунок 22" descr="http://21vu.ru/sites/default/files/styles/article_w500/public/_ld/2014/10/14.jpg?itok=SsbEb1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1vu.ru/sites/default/files/styles/article_w500/public/_ld/2014/10/14.jpg?itok=SsbEb1WT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88">
        <w:rPr>
          <w:noProof/>
          <w:sz w:val="28"/>
          <w:szCs w:val="28"/>
          <w:lang w:eastAsia="ru-RU"/>
        </w:rPr>
        <w:drawing>
          <wp:inline distT="0" distB="0" distL="0" distR="0">
            <wp:extent cx="2009775" cy="1657350"/>
            <wp:effectExtent l="19050" t="0" r="9525" b="0"/>
            <wp:docPr id="26" name="Рисунок 25" descr="http://21vu.ru/sites/default/files/styles/article_w500/public/_ld/2014/10/20.jpg?itok=zI1db6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1vu.ru/sites/default/files/styles/article_w500/public/_ld/2014/10/20.jpg?itok=zI1db6SV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73" w:rsidRPr="00725B73" w:rsidRDefault="00725B73" w:rsidP="00725B73">
      <w:pPr>
        <w:spacing w:after="0" w:line="240" w:lineRule="auto"/>
        <w:rPr>
          <w:sz w:val="28"/>
          <w:szCs w:val="28"/>
        </w:rPr>
      </w:pPr>
    </w:p>
    <w:p w:rsidR="0000600A" w:rsidRPr="00725B73" w:rsidRDefault="0000600A" w:rsidP="00725B73">
      <w:pPr>
        <w:spacing w:after="0" w:line="240" w:lineRule="auto"/>
        <w:rPr>
          <w:b/>
          <w:sz w:val="28"/>
          <w:szCs w:val="28"/>
        </w:rPr>
      </w:pPr>
      <w:r w:rsidRPr="00725B73">
        <w:rPr>
          <w:b/>
          <w:sz w:val="28"/>
          <w:szCs w:val="28"/>
        </w:rPr>
        <w:t>3. По окончании работы:</w:t>
      </w: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  <w:r w:rsidRPr="00725B73">
        <w:rPr>
          <w:sz w:val="28"/>
          <w:szCs w:val="28"/>
        </w:rPr>
        <w:t>Педагог:</w:t>
      </w: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  <w:r w:rsidRPr="00725B73">
        <w:rPr>
          <w:sz w:val="28"/>
          <w:szCs w:val="28"/>
        </w:rPr>
        <w:t>Такое необычное оформление надолго запомнится вашим гостям, да и вам будет приятно выслушать комплименты по поводу своего мастерства.</w:t>
      </w:r>
    </w:p>
    <w:p w:rsidR="0000600A" w:rsidRPr="00725B73" w:rsidRDefault="0000600A" w:rsidP="00725B73">
      <w:pPr>
        <w:spacing w:after="0" w:line="240" w:lineRule="auto"/>
        <w:rPr>
          <w:sz w:val="28"/>
          <w:szCs w:val="28"/>
        </w:rPr>
      </w:pPr>
    </w:p>
    <w:p w:rsidR="00902AE0" w:rsidRDefault="0000600A" w:rsidP="00725B73">
      <w:pPr>
        <w:spacing w:after="0" w:line="240" w:lineRule="auto"/>
        <w:rPr>
          <w:sz w:val="28"/>
          <w:szCs w:val="28"/>
        </w:rPr>
      </w:pPr>
      <w:r w:rsidRPr="00725B73">
        <w:rPr>
          <w:sz w:val="28"/>
          <w:szCs w:val="28"/>
        </w:rPr>
        <w:t>До свидания, друзья мои, до новых встреч!</w:t>
      </w:r>
    </w:p>
    <w:p w:rsidR="00855A7F" w:rsidRDefault="00855A7F" w:rsidP="00855A7F">
      <w:pPr>
        <w:spacing w:after="0" w:line="240" w:lineRule="auto"/>
        <w:rPr>
          <w:sz w:val="28"/>
          <w:szCs w:val="28"/>
        </w:rPr>
      </w:pPr>
    </w:p>
    <w:p w:rsidR="00B562EA" w:rsidRPr="008D6DC3" w:rsidRDefault="00B562EA" w:rsidP="00855A7F">
      <w:pPr>
        <w:spacing w:after="0" w:line="240" w:lineRule="auto"/>
        <w:rPr>
          <w:sz w:val="28"/>
          <w:szCs w:val="28"/>
        </w:rPr>
      </w:pPr>
    </w:p>
    <w:sectPr w:rsidR="00B562EA" w:rsidRPr="008D6DC3" w:rsidSect="00D9328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0A"/>
    <w:rsid w:val="0000600A"/>
    <w:rsid w:val="0024774A"/>
    <w:rsid w:val="002D6F15"/>
    <w:rsid w:val="002D78B1"/>
    <w:rsid w:val="003073A5"/>
    <w:rsid w:val="00323E20"/>
    <w:rsid w:val="003E5A71"/>
    <w:rsid w:val="00725B73"/>
    <w:rsid w:val="00855A7F"/>
    <w:rsid w:val="008D6DC3"/>
    <w:rsid w:val="00902AE0"/>
    <w:rsid w:val="00A15917"/>
    <w:rsid w:val="00B562EA"/>
    <w:rsid w:val="00C45E07"/>
    <w:rsid w:val="00C72044"/>
    <w:rsid w:val="00CC1403"/>
    <w:rsid w:val="00D93288"/>
    <w:rsid w:val="00DB7291"/>
    <w:rsid w:val="00EB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5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5A7F"/>
    <w:rPr>
      <w:b/>
      <w:bCs/>
    </w:rPr>
  </w:style>
  <w:style w:type="character" w:customStyle="1" w:styleId="apple-converted-space">
    <w:name w:val="apple-converted-space"/>
    <w:basedOn w:val="a0"/>
    <w:rsid w:val="00855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12</cp:revision>
  <cp:lastPrinted>2014-11-09T06:44:00Z</cp:lastPrinted>
  <dcterms:created xsi:type="dcterms:W3CDTF">2014-11-06T17:29:00Z</dcterms:created>
  <dcterms:modified xsi:type="dcterms:W3CDTF">2016-04-06T15:50:00Z</dcterms:modified>
</cp:coreProperties>
</file>