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0" w:rsidRP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jc w:val="center"/>
        <w:rPr>
          <w:rFonts w:ascii="Arial" w:hAnsi="Arial" w:cs="Arial"/>
          <w:b w:val="0"/>
          <w:bCs w:val="0"/>
          <w:color w:val="000000"/>
          <w:sz w:val="32"/>
          <w:szCs w:val="32"/>
        </w:rPr>
      </w:pPr>
      <w:r w:rsidRPr="00C116A0">
        <w:rPr>
          <w:sz w:val="32"/>
          <w:szCs w:val="32"/>
        </w:rPr>
        <w:t xml:space="preserve">Проект </w:t>
      </w:r>
      <w:proofErr w:type="gramStart"/>
      <w:r w:rsidRPr="00C116A0">
        <w:rPr>
          <w:sz w:val="32"/>
          <w:szCs w:val="32"/>
        </w:rPr>
        <w:t>ко</w:t>
      </w:r>
      <w:proofErr w:type="gramEnd"/>
      <w:r w:rsidRPr="00C116A0">
        <w:rPr>
          <w:sz w:val="32"/>
          <w:szCs w:val="32"/>
        </w:rPr>
        <w:t xml:space="preserve"> </w:t>
      </w:r>
      <w:r w:rsidRPr="00C116A0">
        <w:rPr>
          <w:rFonts w:ascii="Arial" w:hAnsi="Arial" w:cs="Arial"/>
          <w:b w:val="0"/>
          <w:bCs w:val="0"/>
          <w:color w:val="000000"/>
          <w:sz w:val="32"/>
          <w:szCs w:val="32"/>
        </w:rPr>
        <w:t>Всемирному дню борьбы с туберкулезом</w:t>
      </w:r>
    </w:p>
    <w:p w:rsid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jc w:val="center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д</w:t>
      </w:r>
      <w:r w:rsidRPr="00C116A0">
        <w:rPr>
          <w:rFonts w:ascii="Arial" w:hAnsi="Arial" w:cs="Arial"/>
          <w:b w:val="0"/>
          <w:bCs w:val="0"/>
          <w:color w:val="000000"/>
          <w:sz w:val="28"/>
          <w:szCs w:val="28"/>
        </w:rPr>
        <w:t>ля дете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й старшего дошкольного возраста</w:t>
      </w:r>
    </w:p>
    <w:p w:rsid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Актуальность проекта:</w:t>
      </w:r>
    </w:p>
    <w:p w:rsidR="00C116A0" w:rsidRDefault="00C116A0" w:rsidP="006A27C8">
      <w:pPr>
        <w:pStyle w:val="1"/>
        <w:numPr>
          <w:ilvl w:val="0"/>
          <w:numId w:val="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116A0">
        <w:rPr>
          <w:rFonts w:ascii="Arial" w:hAnsi="Arial" w:cs="Arial"/>
          <w:b w:val="0"/>
          <w:bCs w:val="0"/>
          <w:color w:val="000000"/>
          <w:sz w:val="24"/>
          <w:szCs w:val="24"/>
        </w:rPr>
        <w:t>Отражение дня борьбы с туберкулёзом в работе с детьми старшего дошкольного возраста. В настоящее время участились случаи заболевания опасной болезнью – туберкулёзом, поэтому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необходимо воспитывать у ребёнка потребность в организации правильного образа жизни.</w:t>
      </w:r>
    </w:p>
    <w:p w:rsid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116A0">
        <w:rPr>
          <w:rFonts w:ascii="Arial" w:hAnsi="Arial" w:cs="Arial"/>
          <w:b w:val="0"/>
          <w:bCs w:val="0"/>
          <w:color w:val="000000"/>
          <w:sz w:val="28"/>
          <w:szCs w:val="28"/>
        </w:rPr>
        <w:t>Цель: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C116A0" w:rsidRDefault="00C116A0" w:rsidP="006A27C8">
      <w:pPr>
        <w:pStyle w:val="1"/>
        <w:numPr>
          <w:ilvl w:val="0"/>
          <w:numId w:val="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способствовать формированию желания сохранить и укрепить своё здоровье, путём выполнения физических упражнений, соблюдения режима дня и т.п.</w:t>
      </w:r>
    </w:p>
    <w:p w:rsidR="00C116A0" w:rsidRP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C116A0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Задачи: </w:t>
      </w:r>
    </w:p>
    <w:p w:rsidR="00C116A0" w:rsidRDefault="00C116A0" w:rsidP="006A27C8">
      <w:pPr>
        <w:pStyle w:val="1"/>
        <w:numPr>
          <w:ilvl w:val="0"/>
          <w:numId w:val="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способствовать сплочению детско-родительских отношений, улучшению контактов между родителями и работниками учреждения.</w:t>
      </w:r>
    </w:p>
    <w:p w:rsidR="00C116A0" w:rsidRDefault="00C116A0" w:rsidP="006A27C8">
      <w:pPr>
        <w:pStyle w:val="1"/>
        <w:numPr>
          <w:ilvl w:val="0"/>
          <w:numId w:val="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Развивать коммуникативные навыки детей, способствовать развитию речи, через составление рассказов о занятиях спортом</w:t>
      </w:r>
      <w:r w:rsidR="006F563F">
        <w:rPr>
          <w:rFonts w:ascii="Arial" w:hAnsi="Arial" w:cs="Arial"/>
          <w:b w:val="0"/>
          <w:bCs w:val="0"/>
          <w:color w:val="000000"/>
          <w:sz w:val="24"/>
          <w:szCs w:val="24"/>
        </w:rPr>
        <w:t>, походах</w:t>
      </w:r>
      <w:r w:rsidR="00F31046">
        <w:rPr>
          <w:rFonts w:ascii="Arial" w:hAnsi="Arial" w:cs="Arial"/>
          <w:b w:val="0"/>
          <w:bCs w:val="0"/>
          <w:color w:val="000000"/>
          <w:sz w:val="24"/>
          <w:szCs w:val="24"/>
        </w:rPr>
        <w:t>, посещениях оздоровительных центров.</w:t>
      </w:r>
    </w:p>
    <w:p w:rsidR="00F31046" w:rsidRDefault="00F31046" w:rsidP="006A27C8">
      <w:pPr>
        <w:pStyle w:val="1"/>
        <w:numPr>
          <w:ilvl w:val="0"/>
          <w:numId w:val="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Поддерживать доброжелательное общение в играх, продуктивной совместной деятельности.</w:t>
      </w:r>
    </w:p>
    <w:p w:rsidR="000551B1" w:rsidRPr="000551B1" w:rsidRDefault="00F31046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0551B1">
        <w:rPr>
          <w:rFonts w:ascii="Arial" w:hAnsi="Arial" w:cs="Arial"/>
          <w:b w:val="0"/>
          <w:bCs w:val="0"/>
          <w:color w:val="000000"/>
          <w:sz w:val="28"/>
          <w:szCs w:val="28"/>
        </w:rPr>
        <w:t>У</w:t>
      </w:r>
      <w:r w:rsidR="000551B1" w:rsidRPr="000551B1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частники проекта: </w:t>
      </w:r>
    </w:p>
    <w:p w:rsidR="00F31046" w:rsidRDefault="000551B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воспитанники старшего дошкольного возраста, родители, воспитатели.</w:t>
      </w:r>
    </w:p>
    <w:p w:rsidR="000551B1" w:rsidRPr="000551B1" w:rsidRDefault="000551B1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0551B1">
        <w:rPr>
          <w:rFonts w:ascii="Arial" w:hAnsi="Arial" w:cs="Arial"/>
          <w:b w:val="0"/>
          <w:bCs w:val="0"/>
          <w:color w:val="000000"/>
          <w:sz w:val="28"/>
          <w:szCs w:val="28"/>
        </w:rPr>
        <w:t>Пути реализации:</w:t>
      </w:r>
    </w:p>
    <w:p w:rsidR="000551B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познавательное развитие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Речевое развитие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Чтение художественной литературы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Игровая деятельность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Трудовая деятельность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Художественно-эстетическая деятельность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Двигательная деятельность</w:t>
      </w:r>
    </w:p>
    <w:p w:rsidR="00E12941" w:rsidRDefault="00E12941" w:rsidP="006A27C8">
      <w:pPr>
        <w:pStyle w:val="1"/>
        <w:numPr>
          <w:ilvl w:val="0"/>
          <w:numId w:val="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Взаимодействие с родителями</w:t>
      </w:r>
    </w:p>
    <w:p w:rsidR="00E12941" w:rsidRPr="00D771AD" w:rsidRDefault="00E12941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D771AD"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Познавательное развитие</w:t>
      </w:r>
    </w:p>
    <w:p w:rsidR="00E12941" w:rsidRDefault="00E12941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Беседы</w:t>
      </w:r>
    </w:p>
    <w:p w:rsidR="00E12941" w:rsidRDefault="00E12941" w:rsidP="006A27C8">
      <w:pPr>
        <w:pStyle w:val="1"/>
        <w:numPr>
          <w:ilvl w:val="0"/>
          <w:numId w:val="3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Роль лекарств и витаминов</w:t>
      </w:r>
    </w:p>
    <w:p w:rsidR="00E12941" w:rsidRDefault="00E12941" w:rsidP="006A27C8">
      <w:pPr>
        <w:pStyle w:val="1"/>
        <w:numPr>
          <w:ilvl w:val="0"/>
          <w:numId w:val="3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Как ухаживать за полостью рта</w:t>
      </w:r>
    </w:p>
    <w:p w:rsidR="00E12941" w:rsidRDefault="00D771AD" w:rsidP="006A27C8">
      <w:pPr>
        <w:pStyle w:val="1"/>
        <w:numPr>
          <w:ilvl w:val="0"/>
          <w:numId w:val="3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Кожа и здоровье человека</w:t>
      </w:r>
    </w:p>
    <w:p w:rsidR="00D771AD" w:rsidRDefault="00D771AD" w:rsidP="006A27C8">
      <w:pPr>
        <w:pStyle w:val="1"/>
        <w:numPr>
          <w:ilvl w:val="0"/>
          <w:numId w:val="3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Как беречь нос рот, зубы</w:t>
      </w:r>
    </w:p>
    <w:p w:rsidR="00D771AD" w:rsidRDefault="00D771AD" w:rsidP="006A27C8">
      <w:pPr>
        <w:pStyle w:val="1"/>
        <w:numPr>
          <w:ilvl w:val="0"/>
          <w:numId w:val="3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Наши лёгкие</w:t>
      </w:r>
    </w:p>
    <w:p w:rsidR="00D771AD" w:rsidRPr="002D4AD1" w:rsidRDefault="00D771AD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Cs w:val="0"/>
          <w:i/>
          <w:color w:val="000000"/>
          <w:sz w:val="24"/>
          <w:szCs w:val="24"/>
        </w:rPr>
      </w:pPr>
      <w:r w:rsidRPr="002D4AD1">
        <w:rPr>
          <w:rFonts w:ascii="Arial" w:hAnsi="Arial" w:cs="Arial"/>
          <w:bCs w:val="0"/>
          <w:i/>
          <w:color w:val="000000"/>
          <w:sz w:val="24"/>
          <w:szCs w:val="24"/>
        </w:rPr>
        <w:t>Познавательные занятия</w:t>
      </w:r>
    </w:p>
    <w:p w:rsidR="00D771AD" w:rsidRDefault="00D771AD" w:rsidP="006A27C8">
      <w:pPr>
        <w:pStyle w:val="1"/>
        <w:numPr>
          <w:ilvl w:val="0"/>
          <w:numId w:val="4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Занятие «Здоровье – главная ценность человеческой жизни».</w:t>
      </w:r>
    </w:p>
    <w:p w:rsidR="00D771AD" w:rsidRDefault="00D771AD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Цели: </w:t>
      </w:r>
    </w:p>
    <w:p w:rsidR="00D771AD" w:rsidRDefault="00D771AD" w:rsidP="006A27C8">
      <w:pPr>
        <w:pStyle w:val="1"/>
        <w:numPr>
          <w:ilvl w:val="0"/>
          <w:numId w:val="5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Воспитывать потребность в организации правильного образа жизни.</w:t>
      </w:r>
    </w:p>
    <w:p w:rsidR="00D771AD" w:rsidRDefault="00D771AD" w:rsidP="006A27C8">
      <w:pPr>
        <w:pStyle w:val="1"/>
        <w:numPr>
          <w:ilvl w:val="0"/>
          <w:numId w:val="5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Способствовать формировании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Желания сохранять и укреплять своё здоровье путём выполнения физических упражнений, соблюдения режима дня и т.п.</w:t>
      </w:r>
    </w:p>
    <w:p w:rsidR="00D771AD" w:rsidRDefault="00D771AD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Приёмы: беседа, рассматривание иллюстраций, чтение произведений К.Чуковского, В.Маяковского.</w:t>
      </w:r>
    </w:p>
    <w:p w:rsidR="00D771AD" w:rsidRDefault="00D771AD" w:rsidP="006A27C8">
      <w:pPr>
        <w:pStyle w:val="1"/>
        <w:numPr>
          <w:ilvl w:val="0"/>
          <w:numId w:val="4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Занятие «Значение занятий физкультурой и спортом для сохранения здоровья».</w:t>
      </w:r>
    </w:p>
    <w:p w:rsidR="00D771AD" w:rsidRDefault="00D771AD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Цели: </w:t>
      </w:r>
    </w:p>
    <w:p w:rsidR="00D771AD" w:rsidRDefault="00182147" w:rsidP="006A27C8">
      <w:pPr>
        <w:pStyle w:val="1"/>
        <w:numPr>
          <w:ilvl w:val="0"/>
          <w:numId w:val="6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Закрепить, уточнить и пополнить знания о значении физкультуры и спорта.</w:t>
      </w:r>
    </w:p>
    <w:p w:rsidR="00182147" w:rsidRDefault="00182147" w:rsidP="006A27C8">
      <w:pPr>
        <w:pStyle w:val="1"/>
        <w:numPr>
          <w:ilvl w:val="0"/>
          <w:numId w:val="6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Укрепить потребность в занятиях физкультурой.</w:t>
      </w:r>
    </w:p>
    <w:p w:rsidR="00182147" w:rsidRDefault="00182147" w:rsidP="006A27C8">
      <w:pPr>
        <w:pStyle w:val="1"/>
        <w:numPr>
          <w:ilvl w:val="0"/>
          <w:numId w:val="6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Вызвать уважение к людям, занимающимся физкультурой.</w:t>
      </w:r>
    </w:p>
    <w:p w:rsidR="00182147" w:rsidRDefault="00182147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Приёмы: выполнение комплекса 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общеразвивающих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упражнений, беседа о спорте, рассматривание иллюстраций</w:t>
      </w:r>
      <w:r w:rsidR="00697D2F">
        <w:rPr>
          <w:rFonts w:ascii="Arial" w:hAnsi="Arial" w:cs="Arial"/>
          <w:b w:val="0"/>
          <w:bCs w:val="0"/>
          <w:color w:val="000000"/>
          <w:sz w:val="24"/>
          <w:szCs w:val="24"/>
        </w:rPr>
        <w:t>, фото с турпоходами, лыжными прогулками.</w:t>
      </w:r>
    </w:p>
    <w:p w:rsidR="00697D2F" w:rsidRDefault="00697D2F" w:rsidP="006A27C8">
      <w:pPr>
        <w:pStyle w:val="1"/>
        <w:numPr>
          <w:ilvl w:val="0"/>
          <w:numId w:val="7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Эстафета «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Сильные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, ловкие, быстрые»</w:t>
      </w:r>
    </w:p>
    <w:p w:rsidR="00697D2F" w:rsidRDefault="00697D2F" w:rsidP="006A27C8">
      <w:pPr>
        <w:pStyle w:val="1"/>
        <w:numPr>
          <w:ilvl w:val="0"/>
          <w:numId w:val="7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Игра с мячом «Лови, бросай, упасть не давай».</w:t>
      </w:r>
    </w:p>
    <w:p w:rsidR="002D4AD1" w:rsidRPr="002D4AD1" w:rsidRDefault="002D4AD1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Cs w:val="0"/>
          <w:i/>
          <w:color w:val="000000"/>
          <w:sz w:val="24"/>
          <w:szCs w:val="24"/>
        </w:rPr>
      </w:pPr>
      <w:r w:rsidRPr="002D4AD1">
        <w:rPr>
          <w:rFonts w:ascii="Arial" w:hAnsi="Arial" w:cs="Arial"/>
          <w:bCs w:val="0"/>
          <w:i/>
          <w:color w:val="000000"/>
          <w:sz w:val="24"/>
          <w:szCs w:val="24"/>
        </w:rPr>
        <w:t>Речевое развитие</w:t>
      </w:r>
    </w:p>
    <w:p w:rsidR="002D4AD1" w:rsidRDefault="002D4AD1" w:rsidP="006A27C8">
      <w:pPr>
        <w:pStyle w:val="1"/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Составление рассказов</w:t>
      </w:r>
      <w:r w:rsidR="0041565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на тему:</w:t>
      </w:r>
    </w:p>
    <w:p w:rsidR="00415652" w:rsidRDefault="00415652" w:rsidP="006A27C8">
      <w:pPr>
        <w:pStyle w:val="1"/>
        <w:numPr>
          <w:ilvl w:val="0"/>
          <w:numId w:val="8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Бережём своё здоровье.</w:t>
      </w:r>
    </w:p>
    <w:p w:rsidR="00415652" w:rsidRDefault="00415652" w:rsidP="00415652">
      <w:pPr>
        <w:pStyle w:val="1"/>
        <w:numPr>
          <w:ilvl w:val="0"/>
          <w:numId w:val="8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Что нужно 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делать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чтобы не заболеть?</w:t>
      </w:r>
    </w:p>
    <w:p w:rsidR="00415652" w:rsidRDefault="00415652" w:rsidP="00415652">
      <w:pPr>
        <w:pStyle w:val="1"/>
        <w:numPr>
          <w:ilvl w:val="0"/>
          <w:numId w:val="8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Правила доктора «</w:t>
      </w: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Неболейко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»</w:t>
      </w:r>
    </w:p>
    <w:p w:rsidR="00415652" w:rsidRP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Cs w:val="0"/>
          <w:i/>
          <w:color w:val="000000"/>
          <w:sz w:val="24"/>
          <w:szCs w:val="24"/>
        </w:rPr>
      </w:pPr>
      <w:r w:rsidRPr="00415652">
        <w:rPr>
          <w:rFonts w:ascii="Arial" w:hAnsi="Arial" w:cs="Arial"/>
          <w:bCs w:val="0"/>
          <w:i/>
          <w:color w:val="000000"/>
          <w:sz w:val="24"/>
          <w:szCs w:val="24"/>
        </w:rPr>
        <w:t>Чтение художественной литературы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К.И.Чуковский «Айболит».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М.Ефремова «Возраст тела человека»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С.Шукшина «Куда попала пища?»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Н.Кнушебицкая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«Сердце» 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Н.Кнушебицкая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«Лёгкие» 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Н.Кнушебицкая</w:t>
      </w:r>
      <w:proofErr w:type="spell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«Скелет» </w:t>
      </w: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15652">
        <w:rPr>
          <w:rFonts w:ascii="Arial" w:hAnsi="Arial" w:cs="Arial"/>
          <w:b w:val="0"/>
          <w:bCs w:val="0"/>
          <w:i/>
          <w:color w:val="000000"/>
          <w:sz w:val="24"/>
          <w:szCs w:val="24"/>
        </w:rPr>
        <w:t>Загадки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: про кожу, мыло, сердце, лёгкие, ум, мысль.</w:t>
      </w:r>
    </w:p>
    <w:p w:rsidR="00814732" w:rsidRPr="00D7372F" w:rsidRDefault="0081473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Cs w:val="0"/>
          <w:i/>
          <w:color w:val="000000"/>
          <w:sz w:val="24"/>
          <w:szCs w:val="24"/>
        </w:rPr>
      </w:pPr>
      <w:r w:rsidRPr="00D7372F">
        <w:rPr>
          <w:rFonts w:ascii="Arial" w:hAnsi="Arial" w:cs="Arial"/>
          <w:bCs w:val="0"/>
          <w:i/>
          <w:color w:val="000000"/>
          <w:sz w:val="24"/>
          <w:szCs w:val="24"/>
        </w:rPr>
        <w:t>Заучивание стихотворений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D3AB5" w:rsidTr="00CD3AB5">
        <w:tc>
          <w:tcPr>
            <w:tcW w:w="4927" w:type="dxa"/>
          </w:tcPr>
          <w:p w:rsidR="00CD3AB5" w:rsidRDefault="00CD3AB5" w:rsidP="00CD3AB5">
            <w:pPr>
              <w:pStyle w:val="1"/>
              <w:shd w:val="clear" w:color="auto" w:fill="FFFFFF"/>
              <w:spacing w:before="0" w:beforeAutospacing="0" w:after="125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С.Шукшина </w:t>
            </w:r>
          </w:p>
          <w:p w:rsidR="00CD3AB5" w:rsidRDefault="00CD3AB5" w:rsidP="00415652">
            <w:pPr>
              <w:pStyle w:val="1"/>
              <w:spacing w:before="0" w:beforeAutospacing="0" w:after="125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«Мы, весёлые ребята,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Любим спорт и физкультуру,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Дружим с утренней зарядкой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 пробежкой поутру.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Наше тело станет крепким,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Гибким, стройным и здоровым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Потому что с детства знаем,</w:t>
            </w:r>
          </w:p>
          <w:p w:rsidR="00CD3AB5" w:rsidRDefault="00CD3AB5" w:rsidP="00CD3AB5">
            <w:pPr>
              <w:pStyle w:val="1"/>
              <w:shd w:val="clear" w:color="auto" w:fill="FFFFFF"/>
              <w:spacing w:before="0" w:beforeAutospacing="0" w:after="0" w:afterAutospacing="0" w:line="376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Что движенье – это жизнь».</w:t>
            </w:r>
          </w:p>
        </w:tc>
      </w:tr>
    </w:tbl>
    <w:p w:rsidR="00CD3AB5" w:rsidRDefault="00CD3AB5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D3AB5" w:rsidRPr="006A27C8" w:rsidRDefault="0023308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6A27C8"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Художественно-эстетическая деятельность</w:t>
      </w:r>
    </w:p>
    <w:p w:rsidR="00233082" w:rsidRDefault="00233082" w:rsidP="00233082">
      <w:pPr>
        <w:pStyle w:val="1"/>
        <w:numPr>
          <w:ilvl w:val="0"/>
          <w:numId w:val="9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«Мы делаем зарядку»</w:t>
      </w:r>
    </w:p>
    <w:p w:rsidR="00233082" w:rsidRDefault="00233082" w:rsidP="00233082">
      <w:pPr>
        <w:pStyle w:val="1"/>
        <w:numPr>
          <w:ilvl w:val="0"/>
          <w:numId w:val="9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«Если хочешь быть 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здоров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»</w:t>
      </w:r>
    </w:p>
    <w:p w:rsidR="00233082" w:rsidRDefault="00233082" w:rsidP="00233082">
      <w:pPr>
        <w:pStyle w:val="1"/>
        <w:numPr>
          <w:ilvl w:val="0"/>
          <w:numId w:val="9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«Полезные продукты» </w:t>
      </w:r>
    </w:p>
    <w:p w:rsidR="00233082" w:rsidRDefault="00233082" w:rsidP="00233082">
      <w:pPr>
        <w:pStyle w:val="1"/>
        <w:numPr>
          <w:ilvl w:val="0"/>
          <w:numId w:val="9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Корзинка для фруктов и овощей»</w:t>
      </w:r>
    </w:p>
    <w:p w:rsidR="00233082" w:rsidRDefault="00233082" w:rsidP="00233082">
      <w:pPr>
        <w:pStyle w:val="1"/>
        <w:numPr>
          <w:ilvl w:val="0"/>
          <w:numId w:val="9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«Стаканчик для сока»</w:t>
      </w:r>
    </w:p>
    <w:p w:rsidR="00233082" w:rsidRPr="006A27C8" w:rsidRDefault="00233082" w:rsidP="0023308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6A27C8"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Трудовая деятельность</w:t>
      </w:r>
    </w:p>
    <w:p w:rsidR="00233082" w:rsidRDefault="00233082" w:rsidP="006A27C8">
      <w:pPr>
        <w:pStyle w:val="1"/>
        <w:numPr>
          <w:ilvl w:val="0"/>
          <w:numId w:val="10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Посильная трудовая деятельность: помыть мячи, обручи, кегли и т.п.</w:t>
      </w:r>
    </w:p>
    <w:p w:rsidR="00233082" w:rsidRDefault="00233082" w:rsidP="00233082">
      <w:pPr>
        <w:pStyle w:val="1"/>
        <w:numPr>
          <w:ilvl w:val="0"/>
          <w:numId w:val="10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Наведение порядка в групповой комнате.</w:t>
      </w:r>
    </w:p>
    <w:p w:rsidR="00233082" w:rsidRDefault="00233082" w:rsidP="00233082">
      <w:pPr>
        <w:pStyle w:val="1"/>
        <w:numPr>
          <w:ilvl w:val="0"/>
          <w:numId w:val="10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«Борьба с пылью».</w:t>
      </w:r>
    </w:p>
    <w:p w:rsidR="00233082" w:rsidRPr="006A27C8" w:rsidRDefault="00233082" w:rsidP="0023308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6A27C8"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Двигательная деятельность</w:t>
      </w:r>
    </w:p>
    <w:p w:rsidR="006A27C8" w:rsidRDefault="006A27C8" w:rsidP="0023308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Ежедневное проведение</w:t>
      </w:r>
    </w:p>
    <w:p w:rsidR="006A27C8" w:rsidRDefault="006A27C8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Утренней гимнастики</w:t>
      </w:r>
    </w:p>
    <w:p w:rsidR="006A27C8" w:rsidRDefault="006A27C8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Гимнастики после дневного сна</w:t>
      </w:r>
    </w:p>
    <w:p w:rsidR="006A27C8" w:rsidRDefault="006A27C8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Ходьба по коррекционным дорожкам</w:t>
      </w:r>
    </w:p>
    <w:p w:rsidR="006A27C8" w:rsidRDefault="006A27C8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Психогимнастики</w:t>
      </w:r>
      <w:proofErr w:type="spellEnd"/>
    </w:p>
    <w:p w:rsidR="006A27C8" w:rsidRDefault="006A27C8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Пальчиковые игры и упражнения</w:t>
      </w:r>
    </w:p>
    <w:p w:rsidR="00DD2AE6" w:rsidRDefault="00DD2AE6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Физкультминутки</w:t>
      </w:r>
    </w:p>
    <w:p w:rsidR="00DD2AE6" w:rsidRDefault="00DD2AE6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Подвижные игры</w:t>
      </w:r>
    </w:p>
    <w:p w:rsidR="00DD2AE6" w:rsidRDefault="00DD2AE6" w:rsidP="006A27C8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Проведение физкультурных занятий</w:t>
      </w:r>
    </w:p>
    <w:p w:rsidR="00DD2AE6" w:rsidRPr="00BE52FA" w:rsidRDefault="00DD2AE6" w:rsidP="000C6775">
      <w:pPr>
        <w:pStyle w:val="1"/>
        <w:numPr>
          <w:ilvl w:val="0"/>
          <w:numId w:val="11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Физкультурный досу</w:t>
      </w:r>
      <w:r w:rsidRPr="000C677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г </w:t>
      </w:r>
      <w:hyperlink r:id="rId6" w:history="1">
        <w:r w:rsidR="000C6775" w:rsidRPr="00BE52FA">
          <w:rPr>
            <w:rStyle w:val="apple-converted-space"/>
            <w:rFonts w:ascii="Arial" w:hAnsi="Arial" w:cs="Arial"/>
            <w:b w:val="0"/>
            <w:sz w:val="24"/>
            <w:szCs w:val="24"/>
            <w:shd w:val="clear" w:color="auto" w:fill="F5F7E7"/>
          </w:rPr>
          <w:t> </w:t>
        </w:r>
        <w:r w:rsidR="000C6775" w:rsidRPr="00BE52FA">
          <w:rPr>
            <w:rStyle w:val="a4"/>
            <w:rFonts w:ascii="Arial" w:hAnsi="Arial" w:cs="Arial"/>
            <w:b w:val="0"/>
            <w:color w:val="auto"/>
            <w:sz w:val="24"/>
            <w:szCs w:val="24"/>
            <w:shd w:val="clear" w:color="auto" w:fill="F5F7E7"/>
          </w:rPr>
          <w:t>"Роль здорового питания в формировании привычки к здоровому образу жизни"</w:t>
        </w:r>
      </w:hyperlink>
    </w:p>
    <w:p w:rsidR="006A27C8" w:rsidRDefault="009A04FC" w:rsidP="0023308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Взаимодействие с родителями: </w:t>
      </w:r>
    </w:p>
    <w:p w:rsidR="009A04FC" w:rsidRDefault="009A04FC" w:rsidP="009A04FC">
      <w:pPr>
        <w:pStyle w:val="1"/>
        <w:numPr>
          <w:ilvl w:val="0"/>
          <w:numId w:val="12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Рекомендации по проведению выходного дня</w:t>
      </w:r>
    </w:p>
    <w:p w:rsidR="009A04FC" w:rsidRDefault="009A04FC" w:rsidP="009A04FC">
      <w:pPr>
        <w:pStyle w:val="1"/>
        <w:numPr>
          <w:ilvl w:val="0"/>
          <w:numId w:val="12"/>
        </w:numPr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Сотворчество детей и родителей в оформлении фотоальбома «Мама, папа я спортивная семья»</w:t>
      </w:r>
    </w:p>
    <w:p w:rsidR="009A04FC" w:rsidRPr="00BE52FA" w:rsidRDefault="009A04FC" w:rsidP="001F2090">
      <w:pPr>
        <w:pStyle w:val="1"/>
        <w:numPr>
          <w:ilvl w:val="0"/>
          <w:numId w:val="12"/>
        </w:numPr>
        <w:shd w:val="clear" w:color="auto" w:fill="FFFFFF"/>
        <w:spacing w:before="0" w:beforeAutospacing="0" w:after="125" w:afterAutospacing="0" w:line="376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Фото репортаж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с физкультурного досуга </w:t>
      </w:r>
      <w:hyperlink r:id="rId7" w:history="1">
        <w:r w:rsidRPr="00BE52FA">
          <w:rPr>
            <w:rStyle w:val="apple-converted-space"/>
            <w:rFonts w:ascii="Arial" w:hAnsi="Arial" w:cs="Arial"/>
            <w:b w:val="0"/>
            <w:sz w:val="24"/>
            <w:szCs w:val="24"/>
            <w:shd w:val="clear" w:color="auto" w:fill="F5F7E7"/>
          </w:rPr>
          <w:t> </w:t>
        </w:r>
        <w:r w:rsidRPr="00BE52FA">
          <w:rPr>
            <w:rStyle w:val="a4"/>
            <w:rFonts w:ascii="Arial" w:hAnsi="Arial" w:cs="Arial"/>
            <w:b w:val="0"/>
            <w:color w:val="auto"/>
            <w:sz w:val="24"/>
            <w:szCs w:val="24"/>
            <w:shd w:val="clear" w:color="auto" w:fill="F5F7E7"/>
          </w:rPr>
          <w:t>"Роль здорового питания в формировании привычки к здоровому образу жизни"</w:t>
        </w:r>
      </w:hyperlink>
    </w:p>
    <w:p w:rsidR="00233082" w:rsidRPr="00233082" w:rsidRDefault="00233082" w:rsidP="0023308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D3AB5" w:rsidRDefault="00CD3AB5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415652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415652" w:rsidRPr="00E12941" w:rsidRDefault="00415652" w:rsidP="00415652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116A0" w:rsidRP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116A0" w:rsidRPr="00C116A0" w:rsidRDefault="00C116A0" w:rsidP="00C116A0">
      <w:pPr>
        <w:pStyle w:val="1"/>
        <w:shd w:val="clear" w:color="auto" w:fill="FFFFFF"/>
        <w:spacing w:before="0" w:beforeAutospacing="0" w:after="125" w:afterAutospacing="0" w:line="376" w:lineRule="atLeast"/>
        <w:rPr>
          <w:rFonts w:ascii="Arial" w:hAnsi="Arial" w:cs="Arial"/>
          <w:b w:val="0"/>
          <w:bCs w:val="0"/>
          <w:color w:val="000000"/>
          <w:sz w:val="45"/>
          <w:szCs w:val="45"/>
        </w:rPr>
      </w:pPr>
    </w:p>
    <w:p w:rsidR="004B3C7D" w:rsidRPr="00C116A0" w:rsidRDefault="004B3C7D"/>
    <w:sectPr w:rsidR="004B3C7D" w:rsidRPr="00C116A0" w:rsidSect="00CD3A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91B"/>
    <w:multiLevelType w:val="hybridMultilevel"/>
    <w:tmpl w:val="EF40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02CD8"/>
    <w:multiLevelType w:val="hybridMultilevel"/>
    <w:tmpl w:val="A18E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99D"/>
    <w:multiLevelType w:val="hybridMultilevel"/>
    <w:tmpl w:val="E960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C30DF"/>
    <w:multiLevelType w:val="hybridMultilevel"/>
    <w:tmpl w:val="0EE0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1E39"/>
    <w:multiLevelType w:val="hybridMultilevel"/>
    <w:tmpl w:val="0084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6597"/>
    <w:multiLevelType w:val="hybridMultilevel"/>
    <w:tmpl w:val="4B88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6EAF"/>
    <w:multiLevelType w:val="hybridMultilevel"/>
    <w:tmpl w:val="554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93AC2"/>
    <w:multiLevelType w:val="hybridMultilevel"/>
    <w:tmpl w:val="C134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E1BB3"/>
    <w:multiLevelType w:val="hybridMultilevel"/>
    <w:tmpl w:val="A990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01325"/>
    <w:multiLevelType w:val="hybridMultilevel"/>
    <w:tmpl w:val="134A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639E1"/>
    <w:multiLevelType w:val="hybridMultilevel"/>
    <w:tmpl w:val="433A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34B1A"/>
    <w:multiLevelType w:val="hybridMultilevel"/>
    <w:tmpl w:val="5D9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116A0"/>
    <w:rsid w:val="000551B1"/>
    <w:rsid w:val="000C6775"/>
    <w:rsid w:val="001077E2"/>
    <w:rsid w:val="00182147"/>
    <w:rsid w:val="001F2090"/>
    <w:rsid w:val="00233082"/>
    <w:rsid w:val="002D4AD1"/>
    <w:rsid w:val="00415652"/>
    <w:rsid w:val="004B3C7D"/>
    <w:rsid w:val="00697D2F"/>
    <w:rsid w:val="006A27C8"/>
    <w:rsid w:val="006F563F"/>
    <w:rsid w:val="00814732"/>
    <w:rsid w:val="009A04FC"/>
    <w:rsid w:val="00BE52FA"/>
    <w:rsid w:val="00C116A0"/>
    <w:rsid w:val="00CD3AB5"/>
    <w:rsid w:val="00D7372F"/>
    <w:rsid w:val="00D771AD"/>
    <w:rsid w:val="00DD2AE6"/>
    <w:rsid w:val="00E12941"/>
    <w:rsid w:val="00F3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7D"/>
  </w:style>
  <w:style w:type="paragraph" w:styleId="1">
    <w:name w:val="heading 1"/>
    <w:basedOn w:val="a"/>
    <w:link w:val="10"/>
    <w:uiPriority w:val="9"/>
    <w:qFormat/>
    <w:rsid w:val="00C1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D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67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6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y-sad/zdorovyy-obraz-zhizni/2015/02/27/prezentatsiya-rol-zdorovogo-pitaniya-v-formirova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zdorovyy-obraz-zhizni/2015/02/27/prezentatsiya-rol-zdorovogo-pitaniya-v-formirova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79D37-5AA6-4EFE-AC9C-4191FF6E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84</vt:i4>
      </vt:variant>
    </vt:vector>
  </HeadingPairs>
  <TitlesOfParts>
    <vt:vector size="85" baseType="lpstr">
      <vt:lpstr/>
      <vt:lpstr>Проект ко Всемирному дню борьбы с туберкулезом</vt:lpstr>
      <vt:lpstr>для детей старшего дошкольного возраста</vt:lpstr>
      <vt:lpstr/>
      <vt:lpstr>Актуальность проекта:</vt:lpstr>
      <vt:lpstr>Отражение дня борьбы с туберкулёзом в работе с детьми старшего дошкольного возра</vt:lpstr>
      <vt:lpstr>Цель: </vt:lpstr>
      <vt:lpstr>способствовать формированию желания сохранить и укрепить своё здоровье, путём вы</vt:lpstr>
      <vt:lpstr>Задачи: </vt:lpstr>
      <vt:lpstr>способствовать сплочению детско-родительских отношений, улучшению контактов межд</vt:lpstr>
      <vt:lpstr>Развивать коммуникативные навыки детей, способствовать развитию речи, через сост</vt:lpstr>
      <vt:lpstr>Поддерживать доброжелательное общение в играх, продуктивной совместной деятельно</vt:lpstr>
      <vt:lpstr>Участники проекта: </vt:lpstr>
      <vt:lpstr>воспитанники старшего дошкольного возраста, родители, воспитатели.</vt:lpstr>
      <vt:lpstr>Пути реализации:</vt:lpstr>
      <vt:lpstr>познавательное развитие</vt:lpstr>
      <vt:lpstr>Речевое развитие</vt:lpstr>
      <vt:lpstr>Чтение художественной литературы</vt:lpstr>
      <vt:lpstr>Игровая деятельность</vt:lpstr>
      <vt:lpstr>Трудовая деятельность</vt:lpstr>
      <vt:lpstr>Художественно-эстетическая деятельность</vt:lpstr>
      <vt:lpstr>Двигательная деятельность</vt:lpstr>
      <vt:lpstr>Взаимодействие с родителями</vt:lpstr>
      <vt:lpstr>Познавательное развитие</vt:lpstr>
      <vt:lpstr>Беседы</vt:lpstr>
      <vt:lpstr>Роль лекарств и витаминов</vt:lpstr>
      <vt:lpstr>Как ухаживать за полостью рта</vt:lpstr>
      <vt:lpstr>Кожа и здоровье человека</vt:lpstr>
      <vt:lpstr>Как беречь нос рот, зубы</vt:lpstr>
      <vt:lpstr>Наши лёгкие</vt:lpstr>
      <vt:lpstr>Познавательные занятия</vt:lpstr>
      <vt:lpstr>Занятие «Здоровье – главная ценность человеческой жизни».</vt:lpstr>
      <vt:lpstr>Цели: </vt:lpstr>
      <vt:lpstr>Воспитывать потребность в организации правильного образа жизни.</vt:lpstr>
      <vt:lpstr>Способствовать формировании. Желания сохранять и укреплять своё здоровье путём в</vt:lpstr>
      <vt:lpstr>Приёмы: беседа, рассматривание иллюстраций, чтение произведений К.Чуковского, В.</vt:lpstr>
      <vt:lpstr>Занятие «Значение занятий физкультурой и спортом для сохранения здоровья».</vt:lpstr>
      <vt:lpstr>Цели: </vt:lpstr>
      <vt:lpstr>Закрепить, уточнить и пополнить знания о значении физкультуры и спорта.</vt:lpstr>
      <vt:lpstr>Укрепить потребность в занятиях физкультурой.</vt:lpstr>
      <vt:lpstr>Вызвать уважение к людям, занимающимся физкультурой.</vt:lpstr>
      <vt:lpstr>Приёмы: выполнение комплекса общеразвивающих упражнений, беседа о спорте, рассма</vt:lpstr>
      <vt:lpstr>Эстафета «Сильные, ловкие, быстрые»</vt:lpstr>
      <vt:lpstr>Игра с мячом «Лови, бросай, упасть не давай».</vt:lpstr>
      <vt:lpstr>Речевое развитие</vt:lpstr>
      <vt:lpstr>Составление рассказов на тему:</vt:lpstr>
      <vt:lpstr>Бережём своё здоровье.</vt:lpstr>
      <vt:lpstr>Что нужно делать чтобы не заболеть?</vt:lpstr>
      <vt:lpstr>Правила доктора «Неболейко»</vt:lpstr>
      <vt:lpstr>Чтение художественной литературы</vt:lpstr>
      <vt:lpstr>К.И.Чуковский «Айболит».</vt:lpstr>
      <vt:lpstr>М.Ефремова «Возраст тела человека»</vt:lpstr>
      <vt:lpstr>С.Шукшина «Куда попала пища?»</vt:lpstr>
      <vt:lpstr>Н.Кнушебицкая «Сердце» </vt:lpstr>
      <vt:lpstr>Н.Кнушебицкая «Лёгкие» </vt:lpstr>
      <vt:lpstr>Н.Кнушебицкая «Скелет» </vt:lpstr>
      <vt:lpstr>Загадки: про кожу, мыло, сердце, лёгкие, ум, мысль.</vt:lpstr>
      <vt:lpstr>Заучивание стихотворений</vt:lpstr>
      <vt:lpstr/>
      <vt:lpstr>Художественно-эстетическая деятельность</vt:lpstr>
      <vt:lpstr>«Мы делаем зарядку»</vt:lpstr>
      <vt:lpstr>«Если хочешь быть здоров»</vt:lpstr>
      <vt:lpstr>«Полезные продукты» </vt:lpstr>
      <vt:lpstr>Корзинка для фруктов и овощей»</vt:lpstr>
      <vt:lpstr>«Стаканчик для сока»</vt:lpstr>
      <vt:lpstr>Трудовая деятельность</vt:lpstr>
      <vt:lpstr>Посильная трудовая деятельность: помыть мячи, обручи, кегли и т.п.</vt:lpstr>
      <vt:lpstr>Наведение порядка в групповой комнате.</vt:lpstr>
      <vt:lpstr>«Борьба с пылью».</vt:lpstr>
      <vt:lpstr>Двигательная деятельность</vt:lpstr>
      <vt:lpstr>Ежедневное проведение</vt:lpstr>
      <vt:lpstr>Утренней гимнастики</vt:lpstr>
      <vt:lpstr>Гимнастики после дневного сна</vt:lpstr>
      <vt:lpstr>Ходьба по коррекционным дорожкам</vt:lpstr>
      <vt:lpstr>Психогимнастики</vt:lpstr>
      <vt:lpstr>Пальчиковые игры и упражнения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2016-03-29T14:19:00Z</dcterms:created>
  <dcterms:modified xsi:type="dcterms:W3CDTF">2016-03-29T15:27:00Z</dcterms:modified>
</cp:coreProperties>
</file>