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78" w:rsidRDefault="00506078" w:rsidP="00E20569">
      <w:pPr>
        <w:rPr>
          <w:rFonts w:ascii="Times New Roman" w:hAnsi="Times New Roman" w:cs="Times New Roman"/>
          <w:sz w:val="24"/>
          <w:szCs w:val="24"/>
        </w:rPr>
      </w:pPr>
    </w:p>
    <w:p w:rsidR="00506078" w:rsidRDefault="00506078" w:rsidP="00E20569">
      <w:pPr>
        <w:rPr>
          <w:rFonts w:ascii="Times New Roman" w:hAnsi="Times New Roman" w:cs="Times New Roman"/>
          <w:sz w:val="24"/>
          <w:szCs w:val="24"/>
        </w:rPr>
      </w:pPr>
    </w:p>
    <w:p w:rsidR="00506078" w:rsidRDefault="00506078" w:rsidP="00E20569">
      <w:pPr>
        <w:rPr>
          <w:rFonts w:ascii="Times New Roman" w:hAnsi="Times New Roman" w:cs="Times New Roman"/>
          <w:sz w:val="24"/>
          <w:szCs w:val="24"/>
        </w:rPr>
      </w:pPr>
    </w:p>
    <w:p w:rsidR="00506078" w:rsidRDefault="00506078" w:rsidP="00E20569">
      <w:pPr>
        <w:rPr>
          <w:rFonts w:ascii="Times New Roman" w:hAnsi="Times New Roman" w:cs="Times New Roman"/>
          <w:sz w:val="24"/>
          <w:szCs w:val="24"/>
        </w:rPr>
      </w:pPr>
    </w:p>
    <w:p w:rsidR="00506078" w:rsidRPr="00506078" w:rsidRDefault="00506078" w:rsidP="00E20569">
      <w:pPr>
        <w:rPr>
          <w:rFonts w:ascii="Times New Roman" w:hAnsi="Times New Roman" w:cs="Times New Roman"/>
          <w:sz w:val="24"/>
          <w:szCs w:val="24"/>
        </w:rPr>
      </w:pPr>
    </w:p>
    <w:p w:rsidR="00DB0EDD" w:rsidRPr="00DB0EDD" w:rsidRDefault="00506078" w:rsidP="00DB0EDD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B0EDD">
        <w:rPr>
          <w:rFonts w:ascii="Times New Roman" w:hAnsi="Times New Roman" w:cs="Times New Roman"/>
          <w:sz w:val="36"/>
          <w:szCs w:val="36"/>
        </w:rPr>
        <w:t>Тема проекта:</w:t>
      </w:r>
    </w:p>
    <w:p w:rsidR="00506078" w:rsidRPr="00DB0EDD" w:rsidRDefault="00506078" w:rsidP="00DB0ED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0EDD">
        <w:rPr>
          <w:rFonts w:ascii="Times New Roman" w:hAnsi="Times New Roman" w:cs="Times New Roman"/>
          <w:b/>
          <w:sz w:val="36"/>
          <w:szCs w:val="36"/>
        </w:rPr>
        <w:t xml:space="preserve"> Формирование познавательных УУД в процессе  </w:t>
      </w:r>
      <w:r w:rsidR="0098696A" w:rsidRPr="00DB0EDD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DB0EDD">
        <w:rPr>
          <w:rFonts w:ascii="Times New Roman" w:hAnsi="Times New Roman" w:cs="Times New Roman"/>
          <w:b/>
          <w:sz w:val="36"/>
          <w:szCs w:val="36"/>
        </w:rPr>
        <w:t>организации исследовательской  работы школьников</w:t>
      </w:r>
    </w:p>
    <w:p w:rsidR="00506078" w:rsidRDefault="00506078" w:rsidP="00DB0E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078" w:rsidRDefault="00506078" w:rsidP="00506078">
      <w:pPr>
        <w:rPr>
          <w:rFonts w:ascii="Times New Roman" w:hAnsi="Times New Roman" w:cs="Times New Roman"/>
          <w:b/>
          <w:sz w:val="28"/>
          <w:szCs w:val="28"/>
        </w:rPr>
      </w:pPr>
    </w:p>
    <w:p w:rsidR="00506078" w:rsidRDefault="00506078" w:rsidP="00506078">
      <w:pPr>
        <w:rPr>
          <w:rFonts w:ascii="Times New Roman" w:hAnsi="Times New Roman" w:cs="Times New Roman"/>
          <w:b/>
          <w:sz w:val="28"/>
          <w:szCs w:val="28"/>
        </w:rPr>
      </w:pPr>
    </w:p>
    <w:p w:rsidR="00506078" w:rsidRDefault="00506078" w:rsidP="00506078">
      <w:pPr>
        <w:rPr>
          <w:rFonts w:ascii="Times New Roman" w:hAnsi="Times New Roman" w:cs="Times New Roman"/>
          <w:b/>
          <w:sz w:val="28"/>
          <w:szCs w:val="28"/>
        </w:rPr>
      </w:pPr>
    </w:p>
    <w:p w:rsidR="00506078" w:rsidRDefault="00506078" w:rsidP="00506078">
      <w:pPr>
        <w:rPr>
          <w:rFonts w:ascii="Times New Roman" w:hAnsi="Times New Roman" w:cs="Times New Roman"/>
          <w:b/>
          <w:sz w:val="28"/>
          <w:szCs w:val="28"/>
        </w:rPr>
      </w:pPr>
    </w:p>
    <w:p w:rsidR="00506078" w:rsidRDefault="00506078" w:rsidP="00DB0ED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60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3392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06078">
        <w:rPr>
          <w:rFonts w:ascii="Times New Roman" w:hAnsi="Times New Roman" w:cs="Times New Roman"/>
          <w:sz w:val="28"/>
          <w:szCs w:val="28"/>
        </w:rPr>
        <w:t>Выполнила: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Толстенко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Марина Алексеевна,</w:t>
      </w:r>
    </w:p>
    <w:p w:rsidR="00506078" w:rsidRDefault="00506078" w:rsidP="00DB0ED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933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92E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читель русского языка и литературы</w:t>
      </w:r>
    </w:p>
    <w:p w:rsidR="00506078" w:rsidRDefault="00506078" w:rsidP="00DB0ED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933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92E">
        <w:rPr>
          <w:rFonts w:ascii="Times New Roman" w:hAnsi="Times New Roman" w:cs="Times New Roman"/>
          <w:b/>
          <w:sz w:val="28"/>
          <w:szCs w:val="28"/>
        </w:rPr>
        <w:t>МБУ школы № 21 г.о. Тольятти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506078" w:rsidRDefault="00506078" w:rsidP="00506078">
      <w:pPr>
        <w:rPr>
          <w:rFonts w:ascii="Times New Roman" w:hAnsi="Times New Roman" w:cs="Times New Roman"/>
          <w:b/>
          <w:sz w:val="28"/>
          <w:szCs w:val="28"/>
        </w:rPr>
      </w:pPr>
    </w:p>
    <w:p w:rsidR="00506078" w:rsidRDefault="00506078" w:rsidP="00506078">
      <w:pPr>
        <w:rPr>
          <w:rFonts w:ascii="Times New Roman" w:hAnsi="Times New Roman" w:cs="Times New Roman"/>
          <w:b/>
          <w:sz w:val="28"/>
          <w:szCs w:val="28"/>
        </w:rPr>
      </w:pPr>
    </w:p>
    <w:p w:rsidR="00506078" w:rsidRDefault="00506078" w:rsidP="00506078">
      <w:pPr>
        <w:rPr>
          <w:rFonts w:ascii="Times New Roman" w:hAnsi="Times New Roman" w:cs="Times New Roman"/>
          <w:b/>
          <w:sz w:val="28"/>
          <w:szCs w:val="28"/>
        </w:rPr>
      </w:pPr>
    </w:p>
    <w:p w:rsidR="00506078" w:rsidRDefault="00506078" w:rsidP="00506078">
      <w:pPr>
        <w:rPr>
          <w:rFonts w:ascii="Times New Roman" w:hAnsi="Times New Roman" w:cs="Times New Roman"/>
          <w:b/>
          <w:sz w:val="28"/>
          <w:szCs w:val="28"/>
        </w:rPr>
      </w:pPr>
    </w:p>
    <w:p w:rsidR="00506078" w:rsidRDefault="00506078" w:rsidP="00506078">
      <w:pPr>
        <w:rPr>
          <w:rFonts w:ascii="Times New Roman" w:hAnsi="Times New Roman" w:cs="Times New Roman"/>
          <w:b/>
          <w:sz w:val="28"/>
          <w:szCs w:val="28"/>
        </w:rPr>
      </w:pPr>
    </w:p>
    <w:p w:rsidR="00506078" w:rsidRDefault="00506078" w:rsidP="00506078">
      <w:pPr>
        <w:rPr>
          <w:rFonts w:ascii="Times New Roman" w:hAnsi="Times New Roman" w:cs="Times New Roman"/>
          <w:b/>
          <w:sz w:val="28"/>
          <w:szCs w:val="28"/>
        </w:rPr>
      </w:pPr>
    </w:p>
    <w:p w:rsidR="00506078" w:rsidRPr="00507C81" w:rsidRDefault="00506078" w:rsidP="00506078">
      <w:pPr>
        <w:rPr>
          <w:rFonts w:ascii="Times New Roman" w:hAnsi="Times New Roman" w:cs="Times New Roman"/>
          <w:b/>
          <w:sz w:val="28"/>
          <w:szCs w:val="28"/>
        </w:rPr>
      </w:pPr>
    </w:p>
    <w:p w:rsidR="00506078" w:rsidRPr="00466A3D" w:rsidRDefault="00DB0EDD" w:rsidP="00466A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г.о. </w:t>
      </w:r>
      <w:r w:rsidR="00466A3D" w:rsidRPr="00466A3D">
        <w:rPr>
          <w:rFonts w:ascii="Times New Roman" w:hAnsi="Times New Roman" w:cs="Times New Roman"/>
          <w:sz w:val="24"/>
          <w:szCs w:val="24"/>
        </w:rPr>
        <w:t>Тольятти</w:t>
      </w:r>
    </w:p>
    <w:p w:rsidR="00506078" w:rsidRPr="00466A3D" w:rsidRDefault="0093392E" w:rsidP="0093392E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A3D">
        <w:rPr>
          <w:rFonts w:ascii="Times New Roman" w:hAnsi="Times New Roman" w:cs="Times New Roman"/>
          <w:sz w:val="24"/>
          <w:szCs w:val="24"/>
        </w:rPr>
        <w:t>2013год</w:t>
      </w:r>
    </w:p>
    <w:p w:rsidR="00452307" w:rsidRDefault="00452307" w:rsidP="00E205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1.Тема:</w:t>
      </w:r>
    </w:p>
    <w:p w:rsidR="00EF2215" w:rsidRPr="00507C81" w:rsidRDefault="00ED5E28" w:rsidP="00E20569">
      <w:pPr>
        <w:rPr>
          <w:rFonts w:ascii="Times New Roman" w:hAnsi="Times New Roman" w:cs="Times New Roman"/>
          <w:b/>
          <w:sz w:val="28"/>
          <w:szCs w:val="28"/>
        </w:rPr>
      </w:pPr>
      <w:r w:rsidRPr="00507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215" w:rsidRPr="00507C81">
        <w:rPr>
          <w:rFonts w:ascii="Times New Roman" w:hAnsi="Times New Roman" w:cs="Times New Roman"/>
          <w:b/>
          <w:sz w:val="28"/>
          <w:szCs w:val="28"/>
        </w:rPr>
        <w:t xml:space="preserve">Формирование УУД в процессе  организации исследовательской </w:t>
      </w:r>
      <w:r w:rsidRPr="00507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215" w:rsidRPr="00507C81">
        <w:rPr>
          <w:rFonts w:ascii="Times New Roman" w:hAnsi="Times New Roman" w:cs="Times New Roman"/>
          <w:b/>
          <w:sz w:val="28"/>
          <w:szCs w:val="28"/>
        </w:rPr>
        <w:t>работы школьников</w:t>
      </w:r>
    </w:p>
    <w:p w:rsidR="00ED5E28" w:rsidRPr="00EF2215" w:rsidRDefault="00ED5E28" w:rsidP="00ED5E28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ED5E28" w:rsidRPr="00507C81" w:rsidRDefault="00452307" w:rsidP="00EF22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2.Проблема и ее актуальность</w:t>
      </w:r>
    </w:p>
    <w:p w:rsidR="00EF2215" w:rsidRPr="002A23DD" w:rsidRDefault="00EF2215" w:rsidP="00EF2215">
      <w:pPr>
        <w:rPr>
          <w:rFonts w:ascii="Times New Roman" w:hAnsi="Times New Roman" w:cs="Times New Roman"/>
          <w:sz w:val="24"/>
          <w:szCs w:val="24"/>
        </w:rPr>
      </w:pPr>
      <w:r w:rsidRPr="002A23DD">
        <w:rPr>
          <w:rFonts w:ascii="Times New Roman" w:hAnsi="Times New Roman" w:cs="Times New Roman"/>
          <w:sz w:val="24"/>
          <w:szCs w:val="24"/>
        </w:rPr>
        <w:t>Важнейшей задачей со</w:t>
      </w:r>
      <w:r w:rsidR="002F6A08" w:rsidRPr="002A23DD">
        <w:rPr>
          <w:rFonts w:ascii="Times New Roman" w:hAnsi="Times New Roman" w:cs="Times New Roman"/>
          <w:sz w:val="24"/>
          <w:szCs w:val="24"/>
        </w:rPr>
        <w:t>вр</w:t>
      </w:r>
      <w:r w:rsidR="00943B28">
        <w:rPr>
          <w:rFonts w:ascii="Times New Roman" w:hAnsi="Times New Roman" w:cs="Times New Roman"/>
          <w:sz w:val="24"/>
          <w:szCs w:val="24"/>
        </w:rPr>
        <w:t>еменной системы</w:t>
      </w:r>
      <w:r w:rsidRPr="002A23DD">
        <w:rPr>
          <w:rFonts w:ascii="Times New Roman" w:hAnsi="Times New Roman" w:cs="Times New Roman"/>
          <w:sz w:val="24"/>
          <w:szCs w:val="24"/>
        </w:rPr>
        <w:t xml:space="preserve"> образования является формирование</w:t>
      </w:r>
    </w:p>
    <w:p w:rsidR="00EF2215" w:rsidRPr="002A23DD" w:rsidRDefault="00EF2215" w:rsidP="00EF2215">
      <w:pPr>
        <w:rPr>
          <w:rFonts w:ascii="Times New Roman" w:hAnsi="Times New Roman" w:cs="Times New Roman"/>
          <w:sz w:val="24"/>
          <w:szCs w:val="24"/>
        </w:rPr>
      </w:pPr>
      <w:r w:rsidRPr="002A23DD">
        <w:rPr>
          <w:rFonts w:ascii="Times New Roman" w:hAnsi="Times New Roman" w:cs="Times New Roman"/>
          <w:sz w:val="24"/>
          <w:szCs w:val="24"/>
        </w:rPr>
        <w:t xml:space="preserve">универсальных учебных действий, обеспечивающих школьникам умение учиться, </w:t>
      </w:r>
    </w:p>
    <w:p w:rsidR="00EF2215" w:rsidRPr="002A23DD" w:rsidRDefault="00EF2215" w:rsidP="00EF2215">
      <w:pPr>
        <w:rPr>
          <w:rFonts w:ascii="Times New Roman" w:hAnsi="Times New Roman" w:cs="Times New Roman"/>
          <w:sz w:val="24"/>
          <w:szCs w:val="24"/>
        </w:rPr>
      </w:pPr>
      <w:r w:rsidRPr="002A23DD">
        <w:rPr>
          <w:rFonts w:ascii="Times New Roman" w:hAnsi="Times New Roman" w:cs="Times New Roman"/>
          <w:sz w:val="24"/>
          <w:szCs w:val="24"/>
        </w:rPr>
        <w:t>способность к саморазвитию и самосовершенствованию.</w:t>
      </w:r>
    </w:p>
    <w:p w:rsidR="00EF2215" w:rsidRPr="002A23DD" w:rsidRDefault="00EF2215" w:rsidP="00EF2215">
      <w:pPr>
        <w:rPr>
          <w:rFonts w:ascii="Times New Roman" w:hAnsi="Times New Roman" w:cs="Times New Roman"/>
          <w:sz w:val="24"/>
          <w:szCs w:val="24"/>
        </w:rPr>
      </w:pPr>
      <w:r w:rsidRPr="002A23DD">
        <w:rPr>
          <w:rFonts w:ascii="Times New Roman" w:hAnsi="Times New Roman" w:cs="Times New Roman"/>
          <w:sz w:val="24"/>
          <w:szCs w:val="24"/>
        </w:rPr>
        <w:t xml:space="preserve">Происходит перевод системы образования из системы, «осуществляющей </w:t>
      </w:r>
    </w:p>
    <w:p w:rsidR="00EF2215" w:rsidRPr="002A23DD" w:rsidRDefault="00EF2215" w:rsidP="00EF2215">
      <w:pPr>
        <w:rPr>
          <w:rFonts w:ascii="Times New Roman" w:hAnsi="Times New Roman" w:cs="Times New Roman"/>
          <w:sz w:val="24"/>
          <w:szCs w:val="24"/>
        </w:rPr>
      </w:pPr>
      <w:r w:rsidRPr="002A23DD">
        <w:rPr>
          <w:rFonts w:ascii="Times New Roman" w:hAnsi="Times New Roman" w:cs="Times New Roman"/>
          <w:sz w:val="24"/>
          <w:szCs w:val="24"/>
        </w:rPr>
        <w:t xml:space="preserve">«прохождение программы» и усвоения совокупности предметных знаний, на процесс </w:t>
      </w:r>
    </w:p>
    <w:p w:rsidR="00EF2215" w:rsidRPr="002A23DD" w:rsidRDefault="00EF2215" w:rsidP="00EF2215">
      <w:pPr>
        <w:rPr>
          <w:rFonts w:ascii="Times New Roman" w:hAnsi="Times New Roman" w:cs="Times New Roman"/>
          <w:sz w:val="24"/>
          <w:szCs w:val="24"/>
        </w:rPr>
      </w:pPr>
      <w:r w:rsidRPr="002A23DD">
        <w:rPr>
          <w:rFonts w:ascii="Times New Roman" w:hAnsi="Times New Roman" w:cs="Times New Roman"/>
          <w:sz w:val="24"/>
          <w:szCs w:val="24"/>
        </w:rPr>
        <w:t xml:space="preserve">формирования определенных качеств личности обучающихся посредством активного </w:t>
      </w:r>
    </w:p>
    <w:p w:rsidR="00EF2215" w:rsidRPr="002A23DD" w:rsidRDefault="00EF2215" w:rsidP="00EF2215">
      <w:pPr>
        <w:rPr>
          <w:rFonts w:ascii="Times New Roman" w:hAnsi="Times New Roman" w:cs="Times New Roman"/>
          <w:sz w:val="24"/>
          <w:szCs w:val="24"/>
        </w:rPr>
      </w:pPr>
      <w:r w:rsidRPr="002A23DD">
        <w:rPr>
          <w:rFonts w:ascii="Times New Roman" w:hAnsi="Times New Roman" w:cs="Times New Roman"/>
          <w:sz w:val="24"/>
          <w:szCs w:val="24"/>
        </w:rPr>
        <w:t xml:space="preserve">участия самих учеников в усвоении знаний. Результатом обучения и воспитания в школе </w:t>
      </w:r>
    </w:p>
    <w:p w:rsidR="00EF2215" w:rsidRPr="002A23DD" w:rsidRDefault="002F6A08" w:rsidP="00EF2215">
      <w:pPr>
        <w:rPr>
          <w:rFonts w:ascii="Times New Roman" w:hAnsi="Times New Roman" w:cs="Times New Roman"/>
          <w:sz w:val="24"/>
          <w:szCs w:val="24"/>
        </w:rPr>
      </w:pPr>
      <w:r w:rsidRPr="002A23DD">
        <w:rPr>
          <w:rFonts w:ascii="Times New Roman" w:hAnsi="Times New Roman" w:cs="Times New Roman"/>
          <w:sz w:val="24"/>
          <w:szCs w:val="24"/>
        </w:rPr>
        <w:t>должна стать готовность учащихся</w:t>
      </w:r>
      <w:r w:rsidR="00EF2215" w:rsidRPr="002A23DD">
        <w:rPr>
          <w:rFonts w:ascii="Times New Roman" w:hAnsi="Times New Roman" w:cs="Times New Roman"/>
          <w:sz w:val="24"/>
          <w:szCs w:val="24"/>
        </w:rPr>
        <w:t xml:space="preserve"> к овладению современными средствами </w:t>
      </w:r>
    </w:p>
    <w:p w:rsidR="00943B28" w:rsidRDefault="00EF2215" w:rsidP="00EF2215">
      <w:pPr>
        <w:rPr>
          <w:rFonts w:ascii="Times New Roman" w:hAnsi="Times New Roman" w:cs="Times New Roman"/>
          <w:sz w:val="24"/>
          <w:szCs w:val="24"/>
        </w:rPr>
      </w:pPr>
      <w:r w:rsidRPr="002A23DD">
        <w:rPr>
          <w:rFonts w:ascii="Times New Roman" w:hAnsi="Times New Roman" w:cs="Times New Roman"/>
          <w:sz w:val="24"/>
          <w:szCs w:val="24"/>
        </w:rPr>
        <w:t>информации и способность актуализации их для самостоятельного постижения знаний</w:t>
      </w:r>
    </w:p>
    <w:p w:rsidR="00EF2215" w:rsidRPr="002A23DD" w:rsidRDefault="00EF2215" w:rsidP="00EF2215">
      <w:pPr>
        <w:rPr>
          <w:rFonts w:ascii="Times New Roman" w:hAnsi="Times New Roman" w:cs="Times New Roman"/>
          <w:sz w:val="24"/>
          <w:szCs w:val="24"/>
        </w:rPr>
      </w:pPr>
      <w:r w:rsidRPr="002A23DD">
        <w:rPr>
          <w:rFonts w:ascii="Times New Roman" w:hAnsi="Times New Roman" w:cs="Times New Roman"/>
          <w:sz w:val="24"/>
          <w:szCs w:val="24"/>
        </w:rPr>
        <w:t xml:space="preserve"> в</w:t>
      </w:r>
      <w:r w:rsidR="00943B28">
        <w:rPr>
          <w:rFonts w:ascii="Times New Roman" w:hAnsi="Times New Roman" w:cs="Times New Roman"/>
          <w:sz w:val="24"/>
          <w:szCs w:val="24"/>
        </w:rPr>
        <w:t xml:space="preserve"> </w:t>
      </w:r>
      <w:r w:rsidRPr="002A23DD">
        <w:rPr>
          <w:rFonts w:ascii="Times New Roman" w:hAnsi="Times New Roman" w:cs="Times New Roman"/>
          <w:sz w:val="24"/>
          <w:szCs w:val="24"/>
        </w:rPr>
        <w:t>дальнейшем.</w:t>
      </w:r>
    </w:p>
    <w:p w:rsidR="00EF2215" w:rsidRPr="002A23DD" w:rsidRDefault="00EF2215" w:rsidP="00EF2215">
      <w:pPr>
        <w:rPr>
          <w:rFonts w:ascii="Times New Roman" w:hAnsi="Times New Roman" w:cs="Times New Roman"/>
          <w:sz w:val="24"/>
          <w:szCs w:val="24"/>
        </w:rPr>
      </w:pPr>
      <w:r w:rsidRPr="002A23DD">
        <w:rPr>
          <w:rFonts w:ascii="Times New Roman" w:hAnsi="Times New Roman" w:cs="Times New Roman"/>
          <w:sz w:val="24"/>
          <w:szCs w:val="24"/>
        </w:rPr>
        <w:t xml:space="preserve">Все вышесказанное ставит нас перед проблемой перехода </w:t>
      </w:r>
      <w:proofErr w:type="gramStart"/>
      <w:r w:rsidRPr="002A23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23DD">
        <w:rPr>
          <w:rFonts w:ascii="Times New Roman" w:hAnsi="Times New Roman" w:cs="Times New Roman"/>
          <w:sz w:val="24"/>
          <w:szCs w:val="24"/>
        </w:rPr>
        <w:t xml:space="preserve"> объяснительно-</w:t>
      </w:r>
    </w:p>
    <w:p w:rsidR="00EF2215" w:rsidRPr="002A23DD" w:rsidRDefault="00EF2215" w:rsidP="00EF2215">
      <w:pPr>
        <w:rPr>
          <w:rFonts w:ascii="Times New Roman" w:hAnsi="Times New Roman" w:cs="Times New Roman"/>
          <w:sz w:val="24"/>
          <w:szCs w:val="24"/>
        </w:rPr>
      </w:pPr>
      <w:r w:rsidRPr="002A23DD">
        <w:rPr>
          <w:rFonts w:ascii="Times New Roman" w:hAnsi="Times New Roman" w:cs="Times New Roman"/>
          <w:sz w:val="24"/>
          <w:szCs w:val="24"/>
        </w:rPr>
        <w:t xml:space="preserve">иллюстрированного способа обучения на </w:t>
      </w:r>
      <w:proofErr w:type="spellStart"/>
      <w:r w:rsidRPr="002A23DD">
        <w:rPr>
          <w:rFonts w:ascii="Times New Roman" w:hAnsi="Times New Roman" w:cs="Times New Roman"/>
          <w:sz w:val="24"/>
          <w:szCs w:val="24"/>
        </w:rPr>
        <w:t>деят</w:t>
      </w:r>
      <w:r w:rsidR="002A23DD" w:rsidRPr="002A23DD">
        <w:rPr>
          <w:rFonts w:ascii="Times New Roman" w:hAnsi="Times New Roman" w:cs="Times New Roman"/>
          <w:sz w:val="24"/>
          <w:szCs w:val="24"/>
        </w:rPr>
        <w:t>ельностный</w:t>
      </w:r>
      <w:proofErr w:type="spellEnd"/>
      <w:r w:rsidR="002A23DD" w:rsidRPr="002A23DD">
        <w:rPr>
          <w:rFonts w:ascii="Times New Roman" w:hAnsi="Times New Roman" w:cs="Times New Roman"/>
          <w:sz w:val="24"/>
          <w:szCs w:val="24"/>
        </w:rPr>
        <w:t>, при котором школьник</w:t>
      </w:r>
    </w:p>
    <w:p w:rsidR="00EF2215" w:rsidRPr="002A23DD" w:rsidRDefault="00EF2215" w:rsidP="00EF2215">
      <w:pPr>
        <w:rPr>
          <w:rFonts w:ascii="Times New Roman" w:hAnsi="Times New Roman" w:cs="Times New Roman"/>
          <w:sz w:val="24"/>
          <w:szCs w:val="24"/>
        </w:rPr>
      </w:pPr>
      <w:r w:rsidRPr="002A23DD">
        <w:rPr>
          <w:rFonts w:ascii="Times New Roman" w:hAnsi="Times New Roman" w:cs="Times New Roman"/>
          <w:sz w:val="24"/>
          <w:szCs w:val="24"/>
        </w:rPr>
        <w:t xml:space="preserve">становится активным субъектом учебной деятельности. Учение превращается </w:t>
      </w:r>
      <w:proofErr w:type="gramStart"/>
      <w:r w:rsidRPr="002A23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2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215" w:rsidRPr="002A23DD" w:rsidRDefault="00EF2215" w:rsidP="00EF2215">
      <w:pPr>
        <w:rPr>
          <w:rFonts w:ascii="Times New Roman" w:hAnsi="Times New Roman" w:cs="Times New Roman"/>
          <w:sz w:val="24"/>
          <w:szCs w:val="24"/>
        </w:rPr>
      </w:pPr>
      <w:r w:rsidRPr="002A23DD">
        <w:rPr>
          <w:rFonts w:ascii="Times New Roman" w:hAnsi="Times New Roman" w:cs="Times New Roman"/>
          <w:sz w:val="24"/>
          <w:szCs w:val="24"/>
        </w:rPr>
        <w:t xml:space="preserve">сотрудничество – совместную работу учителя и учеников по овладению знаниями и </w:t>
      </w:r>
    </w:p>
    <w:p w:rsidR="00EF2215" w:rsidRPr="002A23DD" w:rsidRDefault="00EF2215" w:rsidP="00EF2215">
      <w:pPr>
        <w:rPr>
          <w:rFonts w:ascii="Times New Roman" w:hAnsi="Times New Roman" w:cs="Times New Roman"/>
          <w:sz w:val="24"/>
          <w:szCs w:val="24"/>
        </w:rPr>
      </w:pPr>
      <w:r w:rsidRPr="002A23DD">
        <w:rPr>
          <w:rFonts w:ascii="Times New Roman" w:hAnsi="Times New Roman" w:cs="Times New Roman"/>
          <w:sz w:val="24"/>
          <w:szCs w:val="24"/>
        </w:rPr>
        <w:t xml:space="preserve">решению проблем. На мой взгляд, одной из самых результативных и прогрессивных </w:t>
      </w:r>
    </w:p>
    <w:p w:rsidR="00EF2215" w:rsidRPr="002A23DD" w:rsidRDefault="00EF2215" w:rsidP="00EF2215">
      <w:pPr>
        <w:rPr>
          <w:rFonts w:ascii="Times New Roman" w:hAnsi="Times New Roman" w:cs="Times New Roman"/>
          <w:sz w:val="24"/>
          <w:szCs w:val="24"/>
        </w:rPr>
      </w:pPr>
      <w:r w:rsidRPr="002A23DD">
        <w:rPr>
          <w:rFonts w:ascii="Times New Roman" w:hAnsi="Times New Roman" w:cs="Times New Roman"/>
          <w:sz w:val="24"/>
          <w:szCs w:val="24"/>
        </w:rPr>
        <w:t>педагогических технологий являе</w:t>
      </w:r>
      <w:r w:rsidR="00ED5E28" w:rsidRPr="002A23DD">
        <w:rPr>
          <w:rFonts w:ascii="Times New Roman" w:hAnsi="Times New Roman" w:cs="Times New Roman"/>
          <w:sz w:val="24"/>
          <w:szCs w:val="24"/>
        </w:rPr>
        <w:t>тся исследовательская работа</w:t>
      </w:r>
      <w:r w:rsidRPr="002A23DD">
        <w:rPr>
          <w:rFonts w:ascii="Times New Roman" w:hAnsi="Times New Roman" w:cs="Times New Roman"/>
          <w:sz w:val="24"/>
          <w:szCs w:val="24"/>
        </w:rPr>
        <w:t xml:space="preserve">. Детская потребность </w:t>
      </w:r>
    </w:p>
    <w:p w:rsidR="00EF2215" w:rsidRPr="002A23DD" w:rsidRDefault="00EF2215" w:rsidP="00EF2215">
      <w:pPr>
        <w:rPr>
          <w:rFonts w:ascii="Times New Roman" w:hAnsi="Times New Roman" w:cs="Times New Roman"/>
          <w:sz w:val="24"/>
          <w:szCs w:val="24"/>
        </w:rPr>
      </w:pPr>
      <w:r w:rsidRPr="002A23DD">
        <w:rPr>
          <w:rFonts w:ascii="Times New Roman" w:hAnsi="Times New Roman" w:cs="Times New Roman"/>
          <w:sz w:val="24"/>
          <w:szCs w:val="24"/>
        </w:rPr>
        <w:t xml:space="preserve">в исследовательском поиске </w:t>
      </w:r>
      <w:proofErr w:type="gramStart"/>
      <w:r w:rsidRPr="002A23DD">
        <w:rPr>
          <w:rFonts w:ascii="Times New Roman" w:hAnsi="Times New Roman" w:cs="Times New Roman"/>
          <w:sz w:val="24"/>
          <w:szCs w:val="24"/>
        </w:rPr>
        <w:t>обусловлена</w:t>
      </w:r>
      <w:proofErr w:type="gramEnd"/>
      <w:r w:rsidRPr="002A23DD">
        <w:rPr>
          <w:rFonts w:ascii="Times New Roman" w:hAnsi="Times New Roman" w:cs="Times New Roman"/>
          <w:sz w:val="24"/>
          <w:szCs w:val="24"/>
        </w:rPr>
        <w:t xml:space="preserve"> биологически, реб</w:t>
      </w:r>
      <w:r w:rsidR="00602E55">
        <w:rPr>
          <w:rFonts w:ascii="Times New Roman" w:hAnsi="Times New Roman" w:cs="Times New Roman"/>
          <w:sz w:val="24"/>
          <w:szCs w:val="24"/>
        </w:rPr>
        <w:t>ё</w:t>
      </w:r>
      <w:r w:rsidRPr="002A23DD">
        <w:rPr>
          <w:rFonts w:ascii="Times New Roman" w:hAnsi="Times New Roman" w:cs="Times New Roman"/>
          <w:sz w:val="24"/>
          <w:szCs w:val="24"/>
        </w:rPr>
        <w:t xml:space="preserve">нок рождается </w:t>
      </w:r>
    </w:p>
    <w:p w:rsidR="00EF2215" w:rsidRPr="002A23DD" w:rsidRDefault="00EF2215" w:rsidP="00EF2215">
      <w:pPr>
        <w:rPr>
          <w:rFonts w:ascii="Times New Roman" w:hAnsi="Times New Roman" w:cs="Times New Roman"/>
          <w:sz w:val="24"/>
          <w:szCs w:val="24"/>
        </w:rPr>
      </w:pPr>
      <w:r w:rsidRPr="002A23DD">
        <w:rPr>
          <w:rFonts w:ascii="Times New Roman" w:hAnsi="Times New Roman" w:cs="Times New Roman"/>
          <w:sz w:val="24"/>
          <w:szCs w:val="24"/>
        </w:rPr>
        <w:t xml:space="preserve">исследователем. Неутомимая жажда новых впечатлений, любознательность, </w:t>
      </w:r>
      <w:proofErr w:type="gramStart"/>
      <w:r w:rsidRPr="002A23DD">
        <w:rPr>
          <w:rFonts w:ascii="Times New Roman" w:hAnsi="Times New Roman" w:cs="Times New Roman"/>
          <w:sz w:val="24"/>
          <w:szCs w:val="24"/>
        </w:rPr>
        <w:t>постоянное</w:t>
      </w:r>
      <w:proofErr w:type="gramEnd"/>
      <w:r w:rsidRPr="002A2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215" w:rsidRPr="002A23DD" w:rsidRDefault="00EF2215" w:rsidP="00EF2215">
      <w:pPr>
        <w:rPr>
          <w:rFonts w:ascii="Times New Roman" w:hAnsi="Times New Roman" w:cs="Times New Roman"/>
          <w:sz w:val="24"/>
          <w:szCs w:val="24"/>
        </w:rPr>
      </w:pPr>
      <w:r w:rsidRPr="002A23DD">
        <w:rPr>
          <w:rFonts w:ascii="Times New Roman" w:hAnsi="Times New Roman" w:cs="Times New Roman"/>
          <w:sz w:val="24"/>
          <w:szCs w:val="24"/>
        </w:rPr>
        <w:t xml:space="preserve">стремление наблюдать и экспериментировать, самостоятельно искать новые сведения о </w:t>
      </w:r>
    </w:p>
    <w:p w:rsidR="00EF2215" w:rsidRPr="002A23DD" w:rsidRDefault="00EF2215" w:rsidP="00EF22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23DD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2A23DD">
        <w:rPr>
          <w:rFonts w:ascii="Times New Roman" w:hAnsi="Times New Roman" w:cs="Times New Roman"/>
          <w:sz w:val="24"/>
          <w:szCs w:val="24"/>
        </w:rPr>
        <w:t xml:space="preserve"> рассматриваются как важнейшие черты детского поведения.</w:t>
      </w:r>
    </w:p>
    <w:p w:rsidR="00ED5E28" w:rsidRPr="002A23DD" w:rsidRDefault="002A23DD" w:rsidP="00ED5E28">
      <w:pPr>
        <w:rPr>
          <w:rFonts w:ascii="Times New Roman" w:hAnsi="Times New Roman" w:cs="Times New Roman"/>
          <w:sz w:val="24"/>
          <w:szCs w:val="24"/>
        </w:rPr>
      </w:pPr>
      <w:r w:rsidRPr="002A23DD">
        <w:rPr>
          <w:rFonts w:ascii="Times New Roman" w:hAnsi="Times New Roman" w:cs="Times New Roman"/>
          <w:sz w:val="24"/>
          <w:szCs w:val="24"/>
        </w:rPr>
        <w:t>С</w:t>
      </w:r>
      <w:r w:rsidR="00ED5E28" w:rsidRPr="002A23DD">
        <w:rPr>
          <w:rFonts w:ascii="Times New Roman" w:hAnsi="Times New Roman" w:cs="Times New Roman"/>
          <w:sz w:val="24"/>
          <w:szCs w:val="24"/>
        </w:rPr>
        <w:t>тремление к исследованию созда</w:t>
      </w:r>
      <w:r w:rsidR="00602E55">
        <w:rPr>
          <w:rFonts w:ascii="Times New Roman" w:hAnsi="Times New Roman" w:cs="Times New Roman"/>
          <w:sz w:val="24"/>
          <w:szCs w:val="24"/>
        </w:rPr>
        <w:t>ё</w:t>
      </w:r>
      <w:r w:rsidR="00ED5E28" w:rsidRPr="002A23DD">
        <w:rPr>
          <w:rFonts w:ascii="Times New Roman" w:hAnsi="Times New Roman" w:cs="Times New Roman"/>
          <w:sz w:val="24"/>
          <w:szCs w:val="24"/>
        </w:rPr>
        <w:t xml:space="preserve">т условия для того, чтобы психическое развитие </w:t>
      </w:r>
    </w:p>
    <w:p w:rsidR="00ED5E28" w:rsidRPr="002A23DD" w:rsidRDefault="00ED5E28" w:rsidP="00ED5E28">
      <w:pPr>
        <w:rPr>
          <w:rFonts w:ascii="Times New Roman" w:hAnsi="Times New Roman" w:cs="Times New Roman"/>
          <w:sz w:val="24"/>
          <w:szCs w:val="24"/>
        </w:rPr>
      </w:pPr>
      <w:r w:rsidRPr="002A23DD">
        <w:rPr>
          <w:rFonts w:ascii="Times New Roman" w:hAnsi="Times New Roman" w:cs="Times New Roman"/>
          <w:sz w:val="24"/>
          <w:szCs w:val="24"/>
        </w:rPr>
        <w:t>реб</w:t>
      </w:r>
      <w:r w:rsidR="00602E55">
        <w:rPr>
          <w:rFonts w:ascii="Times New Roman" w:hAnsi="Times New Roman" w:cs="Times New Roman"/>
          <w:sz w:val="24"/>
          <w:szCs w:val="24"/>
        </w:rPr>
        <w:t>ё</w:t>
      </w:r>
      <w:r w:rsidRPr="002A23DD">
        <w:rPr>
          <w:rFonts w:ascii="Times New Roman" w:hAnsi="Times New Roman" w:cs="Times New Roman"/>
          <w:sz w:val="24"/>
          <w:szCs w:val="24"/>
        </w:rPr>
        <w:t xml:space="preserve">нка изначально разворачивалось как процесс саморазвития. Основной его тезис: я </w:t>
      </w:r>
    </w:p>
    <w:p w:rsidR="00ED5E28" w:rsidRPr="002A23DD" w:rsidRDefault="00ED5E28" w:rsidP="00ED5E28">
      <w:pPr>
        <w:rPr>
          <w:rFonts w:ascii="Times New Roman" w:hAnsi="Times New Roman" w:cs="Times New Roman"/>
          <w:sz w:val="24"/>
          <w:szCs w:val="24"/>
        </w:rPr>
      </w:pPr>
      <w:r w:rsidRPr="002A23DD">
        <w:rPr>
          <w:rFonts w:ascii="Times New Roman" w:hAnsi="Times New Roman" w:cs="Times New Roman"/>
          <w:sz w:val="24"/>
          <w:szCs w:val="24"/>
        </w:rPr>
        <w:t xml:space="preserve">знаю, для чего надо то, что я познаю, где и как я могу эти знания применить. </w:t>
      </w:r>
    </w:p>
    <w:p w:rsidR="00ED5E28" w:rsidRPr="002A23DD" w:rsidRDefault="00ED5E28" w:rsidP="00ED5E28">
      <w:pPr>
        <w:rPr>
          <w:rFonts w:ascii="Times New Roman" w:hAnsi="Times New Roman" w:cs="Times New Roman"/>
          <w:sz w:val="24"/>
          <w:szCs w:val="24"/>
        </w:rPr>
      </w:pPr>
      <w:r w:rsidRPr="002A23DD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Исследовательская технология служит для развития познавательных навыков учащихся, </w:t>
      </w:r>
    </w:p>
    <w:p w:rsidR="00ED5E28" w:rsidRPr="002A23DD" w:rsidRDefault="00ED5E28" w:rsidP="00ED5E28">
      <w:pPr>
        <w:rPr>
          <w:rFonts w:ascii="Times New Roman" w:hAnsi="Times New Roman" w:cs="Times New Roman"/>
          <w:sz w:val="24"/>
          <w:szCs w:val="24"/>
        </w:rPr>
      </w:pPr>
      <w:r w:rsidRPr="002A23DD">
        <w:rPr>
          <w:rFonts w:ascii="Times New Roman" w:hAnsi="Times New Roman" w:cs="Times New Roman"/>
          <w:sz w:val="24"/>
          <w:szCs w:val="24"/>
        </w:rPr>
        <w:t xml:space="preserve">критического мышления, умения самостоятельно конструировать свои знания, </w:t>
      </w:r>
    </w:p>
    <w:p w:rsidR="00ED5E28" w:rsidRPr="002A23DD" w:rsidRDefault="00ED5E28" w:rsidP="00ED5E28">
      <w:pPr>
        <w:rPr>
          <w:rFonts w:ascii="Times New Roman" w:hAnsi="Times New Roman" w:cs="Times New Roman"/>
          <w:sz w:val="24"/>
          <w:szCs w:val="24"/>
        </w:rPr>
      </w:pPr>
      <w:r w:rsidRPr="002A23DD">
        <w:rPr>
          <w:rFonts w:ascii="Times New Roman" w:hAnsi="Times New Roman" w:cs="Times New Roman"/>
          <w:sz w:val="24"/>
          <w:szCs w:val="24"/>
        </w:rPr>
        <w:t xml:space="preserve">ориентироваться в информационном пространстве, т.е. служит основой для формирования </w:t>
      </w:r>
    </w:p>
    <w:p w:rsidR="00ED5E28" w:rsidRPr="002A23DD" w:rsidRDefault="00AE7325" w:rsidP="00ED5E28">
      <w:pPr>
        <w:rPr>
          <w:rFonts w:ascii="Times New Roman" w:hAnsi="Times New Roman" w:cs="Times New Roman"/>
          <w:sz w:val="24"/>
          <w:szCs w:val="24"/>
        </w:rPr>
      </w:pPr>
      <w:r w:rsidRPr="002A23DD">
        <w:rPr>
          <w:rFonts w:ascii="Times New Roman" w:hAnsi="Times New Roman" w:cs="Times New Roman"/>
          <w:sz w:val="24"/>
          <w:szCs w:val="24"/>
        </w:rPr>
        <w:t>универсальных учебных действий.</w:t>
      </w:r>
      <w:r w:rsidR="00ED5E28" w:rsidRPr="002A2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569" w:rsidRPr="00507C81" w:rsidRDefault="00452307" w:rsidP="00ED5E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Цель</w:t>
      </w:r>
    </w:p>
    <w:p w:rsidR="00E20569" w:rsidRDefault="00E20569" w:rsidP="00ED5E28">
      <w:pPr>
        <w:rPr>
          <w:rFonts w:ascii="Times New Roman" w:hAnsi="Times New Roman" w:cs="Times New Roman"/>
          <w:sz w:val="24"/>
          <w:szCs w:val="24"/>
        </w:rPr>
      </w:pPr>
      <w:r w:rsidRPr="00E20569">
        <w:rPr>
          <w:rFonts w:ascii="Times New Roman" w:hAnsi="Times New Roman" w:cs="Times New Roman"/>
          <w:sz w:val="24"/>
          <w:szCs w:val="24"/>
        </w:rPr>
        <w:t>Выя</w:t>
      </w:r>
      <w:r>
        <w:rPr>
          <w:rFonts w:ascii="Times New Roman" w:hAnsi="Times New Roman" w:cs="Times New Roman"/>
          <w:sz w:val="24"/>
          <w:szCs w:val="24"/>
        </w:rPr>
        <w:t>вление и формирование познавательных универсальных учебных действий учащихся в процессе организации и осуществления исследовательской работы.</w:t>
      </w:r>
    </w:p>
    <w:p w:rsidR="00E20569" w:rsidRPr="00507C81" w:rsidRDefault="00E20569" w:rsidP="00ED5E28">
      <w:pPr>
        <w:rPr>
          <w:rFonts w:ascii="Times New Roman" w:hAnsi="Times New Roman" w:cs="Times New Roman"/>
          <w:b/>
          <w:sz w:val="28"/>
          <w:szCs w:val="28"/>
        </w:rPr>
      </w:pPr>
      <w:r w:rsidRPr="00507C81">
        <w:rPr>
          <w:rFonts w:ascii="Times New Roman" w:hAnsi="Times New Roman" w:cs="Times New Roman"/>
          <w:b/>
          <w:sz w:val="28"/>
          <w:szCs w:val="28"/>
        </w:rPr>
        <w:t>4. Задачи</w:t>
      </w:r>
      <w:r w:rsidR="00507C81" w:rsidRPr="00507C81">
        <w:rPr>
          <w:rFonts w:ascii="Times New Roman" w:hAnsi="Times New Roman" w:cs="Times New Roman"/>
          <w:b/>
          <w:sz w:val="28"/>
          <w:szCs w:val="28"/>
        </w:rPr>
        <w:t>:</w:t>
      </w:r>
    </w:p>
    <w:p w:rsidR="00E20569" w:rsidRDefault="00E20569" w:rsidP="00ED5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7C81">
        <w:rPr>
          <w:rFonts w:ascii="Times New Roman" w:hAnsi="Times New Roman" w:cs="Times New Roman"/>
          <w:sz w:val="24"/>
          <w:szCs w:val="24"/>
        </w:rPr>
        <w:t xml:space="preserve"> изуч</w:t>
      </w:r>
      <w:r w:rsidR="00DA5533">
        <w:rPr>
          <w:rFonts w:ascii="Times New Roman" w:hAnsi="Times New Roman" w:cs="Times New Roman"/>
          <w:sz w:val="24"/>
          <w:szCs w:val="24"/>
        </w:rPr>
        <w:t>ить</w:t>
      </w:r>
      <w:r w:rsidR="00507C81">
        <w:rPr>
          <w:rFonts w:ascii="Times New Roman" w:hAnsi="Times New Roman" w:cs="Times New Roman"/>
          <w:sz w:val="24"/>
          <w:szCs w:val="24"/>
        </w:rPr>
        <w:t xml:space="preserve"> научно-теоретические и практические работы по данной проблеме;</w:t>
      </w:r>
    </w:p>
    <w:p w:rsidR="00507C81" w:rsidRDefault="00507C81" w:rsidP="00ED5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разработать и определить УУД на каждом этапе;</w:t>
      </w:r>
    </w:p>
    <w:p w:rsidR="00501A97" w:rsidRDefault="00507C81" w:rsidP="00ED5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разработать методические рекомендации по формированию и оценке </w:t>
      </w:r>
    </w:p>
    <w:p w:rsidR="00501A97" w:rsidRDefault="00501A97" w:rsidP="00ED5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07C81">
        <w:rPr>
          <w:rFonts w:ascii="Times New Roman" w:hAnsi="Times New Roman" w:cs="Times New Roman"/>
          <w:sz w:val="24"/>
          <w:szCs w:val="24"/>
        </w:rPr>
        <w:t>формированности</w:t>
      </w:r>
      <w:r>
        <w:rPr>
          <w:rFonts w:ascii="Times New Roman" w:hAnsi="Times New Roman" w:cs="Times New Roman"/>
          <w:sz w:val="24"/>
          <w:szCs w:val="24"/>
        </w:rPr>
        <w:t xml:space="preserve"> УУД в процессе исследовательской работы;</w:t>
      </w:r>
    </w:p>
    <w:p w:rsidR="00501A97" w:rsidRDefault="00501A97" w:rsidP="00ED5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апробировать систему работы по формированию и оцениванию УУД</w:t>
      </w:r>
      <w:r w:rsidRPr="00501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процессе исследовательской работы;</w:t>
      </w:r>
    </w:p>
    <w:p w:rsidR="0054298E" w:rsidRDefault="00501A97" w:rsidP="005429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98E">
        <w:rPr>
          <w:rFonts w:ascii="Times New Roman" w:hAnsi="Times New Roman" w:cs="Times New Roman"/>
          <w:sz w:val="24"/>
          <w:szCs w:val="24"/>
        </w:rPr>
        <w:t>скорректировать результаты, спланировать дальнейшую работу.</w:t>
      </w:r>
    </w:p>
    <w:p w:rsidR="00501A97" w:rsidRDefault="00501A97" w:rsidP="00ED5E28">
      <w:pPr>
        <w:rPr>
          <w:rFonts w:ascii="Times New Roman" w:hAnsi="Times New Roman" w:cs="Times New Roman"/>
          <w:sz w:val="24"/>
          <w:szCs w:val="24"/>
        </w:rPr>
      </w:pPr>
    </w:p>
    <w:p w:rsidR="00501A97" w:rsidRDefault="00501A97" w:rsidP="00ED5E28">
      <w:pPr>
        <w:rPr>
          <w:rFonts w:ascii="Times New Roman" w:hAnsi="Times New Roman" w:cs="Times New Roman"/>
          <w:sz w:val="24"/>
          <w:szCs w:val="24"/>
        </w:rPr>
      </w:pPr>
    </w:p>
    <w:p w:rsidR="00452307" w:rsidRDefault="00452307" w:rsidP="00ED5E28">
      <w:pPr>
        <w:rPr>
          <w:rFonts w:ascii="Times New Roman" w:hAnsi="Times New Roman" w:cs="Times New Roman"/>
          <w:sz w:val="24"/>
          <w:szCs w:val="24"/>
        </w:rPr>
      </w:pPr>
    </w:p>
    <w:p w:rsidR="00452307" w:rsidRDefault="00452307" w:rsidP="00ED5E28">
      <w:pPr>
        <w:rPr>
          <w:rFonts w:ascii="Times New Roman" w:hAnsi="Times New Roman" w:cs="Times New Roman"/>
          <w:sz w:val="24"/>
          <w:szCs w:val="24"/>
        </w:rPr>
      </w:pPr>
    </w:p>
    <w:p w:rsidR="00452307" w:rsidRDefault="00452307" w:rsidP="00ED5E28">
      <w:pPr>
        <w:rPr>
          <w:rFonts w:ascii="Times New Roman" w:hAnsi="Times New Roman" w:cs="Times New Roman"/>
          <w:sz w:val="24"/>
          <w:szCs w:val="24"/>
        </w:rPr>
      </w:pPr>
    </w:p>
    <w:p w:rsidR="00452307" w:rsidRDefault="00452307" w:rsidP="00ED5E28">
      <w:pPr>
        <w:rPr>
          <w:rFonts w:ascii="Times New Roman" w:hAnsi="Times New Roman" w:cs="Times New Roman"/>
          <w:sz w:val="24"/>
          <w:szCs w:val="24"/>
        </w:rPr>
      </w:pPr>
    </w:p>
    <w:p w:rsidR="00452307" w:rsidRDefault="00452307" w:rsidP="00ED5E28">
      <w:pPr>
        <w:rPr>
          <w:rFonts w:ascii="Times New Roman" w:hAnsi="Times New Roman" w:cs="Times New Roman"/>
          <w:sz w:val="24"/>
          <w:szCs w:val="24"/>
        </w:rPr>
      </w:pPr>
    </w:p>
    <w:p w:rsidR="00452307" w:rsidRDefault="00452307" w:rsidP="00ED5E28">
      <w:pPr>
        <w:rPr>
          <w:rFonts w:ascii="Times New Roman" w:hAnsi="Times New Roman" w:cs="Times New Roman"/>
          <w:sz w:val="24"/>
          <w:szCs w:val="24"/>
        </w:rPr>
      </w:pPr>
    </w:p>
    <w:p w:rsidR="00452307" w:rsidRDefault="00452307" w:rsidP="00ED5E28">
      <w:pPr>
        <w:rPr>
          <w:rFonts w:ascii="Times New Roman" w:hAnsi="Times New Roman" w:cs="Times New Roman"/>
          <w:sz w:val="24"/>
          <w:szCs w:val="24"/>
        </w:rPr>
      </w:pPr>
    </w:p>
    <w:p w:rsidR="00452307" w:rsidRDefault="00452307" w:rsidP="00ED5E28">
      <w:pPr>
        <w:rPr>
          <w:rFonts w:ascii="Times New Roman" w:hAnsi="Times New Roman" w:cs="Times New Roman"/>
          <w:sz w:val="24"/>
          <w:szCs w:val="24"/>
        </w:rPr>
      </w:pPr>
    </w:p>
    <w:p w:rsidR="00452307" w:rsidRDefault="00452307" w:rsidP="00ED5E28">
      <w:pPr>
        <w:rPr>
          <w:rFonts w:ascii="Times New Roman" w:hAnsi="Times New Roman" w:cs="Times New Roman"/>
          <w:sz w:val="24"/>
          <w:szCs w:val="24"/>
        </w:rPr>
      </w:pPr>
    </w:p>
    <w:p w:rsidR="002A23DD" w:rsidRDefault="002A23DD" w:rsidP="00ED5E28">
      <w:pPr>
        <w:rPr>
          <w:rFonts w:ascii="Times New Roman" w:hAnsi="Times New Roman" w:cs="Times New Roman"/>
          <w:sz w:val="24"/>
          <w:szCs w:val="24"/>
        </w:rPr>
      </w:pPr>
    </w:p>
    <w:p w:rsidR="002A23DD" w:rsidRDefault="002A23DD" w:rsidP="00ED5E28">
      <w:pPr>
        <w:rPr>
          <w:rFonts w:ascii="Times New Roman" w:hAnsi="Times New Roman" w:cs="Times New Roman"/>
          <w:sz w:val="24"/>
          <w:szCs w:val="24"/>
        </w:rPr>
      </w:pPr>
    </w:p>
    <w:p w:rsidR="002A23DD" w:rsidRDefault="002A23DD" w:rsidP="00ED5E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175"/>
        <w:gridCol w:w="2328"/>
        <w:gridCol w:w="2268"/>
        <w:gridCol w:w="1984"/>
      </w:tblGrid>
      <w:tr w:rsidR="00C867AF" w:rsidTr="00AE7325">
        <w:tc>
          <w:tcPr>
            <w:tcW w:w="2175" w:type="dxa"/>
          </w:tcPr>
          <w:p w:rsidR="00C867AF" w:rsidRPr="00CB7189" w:rsidRDefault="00C867AF" w:rsidP="00ED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1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2328" w:type="dxa"/>
          </w:tcPr>
          <w:p w:rsidR="00C867AF" w:rsidRPr="00CB7189" w:rsidRDefault="00C867AF" w:rsidP="00ED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18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C867AF" w:rsidRPr="00CB7189" w:rsidRDefault="00C867AF" w:rsidP="00ED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189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1984" w:type="dxa"/>
          </w:tcPr>
          <w:p w:rsidR="00C867AF" w:rsidRPr="00CB7189" w:rsidRDefault="00C867AF" w:rsidP="00ED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18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C867AF" w:rsidTr="00AE7325">
        <w:tc>
          <w:tcPr>
            <w:tcW w:w="2175" w:type="dxa"/>
          </w:tcPr>
          <w:p w:rsidR="00C867AF" w:rsidRDefault="00C867AF" w:rsidP="0050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1.Изучить научно-теоретические и практические работы по данной проблеме.</w:t>
            </w:r>
          </w:p>
          <w:p w:rsidR="00C867AF" w:rsidRDefault="00C867AF" w:rsidP="00ED5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C867AF" w:rsidRDefault="00C867AF" w:rsidP="00E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методических пособий, работа с Интернет-ресурсами, составление каталога.</w:t>
            </w:r>
          </w:p>
        </w:tc>
        <w:tc>
          <w:tcPr>
            <w:tcW w:w="2268" w:type="dxa"/>
          </w:tcPr>
          <w:p w:rsidR="00C867AF" w:rsidRPr="00A01A6D" w:rsidRDefault="001915DB" w:rsidP="00E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Стартовое эвристическое обучение основам исследовательской деятельности с постоянной коррекцией</w:t>
            </w:r>
            <w:r w:rsidRPr="00A0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27A67" w:rsidRPr="00C3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Совместный поиск педагога и ученика по развитию</w:t>
            </w:r>
            <w:r w:rsidR="005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7A67" w:rsidRPr="00C3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индивидуальной исследовательской стратегии.</w:t>
            </w:r>
          </w:p>
        </w:tc>
        <w:tc>
          <w:tcPr>
            <w:tcW w:w="1984" w:type="dxa"/>
          </w:tcPr>
          <w:p w:rsidR="00C867AF" w:rsidRPr="00A01A6D" w:rsidRDefault="0028521E" w:rsidP="00285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информации, выбор оснований и критериев для сравнения</w:t>
            </w:r>
            <w:r w:rsidR="005A2719" w:rsidRPr="00A0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классификации объектов, </w:t>
            </w:r>
            <w:r w:rsidR="005A2719" w:rsidRPr="00A0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 и развитие познавательного</w:t>
            </w:r>
            <w:r w:rsidR="005A2719" w:rsidRPr="00C3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предпочтения ученика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76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67AF" w:rsidTr="00AE7325">
        <w:tc>
          <w:tcPr>
            <w:tcW w:w="2175" w:type="dxa"/>
          </w:tcPr>
          <w:p w:rsidR="00C867AF" w:rsidRDefault="00C867AF" w:rsidP="00CB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Разработать и определить УУД на каждом этапе.</w:t>
            </w:r>
          </w:p>
          <w:p w:rsidR="00C867AF" w:rsidRDefault="00C867AF" w:rsidP="00E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8" w:type="dxa"/>
          </w:tcPr>
          <w:p w:rsidR="00C867AF" w:rsidRDefault="00C867AF" w:rsidP="00E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организации и проведения исследований учащимися  в рамках проектной деятельности. Определение форм и методов исследования.</w:t>
            </w:r>
          </w:p>
          <w:p w:rsidR="00C867AF" w:rsidRDefault="00C867AF" w:rsidP="00E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учащихся, разработка и определение УУД на каждом этапе исследовательской работы.</w:t>
            </w:r>
          </w:p>
        </w:tc>
        <w:tc>
          <w:tcPr>
            <w:tcW w:w="2268" w:type="dxa"/>
          </w:tcPr>
          <w:p w:rsidR="005B4675" w:rsidRDefault="000F744D" w:rsidP="00E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</w:t>
            </w:r>
            <w:r w:rsidR="005B4675">
              <w:rPr>
                <w:rFonts w:ascii="Times New Roman" w:hAnsi="Times New Roman" w:cs="Times New Roman"/>
                <w:sz w:val="24"/>
                <w:szCs w:val="24"/>
              </w:rPr>
              <w:t>с этапами работы над проектом,</w:t>
            </w:r>
            <w:r w:rsidR="00B71399">
              <w:rPr>
                <w:rFonts w:ascii="Times New Roman" w:hAnsi="Times New Roman" w:cs="Times New Roman"/>
                <w:sz w:val="24"/>
                <w:szCs w:val="24"/>
              </w:rPr>
              <w:t xml:space="preserve"> плана-схемы</w:t>
            </w:r>
          </w:p>
          <w:p w:rsidR="0094543F" w:rsidRDefault="005B4675" w:rsidP="008B0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и средств формирования УУД</w:t>
            </w:r>
            <w:r w:rsidR="008B04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54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анкетирования, тестирования  учащихся  с целью выявления УУД в процессе исследовательской </w:t>
            </w:r>
          </w:p>
          <w:p w:rsidR="00C867AF" w:rsidRDefault="0094543F" w:rsidP="008B0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составление  планирования</w:t>
            </w:r>
            <w:r w:rsidR="008B0411" w:rsidRPr="00D91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411">
              <w:rPr>
                <w:rFonts w:ascii="Times New Roman" w:hAnsi="Times New Roman" w:cs="Times New Roman"/>
                <w:sz w:val="24"/>
                <w:szCs w:val="24"/>
              </w:rPr>
              <w:t>форм и методов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C867AF" w:rsidRDefault="00E76C5F" w:rsidP="00E7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 обоснование, выбор наиболее эффективных способов решения, умение структурировать знания, анализ объектов с целью выделения признаков</w:t>
            </w:r>
            <w:r w:rsidR="0028521E">
              <w:rPr>
                <w:rFonts w:ascii="Times New Roman" w:hAnsi="Times New Roman" w:cs="Times New Roman"/>
                <w:sz w:val="24"/>
                <w:szCs w:val="24"/>
              </w:rPr>
              <w:t>, построение логической цепи рассуждений, доказательство</w:t>
            </w:r>
            <w:r w:rsidR="00943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67AF" w:rsidTr="00AE7325">
        <w:tc>
          <w:tcPr>
            <w:tcW w:w="2175" w:type="dxa"/>
          </w:tcPr>
          <w:p w:rsidR="00C867AF" w:rsidRDefault="00C867AF" w:rsidP="00CB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Разработать методические рекомендации по формированию и оценке </w:t>
            </w:r>
          </w:p>
          <w:p w:rsidR="00C867AF" w:rsidRDefault="00C867AF" w:rsidP="00CB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 УУД в процессе исследовательской работы.</w:t>
            </w:r>
          </w:p>
          <w:p w:rsidR="00C867AF" w:rsidRDefault="00C867AF" w:rsidP="00ED5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C867AF" w:rsidRDefault="00C867AF" w:rsidP="00E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работ по данной проблеме, анализ, синтез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67AF" w:rsidRDefault="00C867AF" w:rsidP="0079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с опорой на личный опыт.</w:t>
            </w:r>
          </w:p>
        </w:tc>
        <w:tc>
          <w:tcPr>
            <w:tcW w:w="2268" w:type="dxa"/>
          </w:tcPr>
          <w:p w:rsidR="00C867AF" w:rsidRPr="002663B1" w:rsidRDefault="00527A67" w:rsidP="00527A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Фиксирование, а</w:t>
            </w:r>
            <w:r w:rsidR="0026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результатов деятельности, </w:t>
            </w:r>
            <w:r w:rsidR="0026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тезисов по проблеме, о</w:t>
            </w:r>
            <w:r w:rsidR="002663B1" w:rsidRPr="0026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бработка мониторинговых исследований</w:t>
            </w:r>
            <w:r w:rsidR="0026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составление таблиц результатов, написание научно-методических статей.</w:t>
            </w:r>
            <w:r w:rsidR="005A2719" w:rsidRPr="0026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28521E" w:rsidRPr="0028521E" w:rsidRDefault="005A2719" w:rsidP="005A27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3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пособность видеть и выделять проблему, способность к рефлексивному мышлению, наличие и</w:t>
            </w:r>
            <w:r w:rsidR="00986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выраженность авторской позиции, самостоятельное </w:t>
            </w:r>
            <w:r w:rsidR="00E76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алгоритмов деятельности,</w:t>
            </w:r>
            <w:r w:rsidR="00E76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21E">
              <w:rPr>
                <w:rFonts w:ascii="Times New Roman" w:hAnsi="Times New Roman" w:cs="Times New Roman"/>
                <w:sz w:val="24"/>
                <w:szCs w:val="24"/>
              </w:rPr>
              <w:t>синтез.</w:t>
            </w:r>
          </w:p>
          <w:p w:rsidR="00C867AF" w:rsidRDefault="00C867AF" w:rsidP="005A2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AF" w:rsidTr="00AE7325">
        <w:tc>
          <w:tcPr>
            <w:tcW w:w="2175" w:type="dxa"/>
          </w:tcPr>
          <w:p w:rsidR="00C867AF" w:rsidRDefault="00C867AF" w:rsidP="00CB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Апробировать систему работы по формированию и оцениванию УУД</w:t>
            </w:r>
            <w:r w:rsidRPr="00501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исследовательской работы.</w:t>
            </w:r>
          </w:p>
        </w:tc>
        <w:tc>
          <w:tcPr>
            <w:tcW w:w="2328" w:type="dxa"/>
          </w:tcPr>
          <w:p w:rsidR="00C867AF" w:rsidRDefault="00C867AF" w:rsidP="00E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различных видов</w:t>
            </w:r>
          </w:p>
          <w:p w:rsidR="00527A67" w:rsidRDefault="00C867AF" w:rsidP="00E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исследовательских работ на уроках и во внеурочной деятельности, анализ качества выполнения работ,</w:t>
            </w:r>
          </w:p>
          <w:p w:rsidR="00C867AF" w:rsidRDefault="00C867AF" w:rsidP="00E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тестирование, анкетирование учащихся по предмету, проведение мониторингов</w:t>
            </w:r>
          </w:p>
          <w:p w:rsidR="00C867AF" w:rsidRDefault="00C867AF" w:rsidP="00E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 и качества знаний школьников,</w:t>
            </w:r>
          </w:p>
          <w:p w:rsidR="00527A67" w:rsidRDefault="00C867AF" w:rsidP="00527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исследовательских работ на различных уровнях, анализ участия.</w:t>
            </w:r>
            <w:r w:rsidR="0052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A67" w:rsidRPr="00C3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научных сил к руководству научными работами учащихся. </w:t>
            </w:r>
          </w:p>
          <w:p w:rsidR="00527A67" w:rsidRPr="00527A67" w:rsidRDefault="00527A67" w:rsidP="0052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A67" w:rsidRDefault="00527A67" w:rsidP="00ED5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AA6" w:rsidRDefault="00833F19" w:rsidP="006A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результатов работы по данной системе, составление диаграмм, </w:t>
            </w:r>
            <w:r w:rsidR="006F01A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</w:p>
        </w:tc>
        <w:tc>
          <w:tcPr>
            <w:tcW w:w="1984" w:type="dxa"/>
          </w:tcPr>
          <w:p w:rsidR="002B24F4" w:rsidRDefault="0098612C" w:rsidP="002B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высокий </w:t>
            </w:r>
            <w:r w:rsidRPr="00C3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познавательной мотивации,</w:t>
            </w:r>
            <w:r w:rsidR="00E76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24F4">
              <w:rPr>
                <w:rFonts w:ascii="Times New Roman" w:hAnsi="Times New Roman" w:cs="Times New Roman"/>
                <w:sz w:val="24"/>
                <w:szCs w:val="24"/>
              </w:rPr>
              <w:t>оценка усвоенного, осознание качества и уровня усвоения,</w:t>
            </w:r>
            <w:r w:rsidR="002B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рефлексия,</w:t>
            </w:r>
            <w:r w:rsidR="002B24F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интеллектуального потенциала.</w:t>
            </w:r>
          </w:p>
          <w:p w:rsidR="00C867AF" w:rsidRDefault="002B24F4" w:rsidP="002B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67AF" w:rsidTr="00AE7325">
        <w:tc>
          <w:tcPr>
            <w:tcW w:w="2175" w:type="dxa"/>
          </w:tcPr>
          <w:p w:rsidR="00C867AF" w:rsidRDefault="00C867AF" w:rsidP="00CB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Скорректировать результаты,</w:t>
            </w:r>
          </w:p>
          <w:p w:rsidR="00C867AF" w:rsidRDefault="00C867AF" w:rsidP="00CB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спланировать</w:t>
            </w:r>
          </w:p>
          <w:p w:rsidR="00C867AF" w:rsidRDefault="00C867AF" w:rsidP="00CB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дальнейшую работу.</w:t>
            </w:r>
          </w:p>
          <w:p w:rsidR="00C867AF" w:rsidRDefault="00C867AF" w:rsidP="00ED5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527A67" w:rsidRDefault="00527A67" w:rsidP="00527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Подготовка, организация и проведение НПК, олимпиад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A099B" w:rsidRDefault="00C867AF" w:rsidP="00E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анализ результатов на М/О школы,</w:t>
            </w:r>
            <w:r w:rsidR="006A099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конференциях, методических семинарах,</w:t>
            </w:r>
          </w:p>
          <w:p w:rsidR="00C867AF" w:rsidRDefault="006A099B" w:rsidP="00E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Интернет-сайтах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C867AF">
              <w:rPr>
                <w:rFonts w:ascii="Times New Roman" w:hAnsi="Times New Roman" w:cs="Times New Roman"/>
                <w:sz w:val="24"/>
                <w:szCs w:val="24"/>
              </w:rPr>
              <w:t>смысление, составление коррекционного плана работы.</w:t>
            </w:r>
          </w:p>
        </w:tc>
        <w:tc>
          <w:tcPr>
            <w:tcW w:w="2268" w:type="dxa"/>
          </w:tcPr>
          <w:p w:rsidR="00C867AF" w:rsidRDefault="006A099B" w:rsidP="00E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Фиксирование положительных и отрицательных моментов, разработка перспективного плана развития.</w:t>
            </w:r>
          </w:p>
        </w:tc>
        <w:tc>
          <w:tcPr>
            <w:tcW w:w="1984" w:type="dxa"/>
          </w:tcPr>
          <w:p w:rsidR="000B5F95" w:rsidRDefault="00A01A6D" w:rsidP="00A01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3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ысту</w:t>
            </w:r>
            <w:r w:rsidR="0094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пления на конференциях, </w:t>
            </w:r>
            <w:r w:rsidRPr="00C3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победы на конкурсах.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3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олученный опыт исследо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будет использован учеником</w:t>
            </w:r>
            <w:r w:rsidRPr="00C3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высшей школе, в </w:t>
            </w:r>
            <w:r w:rsidRPr="00C3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будущей </w:t>
            </w:r>
            <w:proofErr w:type="spellStart"/>
            <w:r w:rsidRPr="00C3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</w:t>
            </w:r>
            <w:proofErr w:type="spellEnd"/>
            <w:r w:rsidR="000B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</w:p>
          <w:p w:rsidR="00C867AF" w:rsidRDefault="00A01A6D" w:rsidP="00A0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научной деятельности.</w:t>
            </w:r>
          </w:p>
        </w:tc>
      </w:tr>
    </w:tbl>
    <w:p w:rsidR="00501A97" w:rsidRDefault="00501A97" w:rsidP="00ED5E28">
      <w:pPr>
        <w:rPr>
          <w:rFonts w:ascii="Times New Roman" w:hAnsi="Times New Roman" w:cs="Times New Roman"/>
          <w:sz w:val="24"/>
          <w:szCs w:val="24"/>
        </w:rPr>
      </w:pPr>
    </w:p>
    <w:p w:rsidR="0028521E" w:rsidRDefault="0028521E" w:rsidP="00452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521E" w:rsidRDefault="0028521E" w:rsidP="00452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52307" w:rsidRDefault="00452307" w:rsidP="00452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</w:t>
      </w:r>
      <w:r w:rsidRPr="004523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Вывод</w:t>
      </w:r>
    </w:p>
    <w:p w:rsidR="00452307" w:rsidRPr="00452307" w:rsidRDefault="00452307" w:rsidP="008D15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исследовательская деятельность является важным средством развития личности ученика, готового к самостоятельной жизни в быстро изменяющемся мире, способного ориентироваться в социуме, а главное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452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реализовать свой творческий потенциал, стать созидателем своей судьбы, нужным обществу и окружающим людям.</w:t>
      </w:r>
    </w:p>
    <w:p w:rsidR="008D1566" w:rsidRDefault="008D1566" w:rsidP="00ED5E28">
      <w:pPr>
        <w:rPr>
          <w:rFonts w:ascii="Times New Roman" w:hAnsi="Times New Roman" w:cs="Times New Roman"/>
          <w:b/>
          <w:sz w:val="28"/>
          <w:szCs w:val="28"/>
        </w:rPr>
      </w:pPr>
    </w:p>
    <w:p w:rsidR="00452307" w:rsidRDefault="00452307" w:rsidP="00ED5E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52307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452307">
        <w:rPr>
          <w:rFonts w:ascii="Times New Roman" w:hAnsi="Times New Roman" w:cs="Times New Roman"/>
          <w:b/>
          <w:color w:val="000000"/>
          <w:sz w:val="28"/>
          <w:szCs w:val="28"/>
        </w:rPr>
        <w:t>Список</w:t>
      </w:r>
      <w:r w:rsidR="00D941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использованной </w:t>
      </w:r>
      <w:r w:rsidRPr="00452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литературы</w:t>
      </w:r>
      <w:r w:rsidRPr="00057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2307" w:rsidRDefault="00452307" w:rsidP="00ED5E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7DA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057DA8">
        <w:rPr>
          <w:rFonts w:ascii="Times New Roman" w:hAnsi="Times New Roman" w:cs="Times New Roman"/>
          <w:color w:val="000000"/>
          <w:sz w:val="24"/>
          <w:szCs w:val="24"/>
        </w:rPr>
        <w:t>Выготский</w:t>
      </w:r>
      <w:proofErr w:type="spellEnd"/>
      <w:r w:rsidRPr="00057DA8">
        <w:rPr>
          <w:rFonts w:ascii="Times New Roman" w:hAnsi="Times New Roman" w:cs="Times New Roman"/>
          <w:color w:val="000000"/>
          <w:sz w:val="24"/>
          <w:szCs w:val="24"/>
        </w:rPr>
        <w:t xml:space="preserve"> Л. С. Педагогическая психология. М.: Педагогика, 1991. </w:t>
      </w:r>
    </w:p>
    <w:p w:rsidR="00452307" w:rsidRDefault="00452307" w:rsidP="00ED5E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7DA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057DA8">
        <w:rPr>
          <w:rFonts w:ascii="Times New Roman" w:hAnsi="Times New Roman" w:cs="Times New Roman"/>
          <w:color w:val="000000"/>
          <w:sz w:val="24"/>
          <w:szCs w:val="24"/>
        </w:rPr>
        <w:t>Коджаспирова</w:t>
      </w:r>
      <w:proofErr w:type="spellEnd"/>
      <w:r w:rsidRPr="00057DA8">
        <w:rPr>
          <w:rFonts w:ascii="Times New Roman" w:hAnsi="Times New Roman" w:cs="Times New Roman"/>
          <w:color w:val="000000"/>
          <w:sz w:val="24"/>
          <w:szCs w:val="24"/>
        </w:rPr>
        <w:t xml:space="preserve"> Г. М., Коджаспиров А. Ю. Педагогический словарь. – М.: Издательский центр « Академия », 2000. </w:t>
      </w:r>
    </w:p>
    <w:p w:rsidR="008637F6" w:rsidRDefault="00452307" w:rsidP="00ED5E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7DA8">
        <w:rPr>
          <w:rFonts w:ascii="Times New Roman" w:hAnsi="Times New Roman" w:cs="Times New Roman"/>
          <w:color w:val="000000"/>
          <w:sz w:val="24"/>
          <w:szCs w:val="24"/>
        </w:rPr>
        <w:t xml:space="preserve">4. Матюшкин А. М. Проблемные ситуации в мышлении и обучении. – М.: </w:t>
      </w:r>
      <w:proofErr w:type="spellStart"/>
      <w:r w:rsidRPr="00057DA8">
        <w:rPr>
          <w:rFonts w:ascii="Times New Roman" w:hAnsi="Times New Roman" w:cs="Times New Roman"/>
          <w:color w:val="000000"/>
          <w:sz w:val="24"/>
          <w:szCs w:val="24"/>
        </w:rPr>
        <w:t>Директ</w:t>
      </w:r>
      <w:proofErr w:type="spellEnd"/>
      <w:r w:rsidRPr="00057DA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57DA8">
        <w:rPr>
          <w:rFonts w:ascii="Times New Roman" w:hAnsi="Times New Roman" w:cs="Times New Roman"/>
          <w:color w:val="000000"/>
          <w:sz w:val="24"/>
          <w:szCs w:val="24"/>
        </w:rPr>
        <w:t>Медиа</w:t>
      </w:r>
      <w:proofErr w:type="spellEnd"/>
      <w:r w:rsidRPr="00057DA8">
        <w:rPr>
          <w:rFonts w:ascii="Times New Roman" w:hAnsi="Times New Roman" w:cs="Times New Roman"/>
          <w:color w:val="000000"/>
          <w:sz w:val="24"/>
          <w:szCs w:val="24"/>
        </w:rPr>
        <w:t>, 2008.</w:t>
      </w:r>
    </w:p>
    <w:p w:rsidR="00266B5A" w:rsidRDefault="008637F6" w:rsidP="00ED5E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52307" w:rsidRPr="00057DA8">
        <w:rPr>
          <w:rFonts w:ascii="Times New Roman" w:hAnsi="Times New Roman" w:cs="Times New Roman"/>
          <w:color w:val="000000"/>
          <w:sz w:val="24"/>
          <w:szCs w:val="24"/>
        </w:rPr>
        <w:t xml:space="preserve">. Программа развития и формирования универсальных учебных действий для основного общего образования. – М.: 2008. </w:t>
      </w:r>
    </w:p>
    <w:p w:rsidR="00501A97" w:rsidRDefault="008637F6" w:rsidP="00ED5E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52307" w:rsidRPr="00057DA8">
        <w:rPr>
          <w:rFonts w:ascii="Times New Roman" w:hAnsi="Times New Roman" w:cs="Times New Roman"/>
          <w:color w:val="000000"/>
          <w:sz w:val="24"/>
          <w:szCs w:val="24"/>
        </w:rPr>
        <w:t>. Федеральный государственный образовательный стандарт основного общего образования / М - во образования и науки</w:t>
      </w:r>
      <w:proofErr w:type="gramStart"/>
      <w:r w:rsidR="00452307" w:rsidRPr="00057DA8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="00452307" w:rsidRPr="00057DA8">
        <w:rPr>
          <w:rFonts w:ascii="Times New Roman" w:hAnsi="Times New Roman" w:cs="Times New Roman"/>
          <w:color w:val="000000"/>
          <w:sz w:val="24"/>
          <w:szCs w:val="24"/>
        </w:rPr>
        <w:t xml:space="preserve">ос. Федерации. – М.: Просвещение, 2011. </w:t>
      </w:r>
    </w:p>
    <w:p w:rsidR="00266B5A" w:rsidRPr="00057DA8" w:rsidRDefault="008637F6" w:rsidP="00266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66B5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6B5A" w:rsidRPr="00057DA8">
        <w:rPr>
          <w:rFonts w:ascii="Times New Roman" w:hAnsi="Times New Roman" w:cs="Times New Roman"/>
          <w:color w:val="000000"/>
          <w:sz w:val="24"/>
          <w:szCs w:val="24"/>
        </w:rPr>
        <w:t>Фундаментальное ядро содержания основного общего образования / Рос</w:t>
      </w:r>
      <w:proofErr w:type="gramStart"/>
      <w:r w:rsidR="00266B5A" w:rsidRPr="00057DA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66B5A" w:rsidRPr="00057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66B5A" w:rsidRPr="00057DA8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="00266B5A" w:rsidRPr="00057DA8">
        <w:rPr>
          <w:rFonts w:ascii="Times New Roman" w:hAnsi="Times New Roman" w:cs="Times New Roman"/>
          <w:color w:val="000000"/>
          <w:sz w:val="24"/>
          <w:szCs w:val="24"/>
        </w:rPr>
        <w:t xml:space="preserve">кад. Наук, Рос. Акад.; под ред. В. В. Козлова, А. М. </w:t>
      </w:r>
      <w:proofErr w:type="spellStart"/>
      <w:r w:rsidR="00266B5A" w:rsidRPr="00057DA8">
        <w:rPr>
          <w:rFonts w:ascii="Times New Roman" w:hAnsi="Times New Roman" w:cs="Times New Roman"/>
          <w:color w:val="000000"/>
          <w:sz w:val="24"/>
          <w:szCs w:val="24"/>
        </w:rPr>
        <w:t>Кондакова</w:t>
      </w:r>
      <w:proofErr w:type="spellEnd"/>
      <w:r w:rsidR="00266B5A" w:rsidRPr="00057DA8">
        <w:rPr>
          <w:rFonts w:ascii="Times New Roman" w:hAnsi="Times New Roman" w:cs="Times New Roman"/>
          <w:color w:val="000000"/>
          <w:sz w:val="24"/>
          <w:szCs w:val="24"/>
        </w:rPr>
        <w:t>. – М.: Про</w:t>
      </w:r>
      <w:r w:rsidR="00266B5A">
        <w:rPr>
          <w:rFonts w:ascii="Times New Roman" w:hAnsi="Times New Roman" w:cs="Times New Roman"/>
          <w:color w:val="000000"/>
          <w:sz w:val="24"/>
          <w:szCs w:val="24"/>
        </w:rPr>
        <w:t xml:space="preserve">свещение, 2011. </w:t>
      </w:r>
      <w:r w:rsidR="00266B5A" w:rsidRPr="00057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4DBE" w:rsidRDefault="007B4DBE" w:rsidP="007B4DBE">
      <w:pPr>
        <w:pStyle w:val="a5"/>
        <w:shd w:val="clear" w:color="auto" w:fill="FFFFFF"/>
        <w:spacing w:before="30" w:beforeAutospacing="0" w:after="30" w:afterAutospacing="0" w:line="285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266B5A" w:rsidRDefault="00266B5A" w:rsidP="00ED5E28">
      <w:pPr>
        <w:rPr>
          <w:rFonts w:ascii="Times New Roman" w:hAnsi="Times New Roman" w:cs="Times New Roman"/>
          <w:sz w:val="24"/>
          <w:szCs w:val="24"/>
        </w:rPr>
      </w:pPr>
    </w:p>
    <w:sectPr w:rsidR="00266B5A" w:rsidSect="009D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11E8"/>
    <w:multiLevelType w:val="hybridMultilevel"/>
    <w:tmpl w:val="EF203C60"/>
    <w:lvl w:ilvl="0" w:tplc="7BC003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913085"/>
    <w:multiLevelType w:val="multilevel"/>
    <w:tmpl w:val="2C46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7294F"/>
    <w:multiLevelType w:val="multilevel"/>
    <w:tmpl w:val="E0A2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C53379"/>
    <w:multiLevelType w:val="hybridMultilevel"/>
    <w:tmpl w:val="E482FFFC"/>
    <w:lvl w:ilvl="0" w:tplc="3E1C2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215"/>
    <w:rsid w:val="00057DA8"/>
    <w:rsid w:val="000B5F95"/>
    <w:rsid w:val="000F3900"/>
    <w:rsid w:val="000F744D"/>
    <w:rsid w:val="001365EB"/>
    <w:rsid w:val="001915DB"/>
    <w:rsid w:val="002663B1"/>
    <w:rsid w:val="00266B5A"/>
    <w:rsid w:val="0028521E"/>
    <w:rsid w:val="002A23DD"/>
    <w:rsid w:val="002B24F4"/>
    <w:rsid w:val="002F6A08"/>
    <w:rsid w:val="003C7432"/>
    <w:rsid w:val="004338FE"/>
    <w:rsid w:val="00452307"/>
    <w:rsid w:val="00460A1A"/>
    <w:rsid w:val="00466A3D"/>
    <w:rsid w:val="004D7AA6"/>
    <w:rsid w:val="00501A97"/>
    <w:rsid w:val="00506078"/>
    <w:rsid w:val="00507C81"/>
    <w:rsid w:val="00527A67"/>
    <w:rsid w:val="0054298E"/>
    <w:rsid w:val="005A1208"/>
    <w:rsid w:val="005A2719"/>
    <w:rsid w:val="005B4675"/>
    <w:rsid w:val="00602E55"/>
    <w:rsid w:val="006637E9"/>
    <w:rsid w:val="006A099B"/>
    <w:rsid w:val="006F01A2"/>
    <w:rsid w:val="00706BC3"/>
    <w:rsid w:val="00717914"/>
    <w:rsid w:val="007324D4"/>
    <w:rsid w:val="00766EF3"/>
    <w:rsid w:val="0079581A"/>
    <w:rsid w:val="007B4DBE"/>
    <w:rsid w:val="00826F4A"/>
    <w:rsid w:val="00833F19"/>
    <w:rsid w:val="0085083D"/>
    <w:rsid w:val="008637F6"/>
    <w:rsid w:val="008B0411"/>
    <w:rsid w:val="008D1566"/>
    <w:rsid w:val="009052F1"/>
    <w:rsid w:val="0093392E"/>
    <w:rsid w:val="00943B28"/>
    <w:rsid w:val="0094543F"/>
    <w:rsid w:val="00957B20"/>
    <w:rsid w:val="00961D49"/>
    <w:rsid w:val="0098612C"/>
    <w:rsid w:val="0098696A"/>
    <w:rsid w:val="009D4C2A"/>
    <w:rsid w:val="009E78C6"/>
    <w:rsid w:val="00A01A6D"/>
    <w:rsid w:val="00A2327C"/>
    <w:rsid w:val="00AE7325"/>
    <w:rsid w:val="00B71399"/>
    <w:rsid w:val="00BD760A"/>
    <w:rsid w:val="00C374A2"/>
    <w:rsid w:val="00C867AF"/>
    <w:rsid w:val="00CB4CEA"/>
    <w:rsid w:val="00CB7189"/>
    <w:rsid w:val="00D91725"/>
    <w:rsid w:val="00D94175"/>
    <w:rsid w:val="00DA1557"/>
    <w:rsid w:val="00DA5533"/>
    <w:rsid w:val="00DB0EDD"/>
    <w:rsid w:val="00E20569"/>
    <w:rsid w:val="00E76C5F"/>
    <w:rsid w:val="00ED5E28"/>
    <w:rsid w:val="00EF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E28"/>
    <w:pPr>
      <w:ind w:left="720"/>
      <w:contextualSpacing/>
    </w:pPr>
  </w:style>
  <w:style w:type="table" w:styleId="a4">
    <w:name w:val="Table Grid"/>
    <w:basedOn w:val="a1"/>
    <w:uiPriority w:val="59"/>
    <w:rsid w:val="00501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3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374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40A13-8853-4186-BD1F-E7E0F42C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</dc:creator>
  <cp:keywords/>
  <dc:description/>
  <cp:lastModifiedBy>Марина Алексеевна</cp:lastModifiedBy>
  <cp:revision>24</cp:revision>
  <cp:lastPrinted>2013-04-26T08:35:00Z</cp:lastPrinted>
  <dcterms:created xsi:type="dcterms:W3CDTF">2013-04-24T16:49:00Z</dcterms:created>
  <dcterms:modified xsi:type="dcterms:W3CDTF">2013-11-28T13:56:00Z</dcterms:modified>
</cp:coreProperties>
</file>