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CC" w:rsidRDefault="007F63CC" w:rsidP="007F6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Стили речи</w:t>
      </w:r>
    </w:p>
    <w:tbl>
      <w:tblPr>
        <w:tblStyle w:val="a3"/>
        <w:tblW w:w="0" w:type="auto"/>
        <w:tblInd w:w="0" w:type="dxa"/>
        <w:tblLook w:val="01E0"/>
      </w:tblPr>
      <w:tblGrid>
        <w:gridCol w:w="1969"/>
        <w:gridCol w:w="2262"/>
        <w:gridCol w:w="2477"/>
        <w:gridCol w:w="8078"/>
      </w:tblGrid>
      <w:tr w:rsidR="007F63CC" w:rsidTr="007F63C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CC" w:rsidRDefault="007F63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Стиль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CC" w:rsidRDefault="007F63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Сфера употребления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CC" w:rsidRDefault="007F63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Задача речи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CC" w:rsidRDefault="007F63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Языковые средства</w:t>
            </w:r>
          </w:p>
        </w:tc>
      </w:tr>
      <w:tr w:rsidR="007F63CC" w:rsidTr="007F63C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CC" w:rsidRDefault="007F63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Разговорный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CC" w:rsidRDefault="007F6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Неофициальная,</w:t>
            </w:r>
          </w:p>
          <w:p w:rsidR="007F63CC" w:rsidRDefault="007F6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непринуждённая обстановка </w:t>
            </w:r>
          </w:p>
          <w:p w:rsidR="007F63CC" w:rsidRDefault="007F6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быту).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CC" w:rsidRDefault="007F63CC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Общение </w:t>
            </w:r>
            <w:r>
              <w:rPr>
                <w:sz w:val="20"/>
                <w:szCs w:val="20"/>
              </w:rPr>
              <w:t>(обмен</w:t>
            </w:r>
            <w:proofErr w:type="gramEnd"/>
          </w:p>
          <w:p w:rsidR="007F63CC" w:rsidRDefault="007F6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мыслями, мнениями, </w:t>
            </w:r>
          </w:p>
          <w:p w:rsidR="007F63CC" w:rsidRDefault="007F6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впечатлениями).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CC" w:rsidRDefault="007F63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Речь эмоциональная, насыщенная языковыми ср-ми субъективной оценки, с помощью которых передаются разнообразные чувства, эмоции, настроение (фамильярность, неодобрение, ирония и т. д.). </w:t>
            </w:r>
          </w:p>
          <w:p w:rsidR="007F63CC" w:rsidRDefault="007F63C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Лексические </w:t>
            </w:r>
            <w:proofErr w:type="spellStart"/>
            <w:r>
              <w:rPr>
                <w:b/>
                <w:sz w:val="20"/>
                <w:szCs w:val="20"/>
              </w:rPr>
              <w:t>ср-ва</w:t>
            </w:r>
            <w:proofErr w:type="spellEnd"/>
            <w:r>
              <w:rPr>
                <w:sz w:val="20"/>
                <w:szCs w:val="20"/>
              </w:rPr>
              <w:t>: разговорные (иногда просторечные) слова и фразеологизмы.</w:t>
            </w:r>
          </w:p>
          <w:p w:rsidR="007F63CC" w:rsidRDefault="007F63C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Морфологические </w:t>
            </w:r>
            <w:proofErr w:type="spellStart"/>
            <w:r>
              <w:rPr>
                <w:b/>
                <w:sz w:val="20"/>
                <w:szCs w:val="20"/>
              </w:rPr>
              <w:t>ср-ва</w:t>
            </w:r>
            <w:proofErr w:type="spellEnd"/>
            <w:r>
              <w:rPr>
                <w:sz w:val="20"/>
                <w:szCs w:val="20"/>
              </w:rPr>
              <w:t xml:space="preserve">: междометия, частицы, усиливающие экспрессию, слова с суффиксами </w:t>
            </w:r>
            <w:proofErr w:type="spellStart"/>
            <w:r>
              <w:rPr>
                <w:sz w:val="20"/>
                <w:szCs w:val="20"/>
              </w:rPr>
              <w:t>эмрциональной</w:t>
            </w:r>
            <w:proofErr w:type="spellEnd"/>
            <w:r>
              <w:rPr>
                <w:sz w:val="20"/>
                <w:szCs w:val="20"/>
              </w:rPr>
              <w:t xml:space="preserve"> оценки, усечённые формы сущ. и глаг</w:t>
            </w:r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i/>
                <w:sz w:val="20"/>
                <w:szCs w:val="20"/>
              </w:rPr>
              <w:t>Нин, Вань, хлоп, прыг</w:t>
            </w:r>
            <w:r>
              <w:rPr>
                <w:sz w:val="20"/>
                <w:szCs w:val="20"/>
              </w:rPr>
              <w:t xml:space="preserve"> и др.).</w:t>
            </w:r>
          </w:p>
          <w:p w:rsidR="007F63CC" w:rsidRDefault="007F63C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Синтаксические </w:t>
            </w:r>
            <w:proofErr w:type="spellStart"/>
            <w:r>
              <w:rPr>
                <w:b/>
                <w:sz w:val="20"/>
                <w:szCs w:val="20"/>
              </w:rPr>
              <w:t>ср-ва</w:t>
            </w:r>
            <w:proofErr w:type="spellEnd"/>
            <w:r>
              <w:rPr>
                <w:sz w:val="20"/>
                <w:szCs w:val="20"/>
              </w:rPr>
              <w:t xml:space="preserve">: диалог, неполные </w:t>
            </w:r>
            <w:proofErr w:type="spellStart"/>
            <w:r>
              <w:rPr>
                <w:sz w:val="20"/>
                <w:szCs w:val="20"/>
              </w:rPr>
              <w:t>пр-я</w:t>
            </w:r>
            <w:proofErr w:type="spellEnd"/>
            <w:r>
              <w:rPr>
                <w:sz w:val="20"/>
                <w:szCs w:val="20"/>
              </w:rPr>
              <w:t xml:space="preserve">, обращения, вводные слова и вводн. </w:t>
            </w:r>
            <w:proofErr w:type="spellStart"/>
            <w:r>
              <w:rPr>
                <w:sz w:val="20"/>
                <w:szCs w:val="20"/>
              </w:rPr>
              <w:t>предл-я</w:t>
            </w:r>
            <w:proofErr w:type="spellEnd"/>
            <w:r>
              <w:rPr>
                <w:sz w:val="20"/>
                <w:szCs w:val="20"/>
              </w:rPr>
              <w:t>; побудит., вопросит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восклиц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предлож</w:t>
            </w:r>
            <w:proofErr w:type="spellEnd"/>
            <w:r>
              <w:rPr>
                <w:sz w:val="20"/>
                <w:szCs w:val="20"/>
              </w:rPr>
              <w:t xml:space="preserve">, простые бессоюзные </w:t>
            </w:r>
            <w:proofErr w:type="spellStart"/>
            <w:r>
              <w:rPr>
                <w:sz w:val="20"/>
                <w:szCs w:val="20"/>
              </w:rPr>
              <w:t>предл-я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7F63CC" w:rsidTr="007F63C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CC" w:rsidRDefault="007F63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Официально-деловой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CC" w:rsidRDefault="007F6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Деловые отношения между людьми и учреждениями (деловые бумаги, законы, документы и др.)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CC" w:rsidRDefault="007F6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Точная </w:t>
            </w:r>
            <w:r>
              <w:rPr>
                <w:b/>
                <w:sz w:val="20"/>
                <w:szCs w:val="20"/>
              </w:rPr>
              <w:t>переда</w:t>
            </w:r>
            <w:r>
              <w:rPr>
                <w:sz w:val="20"/>
                <w:szCs w:val="20"/>
              </w:rPr>
              <w:t>ча деловой информации практического характера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CC" w:rsidRDefault="007F63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Экспрессия неуместна. Слова употребляются только в прямом значении.</w:t>
            </w:r>
          </w:p>
          <w:p w:rsidR="007F63CC" w:rsidRDefault="007F63C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Лексич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ср-ва</w:t>
            </w:r>
            <w:proofErr w:type="spellEnd"/>
            <w:r>
              <w:rPr>
                <w:sz w:val="20"/>
                <w:szCs w:val="20"/>
              </w:rPr>
              <w:t>: слова нейтрального стиля из общественно-политической сферы общения (</w:t>
            </w:r>
            <w:proofErr w:type="spellStart"/>
            <w:r>
              <w:rPr>
                <w:sz w:val="20"/>
                <w:szCs w:val="20"/>
              </w:rPr>
              <w:t>граждание</w:t>
            </w:r>
            <w:proofErr w:type="spellEnd"/>
            <w:r>
              <w:rPr>
                <w:sz w:val="20"/>
                <w:szCs w:val="20"/>
              </w:rPr>
              <w:t xml:space="preserve">, общество, выборы и др.) и отглагольные абстрактные сущ. на </w:t>
            </w:r>
            <w:proofErr w:type="gramStart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е</w:t>
            </w:r>
            <w:proofErr w:type="gramEnd"/>
            <w:r>
              <w:rPr>
                <w:sz w:val="20"/>
                <w:szCs w:val="20"/>
              </w:rPr>
              <w:t>ние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>применение, выполнение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обеспечение</w:t>
            </w:r>
            <w:r>
              <w:rPr>
                <w:sz w:val="20"/>
                <w:szCs w:val="20"/>
              </w:rPr>
              <w:t xml:space="preserve"> и др.), языковые штампы: </w:t>
            </w:r>
            <w:r>
              <w:rPr>
                <w:i/>
                <w:sz w:val="20"/>
                <w:szCs w:val="20"/>
              </w:rPr>
              <w:t>мы, нижеподписавшиеся</w:t>
            </w:r>
            <w:r>
              <w:rPr>
                <w:sz w:val="20"/>
                <w:szCs w:val="20"/>
              </w:rPr>
              <w:t xml:space="preserve">, с </w:t>
            </w:r>
            <w:r>
              <w:rPr>
                <w:i/>
                <w:sz w:val="20"/>
                <w:szCs w:val="20"/>
              </w:rPr>
              <w:t>целью ознакомления</w:t>
            </w:r>
            <w:r>
              <w:rPr>
                <w:sz w:val="20"/>
                <w:szCs w:val="20"/>
              </w:rPr>
              <w:t xml:space="preserve"> и др.</w:t>
            </w:r>
          </w:p>
          <w:p w:rsidR="007F63CC" w:rsidRDefault="007F63C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Морфологические </w:t>
            </w:r>
            <w:proofErr w:type="spellStart"/>
            <w:r>
              <w:rPr>
                <w:b/>
                <w:sz w:val="20"/>
                <w:szCs w:val="20"/>
              </w:rPr>
              <w:t>ср-ва</w:t>
            </w:r>
            <w:proofErr w:type="spellEnd"/>
            <w:r>
              <w:rPr>
                <w:sz w:val="20"/>
                <w:szCs w:val="20"/>
              </w:rPr>
              <w:t>: сложные союзы (</w:t>
            </w:r>
            <w:r>
              <w:rPr>
                <w:i/>
                <w:sz w:val="20"/>
                <w:szCs w:val="20"/>
              </w:rPr>
              <w:t>ввиду того что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i/>
                <w:sz w:val="20"/>
                <w:szCs w:val="20"/>
              </w:rPr>
              <w:t>благодаря тому что; между тем как</w:t>
            </w:r>
            <w:r>
              <w:rPr>
                <w:sz w:val="20"/>
                <w:szCs w:val="20"/>
              </w:rPr>
              <w:t xml:space="preserve"> и др.), отыменные предлоги (</w:t>
            </w:r>
            <w:r>
              <w:rPr>
                <w:i/>
                <w:sz w:val="20"/>
                <w:szCs w:val="20"/>
              </w:rPr>
              <w:t>в целях, в течение, на счёт, в свете</w:t>
            </w:r>
            <w:r>
              <w:rPr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)., числит., слова </w:t>
            </w:r>
            <w:r>
              <w:rPr>
                <w:i/>
                <w:sz w:val="20"/>
                <w:szCs w:val="20"/>
              </w:rPr>
              <w:t>долже</w:t>
            </w:r>
            <w:r>
              <w:rPr>
                <w:sz w:val="20"/>
                <w:szCs w:val="20"/>
              </w:rPr>
              <w:t xml:space="preserve">н, </w:t>
            </w:r>
            <w:r>
              <w:rPr>
                <w:i/>
                <w:sz w:val="20"/>
                <w:szCs w:val="20"/>
              </w:rPr>
              <w:t>обязан, необходимо</w:t>
            </w:r>
            <w:r>
              <w:rPr>
                <w:sz w:val="20"/>
                <w:szCs w:val="20"/>
              </w:rPr>
              <w:t>, а также глаголы в форме инфинитива.</w:t>
            </w:r>
          </w:p>
          <w:p w:rsidR="007F63CC" w:rsidRDefault="007F63C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Синтакс-ие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ср-ва</w:t>
            </w:r>
            <w:proofErr w:type="spellEnd"/>
            <w:r>
              <w:rPr>
                <w:sz w:val="20"/>
                <w:szCs w:val="20"/>
              </w:rPr>
              <w:t xml:space="preserve">: прямой порядок слов, </w:t>
            </w:r>
            <w:proofErr w:type="spellStart"/>
            <w:r>
              <w:rPr>
                <w:sz w:val="20"/>
                <w:szCs w:val="20"/>
              </w:rPr>
              <w:t>повест-ые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пр-я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распростр</w:t>
            </w:r>
            <w:proofErr w:type="spellEnd"/>
            <w:r>
              <w:rPr>
                <w:sz w:val="20"/>
                <w:szCs w:val="20"/>
              </w:rPr>
              <w:t>., с причастными оборотами и большим кол-вом однородных членов, выполняющих функцию уточнения.</w:t>
            </w:r>
          </w:p>
        </w:tc>
      </w:tr>
      <w:tr w:rsidR="007F63CC" w:rsidTr="007F63C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CC" w:rsidRDefault="007F63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Научный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CC" w:rsidRDefault="007F63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Общение в научной сфере жизни (научные труды, учебники, доклады и др.)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CC" w:rsidRDefault="007F63C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Сообщение</w:t>
            </w:r>
            <w:r>
              <w:rPr>
                <w:sz w:val="20"/>
                <w:szCs w:val="20"/>
              </w:rPr>
              <w:t xml:space="preserve"> научной информации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CC" w:rsidRDefault="007F63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Слова в </w:t>
            </w:r>
            <w:proofErr w:type="gramStart"/>
            <w:r>
              <w:rPr>
                <w:sz w:val="20"/>
                <w:szCs w:val="20"/>
              </w:rPr>
              <w:t>прямом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зн-и</w:t>
            </w:r>
            <w:proofErr w:type="spellEnd"/>
            <w:r>
              <w:rPr>
                <w:sz w:val="20"/>
                <w:szCs w:val="20"/>
              </w:rPr>
              <w:t xml:space="preserve">, нет эмоциональности, термины, </w:t>
            </w:r>
            <w:proofErr w:type="spellStart"/>
            <w:r>
              <w:rPr>
                <w:sz w:val="20"/>
                <w:szCs w:val="20"/>
              </w:rPr>
              <w:t>спец-ые</w:t>
            </w:r>
            <w:proofErr w:type="spellEnd"/>
            <w:r>
              <w:rPr>
                <w:sz w:val="20"/>
                <w:szCs w:val="20"/>
              </w:rPr>
              <w:t xml:space="preserve"> фразеологизмы; сложные синтаксические конструкции, в </w:t>
            </w:r>
            <w:proofErr w:type="spellStart"/>
            <w:r>
              <w:rPr>
                <w:sz w:val="20"/>
                <w:szCs w:val="20"/>
              </w:rPr>
              <w:t>к-ых</w:t>
            </w:r>
            <w:proofErr w:type="spellEnd"/>
            <w:r>
              <w:rPr>
                <w:sz w:val="20"/>
                <w:szCs w:val="20"/>
              </w:rPr>
              <w:t xml:space="preserve"> логические мысли выражены с помощью подчинительных союзов и вводных слов; предложения с обобщающими родовыми понятиями; много причастных оборотов. </w:t>
            </w:r>
          </w:p>
        </w:tc>
      </w:tr>
      <w:tr w:rsidR="007F63CC" w:rsidTr="007F63C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CC" w:rsidRDefault="007F63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Публицистический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CC" w:rsidRDefault="007F63C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Общественно-политич</w:t>
            </w:r>
            <w:proofErr w:type="spellEnd"/>
            <w:r>
              <w:rPr>
                <w:sz w:val="20"/>
                <w:szCs w:val="20"/>
              </w:rPr>
              <w:t xml:space="preserve">. жизнь </w:t>
            </w:r>
            <w:proofErr w:type="spellStart"/>
            <w:r>
              <w:rPr>
                <w:sz w:val="20"/>
                <w:szCs w:val="20"/>
              </w:rPr>
              <w:t>об-ва</w:t>
            </w:r>
            <w:proofErr w:type="spellEnd"/>
            <w:r>
              <w:rPr>
                <w:sz w:val="20"/>
                <w:szCs w:val="20"/>
              </w:rPr>
              <w:t xml:space="preserve"> (митинги, собрания, статьи в газетах, </w:t>
            </w:r>
            <w:proofErr w:type="spellStart"/>
            <w:r>
              <w:rPr>
                <w:sz w:val="20"/>
                <w:szCs w:val="20"/>
              </w:rPr>
              <w:t>жирналах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CC" w:rsidRDefault="007F63C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Воздействие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наслушателя</w:t>
            </w:r>
            <w:proofErr w:type="spellEnd"/>
            <w:r>
              <w:rPr>
                <w:sz w:val="20"/>
                <w:szCs w:val="20"/>
              </w:rPr>
              <w:t xml:space="preserve"> (читателя) с целью формирования у него определённых отношений к тем или иным проблемам. </w:t>
            </w:r>
            <w:proofErr w:type="spellStart"/>
            <w:proofErr w:type="gramStart"/>
            <w:r>
              <w:rPr>
                <w:sz w:val="20"/>
                <w:szCs w:val="20"/>
              </w:rPr>
              <w:t>Ср-во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воздействия – логические выводы.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CC" w:rsidRDefault="007F63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Экспрессивность, эмоциональность, иногда пафос; в журналистике речь более спокойная. </w:t>
            </w:r>
          </w:p>
          <w:p w:rsidR="007F63CC" w:rsidRDefault="007F63C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Лексич-ие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ср-ва</w:t>
            </w:r>
            <w:proofErr w:type="spellEnd"/>
            <w:r>
              <w:rPr>
                <w:sz w:val="20"/>
                <w:szCs w:val="20"/>
              </w:rPr>
              <w:t>: торжественная лексика (</w:t>
            </w:r>
            <w:r>
              <w:rPr>
                <w:i/>
                <w:sz w:val="20"/>
                <w:szCs w:val="20"/>
              </w:rPr>
              <w:t>держава, воздвигнуть</w:t>
            </w:r>
            <w:r>
              <w:rPr>
                <w:sz w:val="20"/>
                <w:szCs w:val="20"/>
              </w:rPr>
              <w:t xml:space="preserve">), многозначные слова, слова в переносном </w:t>
            </w:r>
            <w:proofErr w:type="spellStart"/>
            <w:r>
              <w:rPr>
                <w:sz w:val="20"/>
                <w:szCs w:val="20"/>
              </w:rPr>
              <w:t>зн-и</w:t>
            </w:r>
            <w:proofErr w:type="spellEnd"/>
            <w:r>
              <w:rPr>
                <w:sz w:val="20"/>
                <w:szCs w:val="20"/>
              </w:rPr>
              <w:t xml:space="preserve">, эпитеты, </w:t>
            </w:r>
            <w:proofErr w:type="spellStart"/>
            <w:r>
              <w:rPr>
                <w:sz w:val="20"/>
                <w:szCs w:val="20"/>
              </w:rPr>
              <w:t>гиперболы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  <w:r>
              <w:rPr>
                <w:sz w:val="20"/>
                <w:szCs w:val="20"/>
              </w:rPr>
              <w:t>етафоры</w:t>
            </w:r>
            <w:proofErr w:type="spellEnd"/>
            <w:r>
              <w:rPr>
                <w:sz w:val="20"/>
                <w:szCs w:val="20"/>
              </w:rPr>
              <w:t>, сравнения (</w:t>
            </w:r>
            <w:r>
              <w:rPr>
                <w:i/>
                <w:sz w:val="20"/>
                <w:szCs w:val="20"/>
              </w:rPr>
              <w:t>вечно живу</w:t>
            </w:r>
            <w:r>
              <w:rPr>
                <w:sz w:val="20"/>
                <w:szCs w:val="20"/>
              </w:rPr>
              <w:t xml:space="preserve">т, </w:t>
            </w:r>
            <w:r>
              <w:rPr>
                <w:i/>
                <w:sz w:val="20"/>
                <w:szCs w:val="20"/>
              </w:rPr>
              <w:t>величайшее богатство</w:t>
            </w:r>
            <w:r>
              <w:rPr>
                <w:sz w:val="20"/>
                <w:szCs w:val="20"/>
              </w:rPr>
              <w:t>), сочетание книжных и разговорных слов.</w:t>
            </w:r>
          </w:p>
          <w:p w:rsidR="007F63CC" w:rsidRDefault="007F63C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Морф-ие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ср-ва</w:t>
            </w:r>
            <w:proofErr w:type="spellEnd"/>
            <w:r>
              <w:rPr>
                <w:sz w:val="20"/>
                <w:szCs w:val="20"/>
              </w:rPr>
              <w:t>: глаголы в повелит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акл., с их помощью формируется прямое отношение автора к читателям.</w:t>
            </w:r>
          </w:p>
          <w:p w:rsidR="007F63CC" w:rsidRDefault="007F63C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Синт-ие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ср-ва</w:t>
            </w:r>
            <w:proofErr w:type="spellEnd"/>
            <w:r>
              <w:rPr>
                <w:sz w:val="20"/>
                <w:szCs w:val="20"/>
              </w:rPr>
              <w:t xml:space="preserve">: обращения, риторические вопросы, </w:t>
            </w:r>
            <w:proofErr w:type="spellStart"/>
            <w:r>
              <w:rPr>
                <w:sz w:val="20"/>
                <w:szCs w:val="20"/>
              </w:rPr>
              <w:t>восклиц-ые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пр-я</w:t>
            </w:r>
            <w:proofErr w:type="spellEnd"/>
            <w:proofErr w:type="gramEnd"/>
            <w:r>
              <w:rPr>
                <w:sz w:val="20"/>
                <w:szCs w:val="20"/>
              </w:rPr>
              <w:t>, вводные слова, обратный порядок слов в предложениях; синтаксический параллелизм предложений; ряды однородных членов, построенных по законам градации (усиления значения), повторы слов и союзов.</w:t>
            </w:r>
          </w:p>
        </w:tc>
      </w:tr>
      <w:tr w:rsidR="007F63CC" w:rsidTr="007F63C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CC" w:rsidRDefault="007F63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Художественный (стиль </w:t>
            </w:r>
            <w:proofErr w:type="gramStart"/>
            <w:r>
              <w:rPr>
                <w:b/>
                <w:sz w:val="20"/>
                <w:szCs w:val="20"/>
              </w:rPr>
              <w:t>художественной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лит-ры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CC" w:rsidRDefault="007F6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Словесно-художественная сфера </w:t>
            </w:r>
            <w:proofErr w:type="spellStart"/>
            <w:r>
              <w:rPr>
                <w:sz w:val="20"/>
                <w:szCs w:val="20"/>
              </w:rPr>
              <w:t>деят-ти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CC" w:rsidRDefault="007F63C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Воздействи</w:t>
            </w:r>
            <w:r>
              <w:rPr>
                <w:sz w:val="20"/>
                <w:szCs w:val="20"/>
              </w:rPr>
              <w:t>е на читателя, его чувства и мысли путём создания образов, картин жизни.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CC" w:rsidRDefault="007F63C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 </w:t>
            </w:r>
            <w:proofErr w:type="spellStart"/>
            <w:r>
              <w:rPr>
                <w:b/>
                <w:sz w:val="20"/>
                <w:szCs w:val="20"/>
              </w:rPr>
              <w:t>ср-ва</w:t>
            </w:r>
            <w:proofErr w:type="spellEnd"/>
            <w:r>
              <w:rPr>
                <w:b/>
                <w:sz w:val="20"/>
                <w:szCs w:val="20"/>
              </w:rPr>
              <w:t xml:space="preserve"> выразительности</w:t>
            </w:r>
            <w:r>
              <w:rPr>
                <w:sz w:val="20"/>
                <w:szCs w:val="20"/>
              </w:rPr>
              <w:t xml:space="preserve">: фонетические (звукопись), словообразовательные (индивидуально-авторские образования, повторы слов с одинаковыми морфемами), лексические и фразеологические (богатство синонимии), морфологические (особенно употребление глагольных форм в обобщённом и переносном значении), синтаксические. </w:t>
            </w:r>
            <w:proofErr w:type="gramStart"/>
            <w:r>
              <w:rPr>
                <w:b/>
                <w:sz w:val="20"/>
                <w:szCs w:val="20"/>
              </w:rPr>
              <w:t>Широкое использование тропов</w:t>
            </w:r>
            <w:r>
              <w:rPr>
                <w:sz w:val="20"/>
                <w:szCs w:val="20"/>
              </w:rPr>
              <w:t xml:space="preserve">: метафор, сравнений, олицетворений, гипербол и др. Использование всех типов речи (повествование, описание, рассуждение) и языковых </w:t>
            </w:r>
            <w:proofErr w:type="spellStart"/>
            <w:r>
              <w:rPr>
                <w:sz w:val="20"/>
                <w:szCs w:val="20"/>
              </w:rPr>
              <w:t>ср-в</w:t>
            </w:r>
            <w:proofErr w:type="spellEnd"/>
            <w:r>
              <w:rPr>
                <w:sz w:val="20"/>
                <w:szCs w:val="20"/>
              </w:rPr>
              <w:t>, присущих другим стилям.</w:t>
            </w:r>
            <w:proofErr w:type="gramEnd"/>
          </w:p>
        </w:tc>
      </w:tr>
    </w:tbl>
    <w:p w:rsidR="00613101" w:rsidRDefault="00856530"/>
    <w:sectPr w:rsidR="00613101" w:rsidSect="007F63C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63CC"/>
    <w:rsid w:val="001C6160"/>
    <w:rsid w:val="002950BF"/>
    <w:rsid w:val="007F63CC"/>
    <w:rsid w:val="00856530"/>
    <w:rsid w:val="00D5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558</Words>
  <Characters>3185</Characters>
  <Application>Microsoft Office Word</Application>
  <DocSecurity>0</DocSecurity>
  <Lines>26</Lines>
  <Paragraphs>7</Paragraphs>
  <ScaleCrop>false</ScaleCrop>
  <Company>49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2013-11-27T16:44:00Z</dcterms:created>
  <dcterms:modified xsi:type="dcterms:W3CDTF">2013-11-27T16:46:00Z</dcterms:modified>
</cp:coreProperties>
</file>