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44"/>
          <w:szCs w:val="44"/>
        </w:rPr>
      </w:pPr>
      <w:r w:rsidRPr="00322193">
        <w:rPr>
          <w:rFonts w:ascii="Times New Roman" w:hAnsi="Times New Roman" w:cs="Times New Roman"/>
          <w:color w:val="auto"/>
          <w:sz w:val="44"/>
          <w:szCs w:val="44"/>
        </w:rPr>
        <w:t>ГБОУ  СОШ  № 417 СП прогимназия  №  1642</w:t>
      </w: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44"/>
          <w:szCs w:val="44"/>
        </w:rPr>
      </w:pP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44"/>
          <w:szCs w:val="44"/>
        </w:rPr>
      </w:pP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44"/>
          <w:szCs w:val="44"/>
        </w:rPr>
      </w:pP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44"/>
          <w:szCs w:val="44"/>
        </w:rPr>
      </w:pP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            Конспект совместной образовательной </w:t>
      </w: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                 деятельности детей и родителей</w:t>
      </w: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     по  художественному творчеству в старшей группе</w:t>
      </w: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                            на тему «Варежки»</w:t>
      </w: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36"/>
          <w:szCs w:val="36"/>
        </w:rPr>
      </w:pP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36"/>
          <w:szCs w:val="36"/>
        </w:rPr>
      </w:pP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36"/>
          <w:szCs w:val="36"/>
        </w:rPr>
      </w:pP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36"/>
          <w:szCs w:val="36"/>
        </w:rPr>
      </w:pP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36"/>
          <w:szCs w:val="36"/>
        </w:rPr>
      </w:pP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Провела педагог-психолог Лелекова Л.В.</w:t>
      </w: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D1665A" w:rsidRDefault="00D1665A" w:rsidP="00D1665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D1665A" w:rsidRPr="00322193" w:rsidRDefault="00D1665A" w:rsidP="00D1665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6C1C1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2016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CC70BE" w:rsidRPr="005D5F93" w:rsidRDefault="00CC70BE" w:rsidP="00CC70BE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5D5F93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Цель:</w:t>
      </w:r>
      <w:r w:rsidRPr="005D5F93">
        <w:rPr>
          <w:rFonts w:ascii="Times New Roman" w:hAnsi="Times New Roman" w:cs="Times New Roman"/>
          <w:color w:val="auto"/>
          <w:sz w:val="28"/>
          <w:szCs w:val="28"/>
        </w:rPr>
        <w:t xml:space="preserve"> развитие сотрудничества и взаимопонимания между детьми и взрослыми, выработка единого стиля деятельности между родителями и детьми.</w:t>
      </w:r>
    </w:p>
    <w:p w:rsidR="00CC70BE" w:rsidRPr="005D5F93" w:rsidRDefault="00CC70BE" w:rsidP="00CC70BE">
      <w:pPr>
        <w:tabs>
          <w:tab w:val="left" w:pos="33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D5F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Задачи:</w:t>
      </w:r>
      <w:r w:rsidRPr="005D5F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</w:p>
    <w:p w:rsidR="00CC70BE" w:rsidRPr="005D5F93" w:rsidRDefault="00F60AF9" w:rsidP="00CC7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hyperlink r:id="rId5" w:tgtFrame="_blank" w:history="1">
        <w:r w:rsidR="00CC70BE" w:rsidRPr="005D5F9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расширение</w:t>
        </w:r>
      </w:hyperlink>
      <w:r w:rsidR="00CC70BE" w:rsidRPr="005D5F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возможностей понимания своего ребенка; </w:t>
      </w:r>
    </w:p>
    <w:p w:rsidR="00CC70BE" w:rsidRPr="005D5F93" w:rsidRDefault="00CC70BE" w:rsidP="00CC7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D5F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создать </w:t>
      </w:r>
      <w:hyperlink r:id="rId6" w:tgtFrame="_blank" w:history="1">
        <w:r w:rsidRPr="005D5F9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условия для</w:t>
        </w:r>
      </w:hyperlink>
      <w:r w:rsidRPr="005D5F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эмоционального сближения членов семьи; </w:t>
      </w:r>
    </w:p>
    <w:p w:rsidR="00CC70BE" w:rsidRPr="005D5F93" w:rsidRDefault="00CC70BE" w:rsidP="00CC7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D5F9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выработка новых навыков взаимодействия с ребенком. </w:t>
      </w:r>
    </w:p>
    <w:p w:rsidR="00CC70BE" w:rsidRDefault="00CC70BE" w:rsidP="00CC70BE">
      <w:pPr>
        <w:ind w:left="0"/>
      </w:pPr>
    </w:p>
    <w:p w:rsidR="00CC70BE" w:rsidRPr="00CC70BE" w:rsidRDefault="00CC70BE" w:rsidP="00CC70BE">
      <w:pPr>
        <w:ind w:left="0"/>
        <w:rPr>
          <w:color w:val="auto"/>
          <w:sz w:val="28"/>
          <w:szCs w:val="28"/>
        </w:rPr>
      </w:pPr>
      <w:r w:rsidRPr="00CC70BE">
        <w:rPr>
          <w:color w:val="auto"/>
          <w:sz w:val="28"/>
          <w:szCs w:val="28"/>
        </w:rPr>
        <w:t>Оборудование</w:t>
      </w:r>
      <w:r w:rsidR="00E83811">
        <w:rPr>
          <w:color w:val="auto"/>
          <w:sz w:val="28"/>
          <w:szCs w:val="28"/>
        </w:rPr>
        <w:t>: листы белой бумаги, простые карандаши, кисточки, гуашь, баночки с водой, салфетки.</w:t>
      </w:r>
    </w:p>
    <w:p w:rsidR="00CC70BE" w:rsidRDefault="00CC70BE" w:rsidP="00CC70BE">
      <w:pPr>
        <w:ind w:left="0"/>
      </w:pPr>
    </w:p>
    <w:p w:rsidR="00CC70BE" w:rsidRPr="005D5F93" w:rsidRDefault="00CC70BE" w:rsidP="00CC70BE">
      <w:pPr>
        <w:tabs>
          <w:tab w:val="left" w:pos="6748"/>
        </w:tabs>
        <w:ind w:left="424" w:firstLine="992"/>
        <w:rPr>
          <w:b/>
          <w:color w:val="auto"/>
          <w:sz w:val="28"/>
          <w:szCs w:val="28"/>
        </w:rPr>
      </w:pPr>
      <w:r w:rsidRPr="005D5F93">
        <w:rPr>
          <w:b/>
          <w:color w:val="auto"/>
          <w:sz w:val="28"/>
          <w:szCs w:val="28"/>
        </w:rPr>
        <w:t>Последовательность деятельности.</w:t>
      </w:r>
      <w:r w:rsidRPr="005D5F93">
        <w:rPr>
          <w:b/>
          <w:color w:val="auto"/>
          <w:sz w:val="28"/>
          <w:szCs w:val="28"/>
        </w:rPr>
        <w:tab/>
      </w:r>
    </w:p>
    <w:p w:rsidR="009C70A5" w:rsidRDefault="00CC70BE" w:rsidP="00E83811">
      <w:pPr>
        <w:tabs>
          <w:tab w:val="left" w:pos="6748"/>
        </w:tabs>
        <w:ind w:left="-142" w:firstLine="142"/>
        <w:rPr>
          <w:color w:val="auto"/>
          <w:sz w:val="28"/>
          <w:szCs w:val="28"/>
        </w:rPr>
      </w:pPr>
      <w:r w:rsidRPr="005D5F93">
        <w:rPr>
          <w:color w:val="auto"/>
          <w:sz w:val="28"/>
          <w:szCs w:val="28"/>
        </w:rPr>
        <w:t>Психолог приветствует детей и их родителей и предлагает встать в круг для игры «Знакомство»: каждый участник говорит свое им</w:t>
      </w:r>
      <w:r w:rsidR="0087510C">
        <w:rPr>
          <w:color w:val="auto"/>
          <w:sz w:val="28"/>
          <w:szCs w:val="28"/>
        </w:rPr>
        <w:t>я и что</w:t>
      </w:r>
      <w:r w:rsidR="00E83811">
        <w:rPr>
          <w:color w:val="auto"/>
          <w:sz w:val="28"/>
          <w:szCs w:val="28"/>
        </w:rPr>
        <w:t>-</w:t>
      </w:r>
      <w:r w:rsidR="0087510C">
        <w:rPr>
          <w:color w:val="auto"/>
          <w:sz w:val="28"/>
          <w:szCs w:val="28"/>
        </w:rPr>
        <w:t>ни</w:t>
      </w:r>
      <w:r w:rsidR="00E83811">
        <w:rPr>
          <w:color w:val="auto"/>
          <w:sz w:val="28"/>
          <w:szCs w:val="28"/>
        </w:rPr>
        <w:t>б</w:t>
      </w:r>
      <w:r w:rsidR="0087510C">
        <w:rPr>
          <w:color w:val="auto"/>
          <w:sz w:val="28"/>
          <w:szCs w:val="28"/>
        </w:rPr>
        <w:t>удь рассказать о себе.</w:t>
      </w:r>
    </w:p>
    <w:p w:rsidR="00E83811" w:rsidRDefault="00E83811" w:rsidP="00E83811">
      <w:pPr>
        <w:tabs>
          <w:tab w:val="left" w:pos="6748"/>
        </w:tabs>
        <w:ind w:left="-142"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Психолог предлагает всем закрыть глаза и сказать: «Вправо, влево повернись, на поляне очутись».</w:t>
      </w:r>
    </w:p>
    <w:p w:rsidR="00B973B2" w:rsidRPr="005D5F93" w:rsidRDefault="00B973B2" w:rsidP="00CC70BE">
      <w:pPr>
        <w:tabs>
          <w:tab w:val="left" w:pos="6748"/>
        </w:tabs>
        <w:ind w:left="-142"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Сейчас мы с вами очутились на необычной поляне,</w:t>
      </w:r>
      <w:r w:rsidR="00E83811">
        <w:rPr>
          <w:color w:val="auto"/>
          <w:sz w:val="28"/>
          <w:szCs w:val="28"/>
        </w:rPr>
        <w:t xml:space="preserve"> здесь нас встречает кот Тимофей.  Здесь мы можем перевоплотиться:  </w:t>
      </w:r>
      <w:r>
        <w:rPr>
          <w:color w:val="auto"/>
          <w:sz w:val="28"/>
          <w:szCs w:val="28"/>
        </w:rPr>
        <w:t xml:space="preserve"> каждый из нас может превратиться в животное, которое вам нравится.</w:t>
      </w:r>
      <w:r w:rsidR="00490F9B">
        <w:rPr>
          <w:color w:val="auto"/>
          <w:sz w:val="28"/>
          <w:szCs w:val="28"/>
        </w:rPr>
        <w:t xml:space="preserve"> Рассказать о нем, чтобы вы делали в том образе.</w:t>
      </w:r>
    </w:p>
    <w:p w:rsidR="00991D80" w:rsidRPr="005A4033" w:rsidRDefault="00CC70BE" w:rsidP="00CC70BE">
      <w:pPr>
        <w:tabs>
          <w:tab w:val="center" w:pos="4677"/>
        </w:tabs>
        <w:ind w:left="-142" w:firstLine="142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91D80" w:rsidRPr="005A4033">
        <w:rPr>
          <w:b/>
          <w:color w:val="auto"/>
          <w:sz w:val="28"/>
          <w:szCs w:val="28"/>
        </w:rPr>
        <w:t>Этюд  «Кто я</w:t>
      </w:r>
      <w:r w:rsidRPr="005A4033">
        <w:rPr>
          <w:b/>
          <w:color w:val="auto"/>
          <w:sz w:val="28"/>
          <w:szCs w:val="28"/>
        </w:rPr>
        <w:t>».</w:t>
      </w:r>
      <w:r w:rsidR="00991D80" w:rsidRPr="005A4033">
        <w:rPr>
          <w:b/>
          <w:color w:val="auto"/>
          <w:sz w:val="28"/>
          <w:szCs w:val="28"/>
        </w:rPr>
        <w:t xml:space="preserve"> </w:t>
      </w:r>
    </w:p>
    <w:p w:rsidR="00CC70BE" w:rsidRDefault="00991D80" w:rsidP="00450A7E">
      <w:pPr>
        <w:tabs>
          <w:tab w:val="center" w:pos="4677"/>
        </w:tabs>
        <w:ind w:left="-142"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Ведущий начинает игру: говорит</w:t>
      </w:r>
      <w:r w:rsidR="00450A7E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кем он себя представляет, чтобы  он </w:t>
      </w:r>
      <w:r w:rsidR="00490F9B">
        <w:rPr>
          <w:color w:val="auto"/>
          <w:sz w:val="28"/>
          <w:szCs w:val="28"/>
        </w:rPr>
        <w:t xml:space="preserve">любил делать и передает  </w:t>
      </w:r>
      <w:r>
        <w:rPr>
          <w:color w:val="auto"/>
          <w:sz w:val="28"/>
          <w:szCs w:val="28"/>
        </w:rPr>
        <w:t>цветок игроку слева.</w:t>
      </w:r>
      <w:r w:rsidR="00490F9B">
        <w:rPr>
          <w:color w:val="auto"/>
          <w:sz w:val="28"/>
          <w:szCs w:val="28"/>
        </w:rPr>
        <w:t xml:space="preserve"> </w:t>
      </w:r>
      <w:r w:rsidR="00450A7E">
        <w:rPr>
          <w:color w:val="auto"/>
          <w:sz w:val="28"/>
          <w:szCs w:val="28"/>
        </w:rPr>
        <w:t xml:space="preserve"> </w:t>
      </w:r>
    </w:p>
    <w:p w:rsidR="00490F9B" w:rsidRPr="005A4033" w:rsidRDefault="005A4033" w:rsidP="00450A7E">
      <w:pPr>
        <w:tabs>
          <w:tab w:val="center" w:pos="4677"/>
        </w:tabs>
        <w:ind w:left="-142" w:firstLine="142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Игра</w:t>
      </w:r>
      <w:r w:rsidR="00490F9B" w:rsidRPr="005A4033">
        <w:rPr>
          <w:b/>
          <w:color w:val="auto"/>
          <w:sz w:val="28"/>
          <w:szCs w:val="28"/>
        </w:rPr>
        <w:t xml:space="preserve">  «Кто позвал?»</w:t>
      </w:r>
    </w:p>
    <w:p w:rsidR="00490F9B" w:rsidRDefault="00490F9B" w:rsidP="00450A7E">
      <w:pPr>
        <w:tabs>
          <w:tab w:val="center" w:pos="4677"/>
        </w:tabs>
        <w:ind w:left="-142"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Один игрок в середине круга закрывает глаза и угадывает, кто  его позвал. Зовет тот на кого покажет кот Тимофей.</w:t>
      </w:r>
    </w:p>
    <w:p w:rsidR="00490F9B" w:rsidRDefault="00490F9B" w:rsidP="00450A7E">
      <w:pPr>
        <w:tabs>
          <w:tab w:val="center" w:pos="4677"/>
        </w:tabs>
        <w:ind w:left="-142" w:firstLine="142"/>
        <w:rPr>
          <w:color w:val="auto"/>
          <w:sz w:val="28"/>
          <w:szCs w:val="28"/>
        </w:rPr>
      </w:pPr>
    </w:p>
    <w:p w:rsidR="0087510C" w:rsidRDefault="0087510C" w:rsidP="00450A7E">
      <w:pPr>
        <w:tabs>
          <w:tab w:val="center" w:pos="4677"/>
        </w:tabs>
        <w:ind w:left="-142" w:firstLine="142"/>
        <w:rPr>
          <w:color w:val="auto"/>
          <w:sz w:val="28"/>
          <w:szCs w:val="28"/>
        </w:rPr>
      </w:pPr>
    </w:p>
    <w:p w:rsidR="00991D80" w:rsidRDefault="00E86EFF" w:rsidP="00F35B56">
      <w:pPr>
        <w:tabs>
          <w:tab w:val="center" w:pos="4677"/>
        </w:tabs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</w:p>
    <w:p w:rsidR="00F35B56" w:rsidRPr="00F35B56" w:rsidRDefault="00F35B56" w:rsidP="00F35B56">
      <w:pPr>
        <w:spacing w:after="200" w:line="276" w:lineRule="auto"/>
        <w:ind w:left="0"/>
        <w:rPr>
          <w:rFonts w:ascii="Calibri" w:eastAsia="Calibri" w:hAnsi="Calibri" w:cs="Times New Roman"/>
          <w:color w:val="auto"/>
          <w:sz w:val="28"/>
          <w:szCs w:val="28"/>
        </w:rPr>
      </w:pPr>
      <w:r w:rsidRPr="00F35B56">
        <w:rPr>
          <w:rFonts w:ascii="Calibri" w:eastAsia="Calibri" w:hAnsi="Calibri" w:cs="Times New Roman"/>
          <w:color w:val="auto"/>
          <w:sz w:val="28"/>
          <w:szCs w:val="28"/>
        </w:rPr>
        <w:lastRenderedPageBreak/>
        <w:t>2 часть.</w:t>
      </w:r>
    </w:p>
    <w:p w:rsidR="00F35B56" w:rsidRPr="00F35B56" w:rsidRDefault="00F35B56" w:rsidP="00F35B56">
      <w:pPr>
        <w:spacing w:after="200" w:line="276" w:lineRule="auto"/>
        <w:ind w:left="0"/>
        <w:rPr>
          <w:rFonts w:ascii="Calibri" w:eastAsia="Calibri" w:hAnsi="Calibri" w:cs="Times New Roman"/>
          <w:color w:val="auto"/>
          <w:sz w:val="28"/>
          <w:szCs w:val="28"/>
        </w:rPr>
      </w:pPr>
      <w:r w:rsidRPr="00F35B56">
        <w:rPr>
          <w:rFonts w:ascii="Calibri" w:eastAsia="Calibri" w:hAnsi="Calibri" w:cs="Times New Roman"/>
          <w:color w:val="auto"/>
          <w:sz w:val="28"/>
          <w:szCs w:val="28"/>
        </w:rPr>
        <w:t>Педагог-психолог предлагает пройти за столы и сесть рядом со своим ребенком.</w:t>
      </w:r>
    </w:p>
    <w:p w:rsidR="00F35B56" w:rsidRPr="00F35B56" w:rsidRDefault="00F35B56" w:rsidP="00F35B56">
      <w:pPr>
        <w:spacing w:after="200" w:line="276" w:lineRule="auto"/>
        <w:ind w:left="0"/>
        <w:rPr>
          <w:rFonts w:ascii="Calibri" w:eastAsia="Calibri" w:hAnsi="Calibri" w:cs="Times New Roman"/>
          <w:color w:val="auto"/>
          <w:sz w:val="28"/>
          <w:szCs w:val="28"/>
        </w:rPr>
      </w:pPr>
      <w:r w:rsidRPr="00F35B56">
        <w:rPr>
          <w:rFonts w:ascii="Calibri" w:eastAsia="Calibri" w:hAnsi="Calibri" w:cs="Times New Roman"/>
          <w:color w:val="auto"/>
          <w:sz w:val="28"/>
          <w:szCs w:val="28"/>
        </w:rPr>
        <w:t>- Всем вам очень нравится  наблюдать, когда ваши дети занимаются продуктивной деятельностью – рисованием, аппликацией, лепкой и т.д.</w:t>
      </w:r>
    </w:p>
    <w:p w:rsidR="00F35B56" w:rsidRDefault="00F35B56" w:rsidP="00F35B56">
      <w:pPr>
        <w:spacing w:after="200" w:line="276" w:lineRule="auto"/>
        <w:ind w:left="0"/>
        <w:rPr>
          <w:rFonts w:ascii="Calibri" w:eastAsia="Calibri" w:hAnsi="Calibri" w:cs="Times New Roman"/>
          <w:color w:val="auto"/>
          <w:sz w:val="28"/>
          <w:szCs w:val="28"/>
        </w:rPr>
      </w:pPr>
      <w:r w:rsidRPr="00F35B56">
        <w:rPr>
          <w:rFonts w:ascii="Calibri" w:eastAsia="Calibri" w:hAnsi="Calibri" w:cs="Times New Roman"/>
          <w:color w:val="auto"/>
          <w:sz w:val="28"/>
          <w:szCs w:val="28"/>
        </w:rPr>
        <w:t>- Сегодня я предлагаю вам позаниматься вместе с детьми, отвлечься от своих мыслей.</w:t>
      </w:r>
    </w:p>
    <w:p w:rsidR="00BC7B61" w:rsidRPr="005A4033" w:rsidRDefault="00BC7B61" w:rsidP="00F35B56">
      <w:pPr>
        <w:spacing w:after="200" w:line="276" w:lineRule="auto"/>
        <w:ind w:left="0"/>
        <w:rPr>
          <w:rFonts w:ascii="Calibri" w:eastAsia="Calibri" w:hAnsi="Calibri" w:cs="Times New Roman"/>
          <w:b/>
          <w:color w:val="auto"/>
          <w:sz w:val="28"/>
          <w:szCs w:val="28"/>
        </w:rPr>
      </w:pPr>
      <w:r>
        <w:rPr>
          <w:rFonts w:ascii="Calibri" w:eastAsia="Calibri" w:hAnsi="Calibri" w:cs="Times New Roman"/>
          <w:color w:val="auto"/>
          <w:sz w:val="28"/>
          <w:szCs w:val="28"/>
        </w:rPr>
        <w:tab/>
      </w:r>
      <w:r w:rsidRPr="005A4033">
        <w:rPr>
          <w:rFonts w:ascii="Calibri" w:eastAsia="Calibri" w:hAnsi="Calibri" w:cs="Times New Roman"/>
          <w:b/>
          <w:color w:val="auto"/>
          <w:sz w:val="28"/>
          <w:szCs w:val="28"/>
        </w:rPr>
        <w:t>«На что похоже».</w:t>
      </w:r>
    </w:p>
    <w:p w:rsidR="00991D80" w:rsidRDefault="00F35B56" w:rsidP="00F35B56">
      <w:pPr>
        <w:tabs>
          <w:tab w:val="left" w:pos="6748"/>
        </w:tabs>
        <w:ind w:left="-142" w:firstLine="142"/>
        <w:rPr>
          <w:rFonts w:ascii="Calibri" w:eastAsia="Calibri" w:hAnsi="Calibri" w:cs="Times New Roman"/>
          <w:color w:val="auto"/>
          <w:sz w:val="28"/>
          <w:szCs w:val="28"/>
        </w:rPr>
      </w:pPr>
      <w:r w:rsidRPr="00F35B56">
        <w:rPr>
          <w:rFonts w:ascii="Calibri" w:eastAsia="Calibri" w:hAnsi="Calibri" w:cs="Times New Roman"/>
          <w:color w:val="auto"/>
          <w:sz w:val="28"/>
          <w:szCs w:val="28"/>
        </w:rPr>
        <w:t>- Перед вами стоят</w:t>
      </w:r>
      <w:r w:rsidR="009C2095">
        <w:rPr>
          <w:rFonts w:ascii="Calibri" w:eastAsia="Calibri" w:hAnsi="Calibri" w:cs="Times New Roman"/>
          <w:color w:val="auto"/>
          <w:sz w:val="28"/>
          <w:szCs w:val="28"/>
        </w:rPr>
        <w:t xml:space="preserve"> карандаши, </w:t>
      </w:r>
      <w:r w:rsidRPr="00F35B56">
        <w:rPr>
          <w:rFonts w:ascii="Calibri" w:eastAsia="Calibri" w:hAnsi="Calibri" w:cs="Times New Roman"/>
          <w:color w:val="auto"/>
          <w:sz w:val="28"/>
          <w:szCs w:val="28"/>
        </w:rPr>
        <w:t xml:space="preserve"> краски и </w:t>
      </w:r>
      <w:r>
        <w:rPr>
          <w:rFonts w:ascii="Calibri" w:eastAsia="Calibri" w:hAnsi="Calibri" w:cs="Times New Roman"/>
          <w:color w:val="auto"/>
          <w:sz w:val="28"/>
          <w:szCs w:val="28"/>
        </w:rPr>
        <w:t xml:space="preserve">лежат листы бумаги. Обведите </w:t>
      </w:r>
      <w:r w:rsidR="00BC7B61">
        <w:rPr>
          <w:rFonts w:ascii="Calibri" w:eastAsia="Calibri" w:hAnsi="Calibri" w:cs="Times New Roman"/>
          <w:color w:val="auto"/>
          <w:sz w:val="28"/>
          <w:szCs w:val="28"/>
        </w:rPr>
        <w:t xml:space="preserve">карандашом </w:t>
      </w:r>
      <w:r>
        <w:rPr>
          <w:rFonts w:ascii="Calibri" w:eastAsia="Calibri" w:hAnsi="Calibri" w:cs="Times New Roman"/>
          <w:color w:val="auto"/>
          <w:sz w:val="28"/>
          <w:szCs w:val="28"/>
        </w:rPr>
        <w:t xml:space="preserve">три ладошки своего  ребенка. </w:t>
      </w:r>
      <w:r w:rsidR="009C2095">
        <w:rPr>
          <w:rFonts w:ascii="Calibri" w:eastAsia="Calibri" w:hAnsi="Calibri" w:cs="Times New Roman"/>
          <w:color w:val="auto"/>
          <w:sz w:val="28"/>
          <w:szCs w:val="28"/>
        </w:rPr>
        <w:t>Поговорите со своим ребенком и придумайте: во что можно превратить этот рисунок, дорисовать его.</w:t>
      </w:r>
    </w:p>
    <w:p w:rsidR="00BC7B61" w:rsidRPr="005A4033" w:rsidRDefault="00BC7B61" w:rsidP="00F35B56">
      <w:pPr>
        <w:tabs>
          <w:tab w:val="left" w:pos="6748"/>
        </w:tabs>
        <w:ind w:left="-142" w:firstLine="142"/>
        <w:rPr>
          <w:rFonts w:ascii="Calibri" w:eastAsia="Calibri" w:hAnsi="Calibri" w:cs="Times New Roman"/>
          <w:b/>
          <w:color w:val="auto"/>
          <w:sz w:val="28"/>
          <w:szCs w:val="28"/>
        </w:rPr>
      </w:pPr>
      <w:r>
        <w:rPr>
          <w:rFonts w:ascii="Calibri" w:eastAsia="Calibri" w:hAnsi="Calibri" w:cs="Times New Roman"/>
          <w:color w:val="auto"/>
          <w:sz w:val="28"/>
          <w:szCs w:val="28"/>
        </w:rPr>
        <w:t xml:space="preserve">         </w:t>
      </w:r>
      <w:r w:rsidRPr="005A4033">
        <w:rPr>
          <w:rFonts w:ascii="Calibri" w:eastAsia="Calibri" w:hAnsi="Calibri" w:cs="Times New Roman"/>
          <w:b/>
          <w:color w:val="auto"/>
          <w:sz w:val="28"/>
          <w:szCs w:val="28"/>
        </w:rPr>
        <w:t>«Варежки для мамы».</w:t>
      </w:r>
    </w:p>
    <w:p w:rsidR="00FB53D5" w:rsidRDefault="00FB53D5" w:rsidP="00FB53D5">
      <w:pPr>
        <w:ind w:left="-142" w:firstLine="142"/>
        <w:rPr>
          <w:rFonts w:ascii="Calibri" w:eastAsia="Calibri" w:hAnsi="Calibri" w:cs="Times New Roman"/>
          <w:color w:val="auto"/>
          <w:sz w:val="28"/>
          <w:szCs w:val="28"/>
        </w:rPr>
      </w:pPr>
      <w:r>
        <w:rPr>
          <w:rFonts w:ascii="Calibri" w:eastAsia="Calibri" w:hAnsi="Calibri" w:cs="Times New Roman"/>
          <w:color w:val="auto"/>
          <w:sz w:val="28"/>
          <w:szCs w:val="28"/>
        </w:rPr>
        <w:t>Психолог предлагает обрисовать  две ладошки родителя. Договор</w:t>
      </w:r>
      <w:r w:rsidR="00E83811">
        <w:rPr>
          <w:rFonts w:ascii="Calibri" w:eastAsia="Calibri" w:hAnsi="Calibri" w:cs="Times New Roman"/>
          <w:color w:val="auto"/>
          <w:sz w:val="28"/>
          <w:szCs w:val="28"/>
        </w:rPr>
        <w:t xml:space="preserve">иться и нарисовать варежки </w:t>
      </w:r>
      <w:r>
        <w:rPr>
          <w:rFonts w:ascii="Calibri" w:eastAsia="Calibri" w:hAnsi="Calibri" w:cs="Times New Roman"/>
          <w:color w:val="auto"/>
          <w:sz w:val="28"/>
          <w:szCs w:val="28"/>
        </w:rPr>
        <w:t xml:space="preserve"> для мамы (папы). Дети и взрослые </w:t>
      </w:r>
      <w:r w:rsidR="00BC7B61">
        <w:rPr>
          <w:rFonts w:ascii="Calibri" w:eastAsia="Calibri" w:hAnsi="Calibri" w:cs="Times New Roman"/>
          <w:color w:val="auto"/>
          <w:sz w:val="28"/>
          <w:szCs w:val="28"/>
        </w:rPr>
        <w:t xml:space="preserve"> договариваются, </w:t>
      </w:r>
      <w:r>
        <w:rPr>
          <w:rFonts w:ascii="Calibri" w:eastAsia="Calibri" w:hAnsi="Calibri" w:cs="Times New Roman"/>
          <w:color w:val="auto"/>
          <w:sz w:val="28"/>
          <w:szCs w:val="28"/>
        </w:rPr>
        <w:t>обговаривают одинаковый рисунок. Все  выполняют задание.</w:t>
      </w:r>
    </w:p>
    <w:p w:rsidR="005A4033" w:rsidRDefault="005A4033" w:rsidP="00FB53D5">
      <w:pPr>
        <w:ind w:left="-142" w:firstLine="142"/>
        <w:rPr>
          <w:rFonts w:ascii="Calibri" w:eastAsia="Calibri" w:hAnsi="Calibri" w:cs="Times New Roman"/>
          <w:color w:val="auto"/>
          <w:sz w:val="28"/>
          <w:szCs w:val="28"/>
        </w:rPr>
      </w:pPr>
      <w:r>
        <w:rPr>
          <w:rFonts w:ascii="Calibri" w:eastAsia="Calibri" w:hAnsi="Calibri" w:cs="Times New Roman"/>
          <w:color w:val="auto"/>
          <w:sz w:val="28"/>
          <w:szCs w:val="28"/>
        </w:rPr>
        <w:t>Выложить рисунки для выставки, отметить действительно пары варежек. Всем спасибо, все очень старались.</w:t>
      </w:r>
    </w:p>
    <w:p w:rsidR="00BC7B61" w:rsidRPr="005A4033" w:rsidRDefault="00BC7B61" w:rsidP="00FB53D5">
      <w:pPr>
        <w:ind w:left="-142" w:firstLine="142"/>
        <w:rPr>
          <w:rFonts w:ascii="Calibri" w:eastAsia="Calibri" w:hAnsi="Calibri" w:cs="Times New Roman"/>
          <w:b/>
          <w:color w:val="auto"/>
          <w:sz w:val="28"/>
          <w:szCs w:val="28"/>
        </w:rPr>
      </w:pPr>
      <w:r w:rsidRPr="005A4033">
        <w:rPr>
          <w:rFonts w:ascii="Calibri" w:eastAsia="Calibri" w:hAnsi="Calibri" w:cs="Times New Roman"/>
          <w:b/>
          <w:color w:val="auto"/>
          <w:sz w:val="28"/>
          <w:szCs w:val="28"/>
        </w:rPr>
        <w:t xml:space="preserve">        Игра «Ручеек».</w:t>
      </w:r>
    </w:p>
    <w:p w:rsidR="00BC7B61" w:rsidRDefault="00BC7B61" w:rsidP="00BC7B61">
      <w:pPr>
        <w:ind w:left="0"/>
        <w:rPr>
          <w:rFonts w:ascii="Calibri" w:eastAsia="Calibri" w:hAnsi="Calibri" w:cs="Times New Roman"/>
          <w:color w:val="auto"/>
          <w:sz w:val="28"/>
          <w:szCs w:val="28"/>
        </w:rPr>
      </w:pPr>
      <w:r>
        <w:rPr>
          <w:rFonts w:ascii="Calibri" w:eastAsia="Calibri" w:hAnsi="Calibri" w:cs="Times New Roman"/>
          <w:color w:val="auto"/>
          <w:sz w:val="28"/>
          <w:szCs w:val="28"/>
        </w:rPr>
        <w:t xml:space="preserve">  Дети и взрослые играют вместе.</w:t>
      </w:r>
    </w:p>
    <w:p w:rsidR="00F35B56" w:rsidRDefault="00BC7B61" w:rsidP="00F35B56">
      <w:pPr>
        <w:tabs>
          <w:tab w:val="left" w:pos="6748"/>
        </w:tabs>
        <w:ind w:left="-142"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5A403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167CF8">
        <w:rPr>
          <w:b/>
          <w:color w:val="auto"/>
          <w:sz w:val="28"/>
          <w:szCs w:val="28"/>
        </w:rPr>
        <w:t>Игра  «Комплименты».</w:t>
      </w:r>
      <w:r w:rsidR="00167CF8">
        <w:rPr>
          <w:color w:val="auto"/>
          <w:sz w:val="28"/>
          <w:szCs w:val="28"/>
        </w:rPr>
        <w:t xml:space="preserve">  Прощание.</w:t>
      </w:r>
      <w:bookmarkStart w:id="0" w:name="_GoBack"/>
      <w:bookmarkEnd w:id="0"/>
    </w:p>
    <w:p w:rsidR="005A4033" w:rsidRDefault="005A4033" w:rsidP="005A4033">
      <w:pPr>
        <w:tabs>
          <w:tab w:val="left" w:pos="6748"/>
        </w:tabs>
        <w:ind w:left="0"/>
        <w:rPr>
          <w:color w:val="auto"/>
          <w:sz w:val="28"/>
          <w:szCs w:val="28"/>
        </w:rPr>
      </w:pPr>
    </w:p>
    <w:p w:rsidR="005A4033" w:rsidRDefault="005A4033" w:rsidP="00F35B56">
      <w:pPr>
        <w:tabs>
          <w:tab w:val="left" w:pos="6748"/>
        </w:tabs>
        <w:ind w:left="-142" w:firstLine="142"/>
        <w:rPr>
          <w:color w:val="auto"/>
          <w:sz w:val="28"/>
          <w:szCs w:val="28"/>
        </w:rPr>
      </w:pPr>
    </w:p>
    <w:p w:rsidR="00991D80" w:rsidRPr="00991D80" w:rsidRDefault="00991D80" w:rsidP="005A4033">
      <w:pPr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pacing w:val="30"/>
          <w:sz w:val="28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45"/>
        <w:gridCol w:w="3318"/>
      </w:tblGrid>
      <w:tr w:rsidR="00991D80" w:rsidRPr="00991D80" w:rsidTr="00141647">
        <w:tc>
          <w:tcPr>
            <w:tcW w:w="3345" w:type="dxa"/>
          </w:tcPr>
          <w:p w:rsidR="00991D80" w:rsidRPr="00991D80" w:rsidRDefault="00991D80" w:rsidP="00991D80">
            <w:pPr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pacing w:val="30"/>
                <w:sz w:val="28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991D80" w:rsidRPr="00991D80" w:rsidRDefault="00991D80" w:rsidP="00991D80">
            <w:pPr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pacing w:val="30"/>
                <w:sz w:val="28"/>
                <w:szCs w:val="24"/>
                <w:lang w:eastAsia="ru-RU"/>
              </w:rPr>
            </w:pPr>
          </w:p>
          <w:p w:rsidR="00991D80" w:rsidRPr="00991D80" w:rsidRDefault="00991D80" w:rsidP="00991D80">
            <w:pPr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pacing w:val="30"/>
                <w:sz w:val="28"/>
                <w:szCs w:val="24"/>
                <w:lang w:eastAsia="ru-RU"/>
              </w:rPr>
            </w:pPr>
          </w:p>
        </w:tc>
      </w:tr>
    </w:tbl>
    <w:p w:rsidR="00CC70BE" w:rsidRPr="005A4033" w:rsidRDefault="00CC70BE" w:rsidP="005A4033">
      <w:pPr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pacing w:val="30"/>
          <w:sz w:val="28"/>
          <w:szCs w:val="24"/>
          <w:lang w:eastAsia="ru-RU"/>
        </w:rPr>
      </w:pPr>
    </w:p>
    <w:sectPr w:rsidR="00CC70BE" w:rsidRPr="005A4033" w:rsidSect="00F6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3E74"/>
    <w:multiLevelType w:val="multilevel"/>
    <w:tmpl w:val="4366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1738"/>
    <w:rsid w:val="00167CF8"/>
    <w:rsid w:val="00450A7E"/>
    <w:rsid w:val="00490F9B"/>
    <w:rsid w:val="00575D9D"/>
    <w:rsid w:val="005A4033"/>
    <w:rsid w:val="006C1C1A"/>
    <w:rsid w:val="0087510C"/>
    <w:rsid w:val="00991D80"/>
    <w:rsid w:val="009C2095"/>
    <w:rsid w:val="009C70A5"/>
    <w:rsid w:val="00A47697"/>
    <w:rsid w:val="00B973B2"/>
    <w:rsid w:val="00BC7B61"/>
    <w:rsid w:val="00CC70BE"/>
    <w:rsid w:val="00D02501"/>
    <w:rsid w:val="00D1665A"/>
    <w:rsid w:val="00D21738"/>
    <w:rsid w:val="00E83811"/>
    <w:rsid w:val="00E86EFF"/>
    <w:rsid w:val="00F35B56"/>
    <w:rsid w:val="00F60AF9"/>
    <w:rsid w:val="00FB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B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75D9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D9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D9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D9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D9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D9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D9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D9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D9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D9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5D9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5D9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5D9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75D9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75D9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75D9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75D9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75D9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75D9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75D9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75D9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75D9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75D9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75D9D"/>
    <w:rPr>
      <w:b/>
      <w:bCs/>
      <w:spacing w:val="0"/>
    </w:rPr>
  </w:style>
  <w:style w:type="character" w:styleId="a9">
    <w:name w:val="Emphasis"/>
    <w:uiPriority w:val="20"/>
    <w:qFormat/>
    <w:rsid w:val="00575D9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75D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5D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5D9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75D9D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75D9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75D9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575D9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75D9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75D9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75D9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75D9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75D9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B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75D9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D9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D9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D9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D9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D9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D9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D9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D9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D9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5D9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5D9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5D9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75D9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75D9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75D9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75D9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75D9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75D9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75D9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75D9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75D9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75D9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75D9D"/>
    <w:rPr>
      <w:b/>
      <w:bCs/>
      <w:spacing w:val="0"/>
    </w:rPr>
  </w:style>
  <w:style w:type="character" w:styleId="a9">
    <w:name w:val="Emphasis"/>
    <w:uiPriority w:val="20"/>
    <w:qFormat/>
    <w:rsid w:val="00575D9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75D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5D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5D9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75D9D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75D9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75D9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575D9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75D9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75D9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75D9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75D9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75D9D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6256-pedagogicheskie-usloviya-dlya-razvitiya-tvorcheskikh-sposobnostey-starshikh-doshkolnikov-v-muzykalnoy-deyatelnosti.html" TargetMode="External"/><Relationship Id="rId5" Type="http://schemas.openxmlformats.org/officeDocument/2006/relationships/hyperlink" Target="http://50ds.ru/metodist/2972-istoriya--yazyk-i-traditsii-rodnogo-kraya--rasshirenie-krugozora-detey-starshey-i-podgotovitelnoy-gruppy--proekt-moy-ural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2015-11-16T09:21:00Z</dcterms:created>
  <dcterms:modified xsi:type="dcterms:W3CDTF">2016-03-27T18:53:00Z</dcterms:modified>
</cp:coreProperties>
</file>