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91" w:rsidRPr="00224575" w:rsidRDefault="00343591" w:rsidP="00343591">
      <w:pPr>
        <w:pStyle w:val="a3"/>
        <w:rPr>
          <w:szCs w:val="28"/>
        </w:rPr>
      </w:pPr>
      <w:r w:rsidRPr="00224575">
        <w:rPr>
          <w:szCs w:val="28"/>
        </w:rPr>
        <w:t>ГОСУДАРСТВЕННОЕ БЮДЖЕТНОЕ УЧРЕЖДЕНИЕ</w:t>
      </w:r>
      <w:r w:rsidRPr="00224575">
        <w:rPr>
          <w:szCs w:val="28"/>
        </w:rPr>
        <w:br/>
        <w:t>ДОПОЛНИТЕЛЬНОГО ПРОФЕССИОНАЛЬНОГО ОБРАЗОВАНИЯ</w:t>
      </w:r>
      <w:r w:rsidRPr="00224575">
        <w:rPr>
          <w:szCs w:val="28"/>
        </w:rPr>
        <w:br/>
        <w:t>ВОРОНЕЖСКОЙ ОБЛАСТИ</w:t>
      </w:r>
      <w:r w:rsidRPr="00224575">
        <w:rPr>
          <w:szCs w:val="28"/>
        </w:rPr>
        <w:br/>
        <w:t>«ИНСТИТУТ РАЗВИТИЯ ОБРАЗОВАНИЯ»</w:t>
      </w:r>
    </w:p>
    <w:p w:rsidR="00343591" w:rsidRPr="00224575" w:rsidRDefault="00343591" w:rsidP="00343591">
      <w:pPr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591" w:rsidRPr="00343591" w:rsidRDefault="00343591" w:rsidP="003435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591" w:rsidRPr="00343591" w:rsidRDefault="00343591" w:rsidP="003435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5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Зачетный проект</w:t>
      </w:r>
    </w:p>
    <w:p w:rsidR="00343591" w:rsidRPr="00343591" w:rsidRDefault="00343591" w:rsidP="003435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5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слушателя курсов повышения квалификации</w:t>
      </w:r>
    </w:p>
    <w:p w:rsidR="00343591" w:rsidRPr="00343591" w:rsidRDefault="00343591" w:rsidP="003435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5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учителей-логопедов ДОО</w:t>
      </w:r>
    </w:p>
    <w:p w:rsidR="00343591" w:rsidRPr="00343591" w:rsidRDefault="00343591" w:rsidP="003435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5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дополнительной профессиональной общеобразовательной программе</w:t>
      </w:r>
    </w:p>
    <w:p w:rsidR="00343591" w:rsidRPr="00343591" w:rsidRDefault="00343591" w:rsidP="008D5F18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5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«Логопедия в условиях реализации ФГОС ДОО»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теме: «Использование возможностей сказки в работе логопеда»</w:t>
      </w:r>
    </w:p>
    <w:p w:rsidR="00343591" w:rsidRPr="00343591" w:rsidRDefault="00343591" w:rsidP="0034359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591">
        <w:rPr>
          <w:rFonts w:ascii="Times New Roman" w:hAnsi="Times New Roman" w:cs="Times New Roman"/>
          <w:color w:val="000000" w:themeColor="text1"/>
          <w:sz w:val="28"/>
          <w:szCs w:val="28"/>
        </w:rPr>
        <w:t>16.03.02 – 31.03.2016 г. (108 ч.)</w:t>
      </w:r>
    </w:p>
    <w:p w:rsidR="00343591" w:rsidRPr="00343591" w:rsidRDefault="00343591" w:rsidP="003435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591" w:rsidRPr="00343591" w:rsidRDefault="00343591" w:rsidP="00343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591" w:rsidRPr="00343591" w:rsidRDefault="00343591" w:rsidP="00343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591" w:rsidRPr="00343591" w:rsidRDefault="00343591" w:rsidP="00343591">
      <w:pPr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Учителя – логопеда, МБДОУ №141</w:t>
      </w:r>
    </w:p>
    <w:p w:rsidR="00343591" w:rsidRPr="00343591" w:rsidRDefault="00343591" w:rsidP="00343591">
      <w:pPr>
        <w:ind w:left="326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Лавреновой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Ольги Сергеевны</w:t>
      </w:r>
    </w:p>
    <w:p w:rsidR="00343591" w:rsidRPr="00343591" w:rsidRDefault="00343591" w:rsidP="00343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591" w:rsidRDefault="00343591" w:rsidP="00343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591" w:rsidRDefault="00343591" w:rsidP="00343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591" w:rsidRPr="00343591" w:rsidRDefault="00343591" w:rsidP="00343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591" w:rsidRPr="00343591" w:rsidRDefault="00343591" w:rsidP="00343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591" w:rsidRPr="00343591" w:rsidRDefault="00343591" w:rsidP="0034359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591">
        <w:rPr>
          <w:rFonts w:ascii="Times New Roman" w:hAnsi="Times New Roman" w:cs="Times New Roman"/>
          <w:color w:val="000000" w:themeColor="text1"/>
          <w:sz w:val="28"/>
          <w:szCs w:val="28"/>
        </w:rPr>
        <w:t>г. Воронеж 2016</w:t>
      </w:r>
    </w:p>
    <w:p w:rsidR="00343591" w:rsidRPr="00343591" w:rsidRDefault="00343591" w:rsidP="00343591">
      <w:pPr>
        <w:rPr>
          <w:rFonts w:ascii="Times New Roman" w:hAnsi="Times New Roman" w:cs="Times New Roman"/>
          <w:i/>
          <w:color w:val="000000" w:themeColor="text1"/>
        </w:rPr>
      </w:pPr>
      <w:r w:rsidRPr="00343591"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343591" w:rsidRPr="009B5C7F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C7F"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Использование возможностей сказки в работе логопеда.</w:t>
      </w:r>
    </w:p>
    <w:p w:rsidR="006B7036" w:rsidRDefault="00343591" w:rsidP="006B7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В связи с тем, что характер речевых патологий у дошкольников стал сложнее, возникла необходимость поиска новых форм и методов работы, использования инновационных технологий в области коррекционно-развивающего обучения и воспитания. </w:t>
      </w:r>
      <w:r w:rsidR="006B7036" w:rsidRPr="00E51CA2">
        <w:rPr>
          <w:rFonts w:ascii="Times New Roman" w:hAnsi="Times New Roman" w:cs="Times New Roman"/>
          <w:sz w:val="28"/>
          <w:szCs w:val="28"/>
        </w:rPr>
        <w:t xml:space="preserve">В поисках новых форм и методов работы </w:t>
      </w:r>
      <w:r w:rsidR="006B7036">
        <w:rPr>
          <w:rFonts w:ascii="Times New Roman" w:hAnsi="Times New Roman" w:cs="Times New Roman"/>
          <w:sz w:val="28"/>
          <w:szCs w:val="28"/>
        </w:rPr>
        <w:t>происходит интеграция</w:t>
      </w:r>
      <w:r w:rsidR="006B7036" w:rsidRPr="00E51CA2">
        <w:rPr>
          <w:rFonts w:ascii="Times New Roman" w:hAnsi="Times New Roman" w:cs="Times New Roman"/>
          <w:sz w:val="28"/>
          <w:szCs w:val="28"/>
        </w:rPr>
        <w:t xml:space="preserve"> в логопедию знан</w:t>
      </w:r>
      <w:r w:rsidR="006B7036">
        <w:rPr>
          <w:rFonts w:ascii="Times New Roman" w:hAnsi="Times New Roman" w:cs="Times New Roman"/>
          <w:sz w:val="28"/>
          <w:szCs w:val="28"/>
        </w:rPr>
        <w:t>ий</w:t>
      </w:r>
      <w:r w:rsidR="006B7036" w:rsidRPr="00E51CA2">
        <w:rPr>
          <w:rFonts w:ascii="Times New Roman" w:hAnsi="Times New Roman" w:cs="Times New Roman"/>
          <w:sz w:val="28"/>
          <w:szCs w:val="28"/>
        </w:rPr>
        <w:t xml:space="preserve"> смежных дисциплин и инновационных технологий. Одной из таких форм</w:t>
      </w:r>
      <w:r w:rsidR="006B7036">
        <w:rPr>
          <w:rFonts w:ascii="Times New Roman" w:hAnsi="Times New Roman" w:cs="Times New Roman"/>
          <w:sz w:val="28"/>
          <w:szCs w:val="28"/>
        </w:rPr>
        <w:t>, выбранных мною,</w:t>
      </w:r>
      <w:r w:rsidR="006B7036" w:rsidRPr="00E51CA2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6B7036" w:rsidRPr="00E51CA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6B7036" w:rsidRPr="00E51CA2">
        <w:rPr>
          <w:rFonts w:ascii="Times New Roman" w:hAnsi="Times New Roman" w:cs="Times New Roman"/>
          <w:sz w:val="28"/>
          <w:szCs w:val="28"/>
        </w:rPr>
        <w:t>.</w:t>
      </w:r>
    </w:p>
    <w:p w:rsidR="00343591" w:rsidRPr="00343591" w:rsidRDefault="00343591" w:rsidP="006B7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Рост числа нарушений развития речи в наше время объясняется не столько медицинскими факторами, но и изменившимися социально-культурными условиями, в которых сегодня растут дети.</w:t>
      </w:r>
    </w:p>
    <w:p w:rsidR="00343591" w:rsidRPr="00343591" w:rsidRDefault="00343591" w:rsidP="006B7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591">
        <w:rPr>
          <w:rFonts w:ascii="Times New Roman" w:hAnsi="Times New Roman" w:cs="Times New Roman"/>
          <w:sz w:val="28"/>
          <w:szCs w:val="28"/>
        </w:rPr>
        <w:t xml:space="preserve">Проанализировав данную ситуацию мною была определена </w:t>
      </w:r>
      <w:r w:rsidRPr="009B5C7F">
        <w:rPr>
          <w:rFonts w:ascii="Times New Roman" w:hAnsi="Times New Roman" w:cs="Times New Roman"/>
          <w:i/>
          <w:sz w:val="28"/>
          <w:szCs w:val="28"/>
        </w:rPr>
        <w:t>педагогическая проблема</w:t>
      </w:r>
      <w:r w:rsidRPr="00343591">
        <w:rPr>
          <w:rFonts w:ascii="Times New Roman" w:hAnsi="Times New Roman" w:cs="Times New Roman"/>
          <w:sz w:val="28"/>
          <w:szCs w:val="28"/>
        </w:rPr>
        <w:t>: выявление методов и приемов эффективной работы учителя – логопеда в ДОУ для совершенствования всех компонентов речевой системы, повышения интереса к выполнению упражнений по коррекции речи, развития познавательных психических процессов, а именно, образного мышления, внимания, памяти, воображения, развития эмпатии, формирования моделей выражения основных эмоций и чувств, овладение навыками управления своим поведением, творческой активности, воспитания</w:t>
      </w:r>
      <w:proofErr w:type="gramEnd"/>
      <w:r w:rsidRPr="00343591">
        <w:rPr>
          <w:rFonts w:ascii="Times New Roman" w:hAnsi="Times New Roman" w:cs="Times New Roman"/>
          <w:sz w:val="28"/>
          <w:szCs w:val="28"/>
        </w:rPr>
        <w:t xml:space="preserve"> нравственности.</w:t>
      </w:r>
    </w:p>
    <w:p w:rsid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591">
        <w:rPr>
          <w:rFonts w:ascii="Times New Roman" w:hAnsi="Times New Roman" w:cs="Times New Roman"/>
          <w:sz w:val="28"/>
          <w:szCs w:val="28"/>
        </w:rPr>
        <w:t>Изучив психолого-педагогическую литературу я выделила</w:t>
      </w:r>
      <w:proofErr w:type="gramEnd"/>
      <w:r w:rsidRPr="00343591">
        <w:rPr>
          <w:rFonts w:ascii="Times New Roman" w:hAnsi="Times New Roman" w:cs="Times New Roman"/>
          <w:sz w:val="28"/>
          <w:szCs w:val="28"/>
        </w:rPr>
        <w:t xml:space="preserve"> для себя </w:t>
      </w:r>
      <w:r w:rsidRPr="009B5C7F">
        <w:rPr>
          <w:rFonts w:ascii="Times New Roman" w:hAnsi="Times New Roman" w:cs="Times New Roman"/>
          <w:i/>
          <w:sz w:val="28"/>
          <w:szCs w:val="28"/>
        </w:rPr>
        <w:t>метод сказкотерапии</w:t>
      </w:r>
      <w:r w:rsidRPr="00343591">
        <w:rPr>
          <w:rFonts w:ascii="Times New Roman" w:hAnsi="Times New Roman" w:cs="Times New Roman"/>
          <w:sz w:val="28"/>
          <w:szCs w:val="28"/>
        </w:rPr>
        <w:t>, который является здоровьесберегающей технологией, а именно комплексной системой, направленной на коррекцию речевых нарушений, личностное развитие ребенка и сохранение его здоровья, и позволяет в рамках сказки решать обучающие, коррекционные, воспитательные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C7F">
        <w:rPr>
          <w:rFonts w:ascii="Times New Roman" w:hAnsi="Times New Roman" w:cs="Times New Roman"/>
          <w:i/>
          <w:sz w:val="28"/>
          <w:szCs w:val="28"/>
        </w:rPr>
        <w:t>Цель:</w:t>
      </w:r>
      <w:r w:rsidRPr="00343591">
        <w:rPr>
          <w:rFonts w:ascii="Times New Roman" w:hAnsi="Times New Roman" w:cs="Times New Roman"/>
          <w:sz w:val="28"/>
          <w:szCs w:val="28"/>
        </w:rPr>
        <w:t> использование эффективных методов и приемов сказкотерапии для коррекции речи, мотивации детей к процессу коррекции и связанных с ней психических процессов, развитие эмоционально-эк</w:t>
      </w:r>
      <w:r>
        <w:rPr>
          <w:rFonts w:ascii="Times New Roman" w:hAnsi="Times New Roman" w:cs="Times New Roman"/>
          <w:sz w:val="28"/>
          <w:szCs w:val="28"/>
        </w:rPr>
        <w:t>спрессивной сферы дошкольников.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 </w:t>
      </w:r>
      <w:r w:rsidRPr="009B5C7F">
        <w:rPr>
          <w:rFonts w:ascii="Times New Roman" w:hAnsi="Times New Roman" w:cs="Times New Roman"/>
          <w:i/>
          <w:sz w:val="28"/>
          <w:szCs w:val="28"/>
        </w:rPr>
        <w:t>задачи</w:t>
      </w:r>
      <w:r w:rsidRPr="00343591">
        <w:rPr>
          <w:rFonts w:ascii="Times New Roman" w:hAnsi="Times New Roman" w:cs="Times New Roman"/>
          <w:sz w:val="28"/>
          <w:szCs w:val="28"/>
        </w:rPr>
        <w:t>:</w:t>
      </w:r>
    </w:p>
    <w:p w:rsidR="00343591" w:rsidRPr="00343591" w:rsidRDefault="00343591" w:rsidP="003435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Изучить и проанализировать психолого-педагогическую литературу по теме исследования. </w:t>
      </w:r>
    </w:p>
    <w:p w:rsidR="00343591" w:rsidRPr="00343591" w:rsidRDefault="00343591" w:rsidP="003435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Разработать концептуальные положения данной проблемы.</w:t>
      </w:r>
    </w:p>
    <w:p w:rsidR="00343591" w:rsidRPr="00343591" w:rsidRDefault="00343591" w:rsidP="003435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Разработать серию логопедических занятий для детей старшего дошкольного возраста с элементами сказкотерипии.</w:t>
      </w:r>
    </w:p>
    <w:p w:rsidR="00343591" w:rsidRPr="00343591" w:rsidRDefault="00343591" w:rsidP="003435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 предметно-развивающую среду.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Вся работа построена с опорой на общедидактические принципы (принцип систематичности и последовательности; принцип сознательности и активности), принципы специальной педагогики (принцип развивающего обучения; принцип наглядности; принцип коррекционной направленности) и принципы логопедии (принцип дифференциального </w:t>
      </w:r>
      <w:r w:rsidRPr="00343591">
        <w:rPr>
          <w:rFonts w:ascii="Times New Roman" w:hAnsi="Times New Roman" w:cs="Times New Roman"/>
          <w:sz w:val="28"/>
          <w:szCs w:val="28"/>
        </w:rPr>
        <w:lastRenderedPageBreak/>
        <w:t xml:space="preserve">подхода; принцип формирования речевых навыков в условиях естественного речевого общения; онтогенетический принцип).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В своей логопедической практике использую следующие </w:t>
      </w:r>
      <w:r w:rsidRPr="009B5C7F">
        <w:rPr>
          <w:rFonts w:ascii="Times New Roman" w:hAnsi="Times New Roman" w:cs="Times New Roman"/>
          <w:i/>
          <w:sz w:val="28"/>
          <w:szCs w:val="28"/>
        </w:rPr>
        <w:t xml:space="preserve">формы </w:t>
      </w:r>
      <w:r w:rsidRPr="003435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комплексной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>: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3591">
        <w:rPr>
          <w:rFonts w:ascii="Times New Roman" w:hAnsi="Times New Roman" w:cs="Times New Roman"/>
          <w:sz w:val="28"/>
          <w:szCs w:val="28"/>
        </w:rPr>
        <w:t>Анализ сказок (решение “открытых” сказочных задач).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343591">
        <w:rPr>
          <w:rFonts w:ascii="Times New Roman" w:hAnsi="Times New Roman" w:cs="Times New Roman"/>
          <w:sz w:val="28"/>
          <w:szCs w:val="28"/>
        </w:rPr>
        <w:t>Рассказывание сказок (групповое: придумывание “по кругу”, рассказывание “по кругу” известной сказки;</w:t>
      </w:r>
      <w:r w:rsidR="009B5C7F">
        <w:rPr>
          <w:rFonts w:ascii="Times New Roman" w:hAnsi="Times New Roman" w:cs="Times New Roman"/>
          <w:sz w:val="28"/>
          <w:szCs w:val="28"/>
        </w:rPr>
        <w:t xml:space="preserve"> </w:t>
      </w:r>
      <w:r w:rsidRPr="00343591">
        <w:rPr>
          <w:rFonts w:ascii="Times New Roman" w:hAnsi="Times New Roman" w:cs="Times New Roman"/>
          <w:sz w:val="28"/>
          <w:szCs w:val="28"/>
        </w:rPr>
        <w:t>индивидуальное: от 3-го лица, от 1-го лица).</w:t>
      </w:r>
      <w:proofErr w:type="gramEnd"/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3591" w:rsidRPr="00343591">
        <w:rPr>
          <w:rFonts w:ascii="Times New Roman" w:hAnsi="Times New Roman" w:cs="Times New Roman"/>
          <w:sz w:val="28"/>
          <w:szCs w:val="28"/>
        </w:rPr>
        <w:t>Постановка сказок (игры-драматизации).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3591" w:rsidRPr="00343591">
        <w:rPr>
          <w:rFonts w:ascii="Times New Roman" w:hAnsi="Times New Roman" w:cs="Times New Roman"/>
          <w:sz w:val="28"/>
          <w:szCs w:val="28"/>
        </w:rPr>
        <w:t>Сочинение сказок (интерпретация, переписывание, дописывание, сочинение новых сказок и историй).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43591" w:rsidRPr="00343591">
        <w:rPr>
          <w:rFonts w:ascii="Times New Roman" w:hAnsi="Times New Roman" w:cs="Times New Roman"/>
          <w:sz w:val="28"/>
          <w:szCs w:val="28"/>
        </w:rPr>
        <w:t>Медитация на сказку (погружение в какой-либо процесс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3591" w:rsidRPr="00343591">
        <w:rPr>
          <w:rFonts w:ascii="Times New Roman" w:hAnsi="Times New Roman" w:cs="Times New Roman"/>
          <w:sz w:val="28"/>
          <w:szCs w:val="28"/>
        </w:rPr>
        <w:t xml:space="preserve">  статическое, </w:t>
      </w:r>
      <w:proofErr w:type="spellStart"/>
      <w:r w:rsidR="00343591" w:rsidRPr="00343591">
        <w:rPr>
          <w:rFonts w:ascii="Times New Roman" w:hAnsi="Times New Roman" w:cs="Times New Roman"/>
          <w:sz w:val="28"/>
          <w:szCs w:val="28"/>
        </w:rPr>
        <w:t>психодинамическое</w:t>
      </w:r>
      <w:proofErr w:type="spellEnd"/>
      <w:r w:rsidR="00343591" w:rsidRPr="00343591">
        <w:rPr>
          <w:rFonts w:ascii="Times New Roman" w:hAnsi="Times New Roman" w:cs="Times New Roman"/>
          <w:sz w:val="28"/>
          <w:szCs w:val="28"/>
        </w:rPr>
        <w:t>)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343591" w:rsidRPr="00343591">
        <w:rPr>
          <w:rFonts w:ascii="Times New Roman" w:hAnsi="Times New Roman" w:cs="Times New Roman"/>
          <w:sz w:val="28"/>
          <w:szCs w:val="28"/>
        </w:rPr>
        <w:t xml:space="preserve">Куклотерапия (пальчиковые, марионетки, бумажные, перчаточные куклы, верховые куклы, </w:t>
      </w:r>
      <w:proofErr w:type="spellStart"/>
      <w:r w:rsidR="00343591" w:rsidRPr="0034359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343591" w:rsidRPr="00343591">
        <w:rPr>
          <w:rFonts w:ascii="Times New Roman" w:hAnsi="Times New Roman" w:cs="Times New Roman"/>
          <w:sz w:val="28"/>
          <w:szCs w:val="28"/>
        </w:rPr>
        <w:t>, теневые, магнитные, стендовые).</w:t>
      </w:r>
      <w:proofErr w:type="gramEnd"/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43591" w:rsidRPr="00343591">
        <w:rPr>
          <w:rFonts w:ascii="Times New Roman" w:hAnsi="Times New Roman" w:cs="Times New Roman"/>
          <w:sz w:val="28"/>
          <w:szCs w:val="28"/>
        </w:rPr>
        <w:t>Сказочная</w:t>
      </w:r>
      <w:proofErr w:type="gramEnd"/>
      <w:r w:rsidR="00343591" w:rsidRPr="00343591">
        <w:rPr>
          <w:rFonts w:ascii="Times New Roman" w:hAnsi="Times New Roman" w:cs="Times New Roman"/>
          <w:sz w:val="28"/>
          <w:szCs w:val="28"/>
        </w:rPr>
        <w:t xml:space="preserve"> имидж-терапия (мгновенное преображение с помощью костюмов).</w:t>
      </w:r>
    </w:p>
    <w:p w:rsidR="009B5C7F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43591" w:rsidRPr="00343591">
        <w:rPr>
          <w:rFonts w:ascii="Times New Roman" w:hAnsi="Times New Roman" w:cs="Times New Roman"/>
          <w:sz w:val="28"/>
          <w:szCs w:val="28"/>
        </w:rPr>
        <w:t xml:space="preserve">Рисование сказок (спонтанное “волшебное” рисование).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C7F">
        <w:rPr>
          <w:rFonts w:ascii="Times New Roman" w:hAnsi="Times New Roman" w:cs="Times New Roman"/>
          <w:i/>
          <w:sz w:val="28"/>
          <w:szCs w:val="28"/>
        </w:rPr>
        <w:t>Элементами</w:t>
      </w:r>
      <w:r w:rsidRPr="0034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 являются – медитации на сказку (статическое или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психодинамическое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погружение) так называемые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медитации.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медитации направлены на выражение и проявление различных эмоций, улучшают и активизируют выразительные средства общения: пластику, мимику, речь, и гармонично развивают личность ребенка. </w:t>
      </w:r>
      <w:r w:rsidRPr="009B5C7F">
        <w:rPr>
          <w:rFonts w:ascii="Times New Roman" w:hAnsi="Times New Roman" w:cs="Times New Roman"/>
          <w:i/>
          <w:sz w:val="28"/>
          <w:szCs w:val="28"/>
        </w:rPr>
        <w:t xml:space="preserve">Виды </w:t>
      </w:r>
      <w:proofErr w:type="spellStart"/>
      <w:r w:rsidRPr="009B5C7F">
        <w:rPr>
          <w:rFonts w:ascii="Times New Roman" w:hAnsi="Times New Roman" w:cs="Times New Roman"/>
          <w:i/>
          <w:sz w:val="28"/>
          <w:szCs w:val="28"/>
        </w:rPr>
        <w:t>психодинамических</w:t>
      </w:r>
      <w:proofErr w:type="spellEnd"/>
      <w:r w:rsidRPr="009B5C7F">
        <w:rPr>
          <w:rFonts w:ascii="Times New Roman" w:hAnsi="Times New Roman" w:cs="Times New Roman"/>
          <w:i/>
          <w:sz w:val="28"/>
          <w:szCs w:val="28"/>
        </w:rPr>
        <w:t xml:space="preserve"> медитаций</w:t>
      </w:r>
      <w:r w:rsidRPr="00343591">
        <w:rPr>
          <w:rFonts w:ascii="Times New Roman" w:hAnsi="Times New Roman" w:cs="Times New Roman"/>
          <w:sz w:val="28"/>
          <w:szCs w:val="28"/>
        </w:rPr>
        <w:t xml:space="preserve">: перевоплощение, пантомимические этюды, погружение в различные стихии, изображение растений, упражнения с зеркалом, танец, упражнения с тканью. </w:t>
      </w:r>
    </w:p>
    <w:p w:rsidR="009B5C7F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3591" w:rsidRPr="00343591">
        <w:rPr>
          <w:rFonts w:ascii="Times New Roman" w:hAnsi="Times New Roman" w:cs="Times New Roman"/>
          <w:sz w:val="28"/>
          <w:szCs w:val="28"/>
        </w:rPr>
        <w:t>Перевоплощение. 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1. Перевоплощение в живое существо.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Цель: Снятие напряжения, активизация воображения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Представьте себе, что вы находитесь в сказочном лесу. В этом лесу живет много разных животных. </w:t>
      </w:r>
      <w:proofErr w:type="gramStart"/>
      <w:r w:rsidRPr="00343591">
        <w:rPr>
          <w:rFonts w:ascii="Times New Roman" w:hAnsi="Times New Roman" w:cs="Times New Roman"/>
          <w:sz w:val="28"/>
          <w:szCs w:val="28"/>
        </w:rPr>
        <w:t>Изобразите зайца, волка, лису, медведя, змею, собаку, кошку, лягушку, жирафа, цаплю, крокодила.</w:t>
      </w:r>
      <w:proofErr w:type="gramEnd"/>
      <w:r w:rsidRPr="00343591">
        <w:rPr>
          <w:rFonts w:ascii="Times New Roman" w:hAnsi="Times New Roman" w:cs="Times New Roman"/>
          <w:sz w:val="28"/>
          <w:szCs w:val="28"/>
        </w:rPr>
        <w:t xml:space="preserve"> А теперь мы превращаемся в сказочных птиц и летим, свободно машем крыльями. У нас сильные и крепкие крылья, птицы летят свободно и легко. (8 слайд)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2. Перевоплощение в неживое существо.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Превращение в камень. Дети могут бегать, изображать животных, собирать воображаемые цветы, т.е. активно двигаться. По сигналу ведущего дети замирают, превращаясь в камень. При этом они принимают либо эмбриональную позу (садятся на корточки, обхватывают руками колени и прячут голову), либо садятся на колени и прижимаются к земле. Этот прием хорошо применять в сказочном путешествии, когда неожиданно появляется кто-то страшный, опасный.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3591" w:rsidRPr="00343591">
        <w:rPr>
          <w:rFonts w:ascii="Times New Roman" w:hAnsi="Times New Roman" w:cs="Times New Roman"/>
          <w:sz w:val="28"/>
          <w:szCs w:val="28"/>
        </w:rPr>
        <w:t xml:space="preserve">Превращение в дом. Добрый персонаж сказки рассказывает детям, как можно победить злое сказочное существо (например, Кощея, Колдуна, Дракончика </w:t>
      </w:r>
      <w:proofErr w:type="spellStart"/>
      <w:r w:rsidR="00343591" w:rsidRPr="00343591">
        <w:rPr>
          <w:rFonts w:ascii="Times New Roman" w:hAnsi="Times New Roman" w:cs="Times New Roman"/>
          <w:sz w:val="28"/>
          <w:szCs w:val="28"/>
        </w:rPr>
        <w:t>Звукоеда</w:t>
      </w:r>
      <w:proofErr w:type="spellEnd"/>
      <w:r w:rsidR="00343591" w:rsidRPr="00343591">
        <w:rPr>
          <w:rFonts w:ascii="Times New Roman" w:hAnsi="Times New Roman" w:cs="Times New Roman"/>
          <w:sz w:val="28"/>
          <w:szCs w:val="28"/>
        </w:rPr>
        <w:t xml:space="preserve">, Фею </w:t>
      </w:r>
      <w:proofErr w:type="spellStart"/>
      <w:r w:rsidR="00343591" w:rsidRPr="00343591">
        <w:rPr>
          <w:rFonts w:ascii="Times New Roman" w:hAnsi="Times New Roman" w:cs="Times New Roman"/>
          <w:sz w:val="28"/>
          <w:szCs w:val="28"/>
        </w:rPr>
        <w:t>Буквину</w:t>
      </w:r>
      <w:proofErr w:type="spellEnd"/>
      <w:r w:rsidR="00343591" w:rsidRPr="00343591">
        <w:rPr>
          <w:rFonts w:ascii="Times New Roman" w:hAnsi="Times New Roman" w:cs="Times New Roman"/>
          <w:sz w:val="28"/>
          <w:szCs w:val="28"/>
        </w:rPr>
        <w:t xml:space="preserve"> и пр.). Когда дети подойдут к месту, где </w:t>
      </w:r>
      <w:r w:rsidR="00343591" w:rsidRPr="00343591">
        <w:rPr>
          <w:rFonts w:ascii="Times New Roman" w:hAnsi="Times New Roman" w:cs="Times New Roman"/>
          <w:sz w:val="28"/>
          <w:szCs w:val="28"/>
        </w:rPr>
        <w:lastRenderedPageBreak/>
        <w:t>живет злое существо, им нужно превратиться в крепкий Волшебный дом. Дети становятся спиной друг к другу в круге, соприкасаясь головами, берутся за руки и крепко их сжимают. Злое существо увидит этот дом около своего, выйдет и начнет дуть для того, чтобы дом разрушить. Дети должны выстоять, крепко держась за руки. И тогда злое существо от натуги лопнет.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43591" w:rsidRPr="00343591">
        <w:rPr>
          <w:rFonts w:ascii="Times New Roman" w:hAnsi="Times New Roman" w:cs="Times New Roman"/>
          <w:sz w:val="28"/>
          <w:szCs w:val="28"/>
        </w:rPr>
        <w:t>Пантомимические этюды.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Дети мимикой и жестами изображают эмоциональные состояния героев сказки.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 Больно”. Глаза грустные, брови сдвинуты, потирают рукой больное место.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“Забодаю”. Дети приставляют указательные пальцы к голове, наклоняют ее, хмурят брови, смотрят исподлобья.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“Злость”. У ребенка скрещены руки, нахмурены брови, голову наклоняет вниз.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“Радость”. Ребенок радуется, улыбается, покачивает головой, выполняет пружинку.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“Горе”. Ребенок горюет: подставляет ладошки к щекам, прикрывает глаза, вздергивает брови под углом, опускает голову.</w:t>
      </w:r>
      <w:r w:rsidR="00343591" w:rsidRPr="00343591">
        <w:rPr>
          <w:rFonts w:ascii="Times New Roman" w:hAnsi="Times New Roman" w:cs="Times New Roman"/>
          <w:sz w:val="28"/>
          <w:szCs w:val="28"/>
        </w:rPr>
        <w:br/>
        <w:t>“Глупость”. Ребенок делает удивленные, круглые глаза; перешагивает с ноги на ногу.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“Хитрость”. Ребенок прищуривает глаза, делает повороты туловищем.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“Стыд”. У ребенка голова опущена, глаза прикрыты, руки внизу.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“Усталость”. Ребенок утирает от пота лоб, голова набок опущена, плечи опущены, согнута коленка.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“Голод”. Ребенок вдыхает запах вкусных пирожков, облизывается, делает круговые движения руками по животу.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“Удивление”. Ребенок широко открывает глаза и рот, руки в стороны.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Воспроизведение эмоций играющими детьми и “чтение” эмоций наблюдающими за игрой детьми несут не только психогигиеническую и психопрофилактическую функцию, но и функцию лечебно-педагогического воздействия на детей, страдающих органическим поражением ЦНС с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неврозоподобной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симптоматикой. 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43591" w:rsidRPr="00343591">
        <w:rPr>
          <w:rFonts w:ascii="Times New Roman" w:hAnsi="Times New Roman" w:cs="Times New Roman"/>
          <w:sz w:val="28"/>
          <w:szCs w:val="28"/>
        </w:rPr>
        <w:t>Погружение в различные стихии (земля, вода, огонь, воздух).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43591" w:rsidRPr="00343591">
        <w:rPr>
          <w:rFonts w:ascii="Times New Roman" w:hAnsi="Times New Roman" w:cs="Times New Roman"/>
          <w:sz w:val="28"/>
          <w:szCs w:val="28"/>
        </w:rPr>
        <w:t>Изображение растений.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Цель: Стабилизация психических процессов, снятие напряжения, создание позитивных образов.</w:t>
      </w:r>
    </w:p>
    <w:p w:rsidR="009B5C7F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Содержание упражнения делает ребенка добрее и восприимчивее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43591" w:rsidRPr="00343591">
        <w:rPr>
          <w:rFonts w:ascii="Times New Roman" w:hAnsi="Times New Roman" w:cs="Times New Roman"/>
          <w:sz w:val="28"/>
          <w:szCs w:val="28"/>
        </w:rPr>
        <w:t xml:space="preserve">Упражнения с зеркалом – “Страна </w:t>
      </w:r>
      <w:proofErr w:type="spellStart"/>
      <w:r w:rsidR="00343591" w:rsidRPr="00343591">
        <w:rPr>
          <w:rFonts w:ascii="Times New Roman" w:hAnsi="Times New Roman" w:cs="Times New Roman"/>
          <w:sz w:val="28"/>
          <w:szCs w:val="28"/>
        </w:rPr>
        <w:t>Зеркалия</w:t>
      </w:r>
      <w:proofErr w:type="spellEnd"/>
      <w:r w:rsidR="00343591" w:rsidRPr="00343591">
        <w:rPr>
          <w:rFonts w:ascii="Times New Roman" w:hAnsi="Times New Roman" w:cs="Times New Roman"/>
          <w:sz w:val="28"/>
          <w:szCs w:val="28"/>
        </w:rPr>
        <w:t>”.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Цель: Формирование у ребенка адекватных представлений об образе и возможностях своего тела. 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43591" w:rsidRPr="00343591">
        <w:rPr>
          <w:rFonts w:ascii="Times New Roman" w:hAnsi="Times New Roman" w:cs="Times New Roman"/>
          <w:sz w:val="28"/>
          <w:szCs w:val="28"/>
        </w:rPr>
        <w:t>Танец.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Это телесное выражение различных эмоциональных состояний. Он раскрепощает и наполняет человека новой силой. 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43591" w:rsidRPr="00343591">
        <w:rPr>
          <w:rFonts w:ascii="Times New Roman" w:hAnsi="Times New Roman" w:cs="Times New Roman"/>
          <w:sz w:val="28"/>
          <w:szCs w:val="28"/>
        </w:rPr>
        <w:t>Упражнения с тканью.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lastRenderedPageBreak/>
        <w:t>Упражнение развивает чувство опоры, внутренней стойкости, стабильности, координацию движений, укрепляет мышцы ног. После серии таких упражнений дети лучше владеют своим телом. Упражнение формирует групповую сплоченность, чувство поддержки и доверия</w:t>
      </w:r>
      <w:r w:rsidR="009B5C7F">
        <w:rPr>
          <w:rFonts w:ascii="Times New Roman" w:hAnsi="Times New Roman" w:cs="Times New Roman"/>
          <w:sz w:val="28"/>
          <w:szCs w:val="28"/>
        </w:rPr>
        <w:t>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В логопедической работе использую </w:t>
      </w:r>
      <w:r w:rsidRPr="009B5C7F">
        <w:rPr>
          <w:rFonts w:ascii="Times New Roman" w:hAnsi="Times New Roman" w:cs="Times New Roman"/>
          <w:i/>
          <w:sz w:val="28"/>
          <w:szCs w:val="28"/>
        </w:rPr>
        <w:t>два вида сказок</w:t>
      </w:r>
      <w:r w:rsidRPr="00343591">
        <w:rPr>
          <w:rFonts w:ascii="Times New Roman" w:hAnsi="Times New Roman" w:cs="Times New Roman"/>
          <w:sz w:val="28"/>
          <w:szCs w:val="28"/>
        </w:rPr>
        <w:t>, которые конструируются в соответствии с актуальной ситуацией: художественные и дидактические.</w:t>
      </w:r>
    </w:p>
    <w:p w:rsidR="00343591" w:rsidRPr="009B5C7F" w:rsidRDefault="00343591" w:rsidP="009B5C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C7F">
        <w:rPr>
          <w:rFonts w:ascii="Times New Roman" w:hAnsi="Times New Roman" w:cs="Times New Roman"/>
          <w:i/>
          <w:sz w:val="28"/>
          <w:szCs w:val="28"/>
        </w:rPr>
        <w:t>Художественные сказки.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К ним можно отнести все литературное наследие наших предков. Художественные сказки могут быть</w:t>
      </w:r>
      <w:r w:rsidR="009B5C7F">
        <w:rPr>
          <w:rFonts w:ascii="Times New Roman" w:hAnsi="Times New Roman" w:cs="Times New Roman"/>
          <w:sz w:val="28"/>
          <w:szCs w:val="28"/>
        </w:rPr>
        <w:t xml:space="preserve"> </w:t>
      </w:r>
      <w:r w:rsidRPr="00343591">
        <w:rPr>
          <w:rFonts w:ascii="Times New Roman" w:hAnsi="Times New Roman" w:cs="Times New Roman"/>
          <w:sz w:val="28"/>
          <w:szCs w:val="28"/>
        </w:rPr>
        <w:t xml:space="preserve">народными. Они содержат опыт, мировоззрение, систему </w:t>
      </w:r>
      <w:proofErr w:type="gramStart"/>
      <w:r w:rsidRPr="00343591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343591">
        <w:rPr>
          <w:rFonts w:ascii="Times New Roman" w:hAnsi="Times New Roman" w:cs="Times New Roman"/>
          <w:sz w:val="28"/>
          <w:szCs w:val="28"/>
        </w:rPr>
        <w:t xml:space="preserve"> как отдельного автора, так и этноса в целом. Народные сказки несут чрезвычайно важные для нас идеи: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Окружающий нас мир – живой. В любой момент все может заговорить с нами. Эта идея важна для формирования бережного и осмысленного отношения к тому, что нас окружает. Начиная от людей, и заканчивая растениями и рукотворными вещами.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Разделение добра и зла, победа добра. Эта идея важна для поддержания бодрости духа и развития стремления к лучшему.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Самое ценное дается через испытание, а то, что далось даром, может быстро уйти. Эта идея важна для формирования и терпения.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Вокруг нас множество помощников, но они приходят на помощь только тогда, когда мы не можем справиться с ситуацией или заданием сами. Эта идея важна для формирования чувства самостоятельности, а также доверия окружающему миру.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Сюжеты народных сказок многообразны: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сказки о животных, взаимоотношения людей и животных. Дети до 5 лет идентифицируют себя с животными, стараются быть похожими на них;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343591" w:rsidRPr="00343591">
        <w:rPr>
          <w:rFonts w:ascii="Times New Roman" w:hAnsi="Times New Roman" w:cs="Times New Roman"/>
          <w:sz w:val="28"/>
          <w:szCs w:val="28"/>
        </w:rPr>
        <w:t>ытовые сказки. Они рассказывают о превратностях семейной жизни, показывают способы разрешения конфликтных ситуаций, формируют позицию здравого смысла и здорового чувства юмора по отношению к неврозам, рассказывают о маленьких семейных хитростях;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591" w:rsidRPr="00343591">
        <w:rPr>
          <w:rFonts w:ascii="Times New Roman" w:hAnsi="Times New Roman" w:cs="Times New Roman"/>
          <w:sz w:val="28"/>
          <w:szCs w:val="28"/>
        </w:rPr>
        <w:t>волшебные сказки. Наиболее увлекательные сказки для детей старшего дошкольного возраста. Благодаря этим сказкам в бессознательное человека поступает “концентрат” жизненной мудрости и информации о духовном развитии человека.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Художественные сказки могут быть авторскими.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Художественная сказка предлагает ребенку образы, которыми он наслаждается, незаметно для себя усваивая жизненно важную информацию. Сказка ставит и помогает решать моральные проблемы. В ней все герои имеют четкую моральную ориентацию. Они либо целиком хорошие, либо целиком плохие. Это очень важно для определения симпатий ребенка, для разграничений добра и зла, для упорядочения его собственных сложных и амбивалентных чувств. Ребенок отождествляет себя с положительным героем. По мнению Б.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Бетельхейма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, это происходит не потому, что ребенок хороший по своей природе, а потому что положение этого героя среди </w:t>
      </w:r>
      <w:r w:rsidRPr="00343591">
        <w:rPr>
          <w:rFonts w:ascii="Times New Roman" w:hAnsi="Times New Roman" w:cs="Times New Roman"/>
          <w:sz w:val="28"/>
          <w:szCs w:val="28"/>
        </w:rPr>
        <w:lastRenderedPageBreak/>
        <w:t xml:space="preserve">других более привлекательно. Таким образом, сказка прививает добро, а не только поддерживает его в ребенке.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Используя сказки для расширения словаря детей, я провожу следующие </w:t>
      </w:r>
      <w:r w:rsidRPr="009B5C7F">
        <w:rPr>
          <w:rFonts w:ascii="Times New Roman" w:hAnsi="Times New Roman" w:cs="Times New Roman"/>
          <w:i/>
          <w:sz w:val="28"/>
          <w:szCs w:val="28"/>
        </w:rPr>
        <w:t>виды работы</w:t>
      </w:r>
      <w:r w:rsidRPr="00343591">
        <w:rPr>
          <w:rFonts w:ascii="Times New Roman" w:hAnsi="Times New Roman" w:cs="Times New Roman"/>
          <w:sz w:val="28"/>
          <w:szCs w:val="28"/>
        </w:rPr>
        <w:t>:</w:t>
      </w:r>
      <w:r w:rsidR="009B5C7F">
        <w:rPr>
          <w:rFonts w:ascii="Times New Roman" w:hAnsi="Times New Roman" w:cs="Times New Roman"/>
          <w:sz w:val="28"/>
          <w:szCs w:val="28"/>
        </w:rPr>
        <w:t xml:space="preserve"> </w:t>
      </w:r>
      <w:r w:rsidRPr="00343591">
        <w:rPr>
          <w:rFonts w:ascii="Times New Roman" w:hAnsi="Times New Roman" w:cs="Times New Roman"/>
          <w:sz w:val="28"/>
          <w:szCs w:val="28"/>
        </w:rPr>
        <w:t xml:space="preserve">вычленение слов из сказки с заданным звуком; рифмовка слов (удалец-молодец); придумывание нескольких однокоренных слов (Снегурочка, снег, снеговик,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); подбор эпитетов к сказочному герою; называние сказочного героя по эпитетам; называние слов-признаков, слов-действий из сказки; подбор к сказочному персонажу действий, признаков; подбор к действиям - сказочного персонажа; придумывание нового названия сказки; называние пропущенных слов в сказке.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В работе над предложением предусматриваю два направления: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1. Работа по его развертыванию, распространению, наполнению и интонационному оформлению в соответствии с целью высказывания.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2. Работу по синонимическим заменам, перестройкам предложений, выражающим одно и то же содержание.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Для формирования правильного грамматического строя я предлагаю следующие </w:t>
      </w:r>
      <w:r w:rsidRPr="009B5C7F">
        <w:rPr>
          <w:rFonts w:ascii="Times New Roman" w:hAnsi="Times New Roman" w:cs="Times New Roman"/>
          <w:i/>
          <w:sz w:val="28"/>
          <w:szCs w:val="28"/>
        </w:rPr>
        <w:t>формы работы</w:t>
      </w:r>
      <w:r w:rsidRPr="00343591">
        <w:rPr>
          <w:rFonts w:ascii="Times New Roman" w:hAnsi="Times New Roman" w:cs="Times New Roman"/>
          <w:sz w:val="28"/>
          <w:szCs w:val="28"/>
        </w:rPr>
        <w:t>:</w:t>
      </w:r>
      <w:r w:rsidR="009B5C7F">
        <w:rPr>
          <w:rFonts w:ascii="Times New Roman" w:hAnsi="Times New Roman" w:cs="Times New Roman"/>
          <w:sz w:val="28"/>
          <w:szCs w:val="28"/>
        </w:rPr>
        <w:t xml:space="preserve"> с</w:t>
      </w:r>
      <w:r w:rsidRPr="00343591">
        <w:rPr>
          <w:rFonts w:ascii="Times New Roman" w:hAnsi="Times New Roman" w:cs="Times New Roman"/>
          <w:sz w:val="28"/>
          <w:szCs w:val="28"/>
        </w:rPr>
        <w:t xml:space="preserve">оставление предложений по опорным картинкам из сказок; составление предложений с определенным словом или с несколькими словами; распространение предложения; составление предложений по демонстрации действий сказочных персонажей; составление предложений с опорой на игрушку; упражнение "Закончи предложение" и т.д.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C7F">
        <w:rPr>
          <w:rFonts w:ascii="Times New Roman" w:hAnsi="Times New Roman" w:cs="Times New Roman"/>
          <w:i/>
          <w:sz w:val="28"/>
          <w:szCs w:val="28"/>
        </w:rPr>
        <w:t>Приёмы</w:t>
      </w:r>
      <w:r w:rsidRPr="0034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при формировании связной речи: словесная режиссерская игра; пересказ от лица литературного героя; словесное рисование; “а что потом”; совместное решения проблемного вопроса к сказке; изменение ситуации в знакомых сказках; придумывание кратких историй; моделирование; </w:t>
      </w:r>
      <w:proofErr w:type="gramStart"/>
      <w:r w:rsidRPr="00343591">
        <w:rPr>
          <w:rFonts w:ascii="Times New Roman" w:hAnsi="Times New Roman" w:cs="Times New Roman"/>
          <w:sz w:val="28"/>
          <w:szCs w:val="28"/>
        </w:rPr>
        <w:t>сказки про</w:t>
      </w:r>
      <w:proofErr w:type="gramEnd"/>
      <w:r w:rsidRPr="00343591">
        <w:rPr>
          <w:rFonts w:ascii="Times New Roman" w:hAnsi="Times New Roman" w:cs="Times New Roman"/>
          <w:sz w:val="28"/>
          <w:szCs w:val="28"/>
        </w:rPr>
        <w:t xml:space="preserve"> самого себя; перевирание сказки; бином фантазии; сказки по-новому</w:t>
      </w:r>
      <w:r w:rsidR="009B5C7F">
        <w:rPr>
          <w:rFonts w:ascii="Times New Roman" w:hAnsi="Times New Roman" w:cs="Times New Roman"/>
          <w:sz w:val="28"/>
          <w:szCs w:val="28"/>
        </w:rPr>
        <w:t xml:space="preserve">; сказка-калька; слово-сказка.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При включении сказок в занятия, решаются задачи развития просодической стороны речи: развития речевого дыхания; плавности речи, дикции (на выдохе произносятся фразы); развитие различной силы выдыхания, развитие голоса с постепенной сменой силы голоса, развитие темпа, ритма и интонации голоса. </w:t>
      </w:r>
    </w:p>
    <w:p w:rsidR="00343591" w:rsidRPr="009B5C7F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C7F">
        <w:rPr>
          <w:rFonts w:ascii="Times New Roman" w:hAnsi="Times New Roman" w:cs="Times New Roman"/>
          <w:i/>
          <w:sz w:val="28"/>
          <w:szCs w:val="28"/>
        </w:rPr>
        <w:t>2.</w:t>
      </w:r>
      <w:r w:rsidR="00343591" w:rsidRPr="009B5C7F">
        <w:rPr>
          <w:rFonts w:ascii="Times New Roman" w:hAnsi="Times New Roman" w:cs="Times New Roman"/>
          <w:i/>
          <w:sz w:val="28"/>
          <w:szCs w:val="28"/>
        </w:rPr>
        <w:t>Дидактические сказки.</w:t>
      </w:r>
    </w:p>
    <w:p w:rsidR="009B5C7F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Дидактические сказки – это сказки, которые я придумываю для создания положительной мотивации к учебному процессу, для “упаковки” учебного материала. При этом абстрактные символы (цифры, буквы, звуки, предлоги) одушевляются, создается сказочный образ мира, в котором они живут. В форме дидактических сказок “упаковываются” учебные задания</w:t>
      </w:r>
      <w:r w:rsidR="009B5C7F">
        <w:rPr>
          <w:rFonts w:ascii="Times New Roman" w:hAnsi="Times New Roman" w:cs="Times New Roman"/>
          <w:sz w:val="28"/>
          <w:szCs w:val="28"/>
        </w:rPr>
        <w:t>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Создается дидактическая сказка по следующему алгоритму: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3591" w:rsidRPr="00343591">
        <w:rPr>
          <w:rFonts w:ascii="Times New Roman" w:hAnsi="Times New Roman" w:cs="Times New Roman"/>
          <w:sz w:val="28"/>
          <w:szCs w:val="28"/>
        </w:rPr>
        <w:t>Введение в сказочную страну, в которой живет одушевленный символ. Ведется рассказ о нравах, правилах жизни в этой стране.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43591" w:rsidRPr="00343591">
        <w:rPr>
          <w:rFonts w:ascii="Times New Roman" w:hAnsi="Times New Roman" w:cs="Times New Roman"/>
          <w:sz w:val="28"/>
          <w:szCs w:val="28"/>
        </w:rPr>
        <w:t xml:space="preserve">Разрушение благополучия. </w:t>
      </w:r>
      <w:proofErr w:type="gramStart"/>
      <w:r w:rsidR="00343591" w:rsidRPr="00343591">
        <w:rPr>
          <w:rFonts w:ascii="Times New Roman" w:hAnsi="Times New Roman" w:cs="Times New Roman"/>
          <w:sz w:val="28"/>
          <w:szCs w:val="28"/>
        </w:rPr>
        <w:t xml:space="preserve">В качестве разрушителей могут выступать “злые” сказочные персонажи (Дракончик </w:t>
      </w:r>
      <w:proofErr w:type="spellStart"/>
      <w:r w:rsidR="00343591" w:rsidRPr="00343591">
        <w:rPr>
          <w:rFonts w:ascii="Times New Roman" w:hAnsi="Times New Roman" w:cs="Times New Roman"/>
          <w:sz w:val="28"/>
          <w:szCs w:val="28"/>
        </w:rPr>
        <w:t>Звукоешка</w:t>
      </w:r>
      <w:proofErr w:type="spellEnd"/>
      <w:r w:rsidR="00343591" w:rsidRPr="00343591">
        <w:rPr>
          <w:rFonts w:ascii="Times New Roman" w:hAnsi="Times New Roman" w:cs="Times New Roman"/>
          <w:sz w:val="28"/>
          <w:szCs w:val="28"/>
        </w:rPr>
        <w:t xml:space="preserve">, Фея </w:t>
      </w:r>
      <w:proofErr w:type="spellStart"/>
      <w:r w:rsidR="00343591" w:rsidRPr="00343591">
        <w:rPr>
          <w:rFonts w:ascii="Times New Roman" w:hAnsi="Times New Roman" w:cs="Times New Roman"/>
          <w:sz w:val="28"/>
          <w:szCs w:val="28"/>
        </w:rPr>
        <w:t>Буквина</w:t>
      </w:r>
      <w:proofErr w:type="spellEnd"/>
      <w:r w:rsidR="00343591" w:rsidRPr="00343591">
        <w:rPr>
          <w:rFonts w:ascii="Times New Roman" w:hAnsi="Times New Roman" w:cs="Times New Roman"/>
          <w:sz w:val="28"/>
          <w:szCs w:val="28"/>
        </w:rPr>
        <w:t xml:space="preserve">, Кощей и т.д.), стихийные бедствия, злое колдовство, тяжелое </w:t>
      </w:r>
      <w:proofErr w:type="spellStart"/>
      <w:r w:rsidR="00343591" w:rsidRPr="00343591">
        <w:rPr>
          <w:rFonts w:ascii="Times New Roman" w:hAnsi="Times New Roman" w:cs="Times New Roman"/>
          <w:sz w:val="28"/>
          <w:szCs w:val="28"/>
        </w:rPr>
        <w:lastRenderedPageBreak/>
        <w:t>психоэмоциональное</w:t>
      </w:r>
      <w:proofErr w:type="spellEnd"/>
      <w:r w:rsidR="00343591" w:rsidRPr="00343591">
        <w:rPr>
          <w:rFonts w:ascii="Times New Roman" w:hAnsi="Times New Roman" w:cs="Times New Roman"/>
          <w:sz w:val="28"/>
          <w:szCs w:val="28"/>
        </w:rPr>
        <w:t xml:space="preserve"> состояние (скучно, грустно, тоскливо, отсутствие друзей и т.д.).</w:t>
      </w:r>
      <w:proofErr w:type="gramEnd"/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43591" w:rsidRPr="00343591">
        <w:rPr>
          <w:rFonts w:ascii="Times New Roman" w:hAnsi="Times New Roman" w:cs="Times New Roman"/>
          <w:sz w:val="28"/>
          <w:szCs w:val="28"/>
        </w:rPr>
        <w:t>Обращение к детям (ребенку). Только дети, умные, смелые, отзывчивые, добрые могут всё спасти. Поэтому, чтобы спасти персонажа, ситуацию, страну нужно пройти испытания, а значит выполнить определенное задание.</w:t>
      </w:r>
    </w:p>
    <w:p w:rsidR="00343591" w:rsidRPr="00343591" w:rsidRDefault="009B5C7F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43591" w:rsidRPr="00343591">
        <w:rPr>
          <w:rFonts w:ascii="Times New Roman" w:hAnsi="Times New Roman" w:cs="Times New Roman"/>
          <w:sz w:val="28"/>
          <w:szCs w:val="28"/>
        </w:rPr>
        <w:t xml:space="preserve">Введение сказочного героя в логопедический процесс, который будет появляться на протяжении цикла занятий в разных уголках кабинета, способствует развитию положительных черт характера (желание помочь, сопереживание, доброта).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В работе со сказкой использую приём мне</w:t>
      </w:r>
      <w:r w:rsidR="006B7036">
        <w:rPr>
          <w:rFonts w:ascii="Times New Roman" w:hAnsi="Times New Roman" w:cs="Times New Roman"/>
          <w:sz w:val="28"/>
          <w:szCs w:val="28"/>
        </w:rPr>
        <w:t>мотехники, компьютерную технику.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Логопедическое занятие строю, используя структурные компоненты коррекционно-развивающего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сказкотерапевтического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занятия, для того, чтобы “погрузить” в сказочное действо, заинтересовать и удержать внимание детей на протяжении всего занятия. Заинтересованность –</w:t>
      </w:r>
      <w:r w:rsidR="006B7036">
        <w:rPr>
          <w:rFonts w:ascii="Times New Roman" w:hAnsi="Times New Roman" w:cs="Times New Roman"/>
          <w:sz w:val="28"/>
          <w:szCs w:val="28"/>
        </w:rPr>
        <w:t xml:space="preserve"> </w:t>
      </w:r>
      <w:r w:rsidRPr="00343591">
        <w:rPr>
          <w:rFonts w:ascii="Times New Roman" w:hAnsi="Times New Roman" w:cs="Times New Roman"/>
          <w:sz w:val="28"/>
          <w:szCs w:val="28"/>
        </w:rPr>
        <w:t>повышает мотивацию к коррекционному процессу и является стимулом</w:t>
      </w:r>
      <w:r w:rsidR="006B7036">
        <w:rPr>
          <w:rFonts w:ascii="Times New Roman" w:hAnsi="Times New Roman" w:cs="Times New Roman"/>
          <w:sz w:val="28"/>
          <w:szCs w:val="28"/>
        </w:rPr>
        <w:t xml:space="preserve"> для выполнения учебных задач.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591">
        <w:rPr>
          <w:rFonts w:ascii="Times New Roman" w:hAnsi="Times New Roman" w:cs="Times New Roman"/>
          <w:sz w:val="28"/>
          <w:szCs w:val="28"/>
        </w:rPr>
        <w:t xml:space="preserve">Структурными компонентами коррекционно-развивающего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сказкотерапевтического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занятия являются следующие этапы: ритуал “входа” в сказку, повторение, расширение, закрепление, интеграция,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, ритуал “выхода” из сказки. </w:t>
      </w:r>
      <w:proofErr w:type="gramEnd"/>
    </w:p>
    <w:p w:rsidR="006B7036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1 этап. Ритуал “входа” в сказку. 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Цель: Создать настрой на совместную работу. Войти в сказку.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Содержание этапа: Коллективное упражнение (взявшись за руки в кругу, все выполняют “сплачивающее” действие). </w:t>
      </w:r>
    </w:p>
    <w:p w:rsidR="006B7036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2 этап. Повторение.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Цель: Вспомнить то, что делали в прошлый раз и какие выводы для себя сделали, какой опыт приобрели, чему научились.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Содержание этапа: Ведущий задает детям вопросы о том, что было в прошлый раз; что они помнят; использовали ли они новый опыт в течение тех дней, пока не было занятий; как им помогло в жизни то, чему они </w:t>
      </w:r>
      <w:r w:rsidR="006B7036">
        <w:rPr>
          <w:rFonts w:ascii="Times New Roman" w:hAnsi="Times New Roman" w:cs="Times New Roman"/>
          <w:sz w:val="28"/>
          <w:szCs w:val="28"/>
        </w:rPr>
        <w:t xml:space="preserve">научились в прошлый раз и т.п. </w:t>
      </w:r>
    </w:p>
    <w:p w:rsidR="006B7036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3 этап. Расширение. 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Цель: Расширить представления ребенка о чем-либо.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Содержание этапа: Показываю или рассказываю детям новую сказку, фрагмент сказки с постановкой задач по преодолению препятствий. Спрашиваю, хотят ли они этому научиться, попробовать, помочь какому-либо существу из сказки и пр.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5 этап. Закрепление.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Цель: Приобретение нового опыта, появление новых качеств личности ребенка, закрепление и повторение учебного материала.</w:t>
      </w:r>
    </w:p>
    <w:p w:rsidR="006B7036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Содержание этапа: Провожу дидактические игры, позволяющие детям приобрести новый опыт и закрепить знания, умения и навыки; совершаются символические путешествия, превращения и пр</w:t>
      </w:r>
      <w:r w:rsidR="006B7036">
        <w:rPr>
          <w:rFonts w:ascii="Times New Roman" w:hAnsi="Times New Roman" w:cs="Times New Roman"/>
          <w:sz w:val="28"/>
          <w:szCs w:val="28"/>
        </w:rPr>
        <w:t>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lastRenderedPageBreak/>
        <w:t>5 этап. Интеграция.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Цель: Связать опыт с реальной жизнью.</w:t>
      </w:r>
    </w:p>
    <w:p w:rsidR="006B7036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Содержание этапа: Обсуждаю и анализирую вместе с детьми, в каких ситуациях их жизни они могут использовать тот опыт, что приобрели сегодня.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6 этап.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>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Цель: Обобщить приобретенный опыт, связать его с уже </w:t>
      </w:r>
      <w:proofErr w:type="gramStart"/>
      <w:r w:rsidRPr="00343591">
        <w:rPr>
          <w:rFonts w:ascii="Times New Roman" w:hAnsi="Times New Roman" w:cs="Times New Roman"/>
          <w:sz w:val="28"/>
          <w:szCs w:val="28"/>
        </w:rPr>
        <w:t>имеющимся</w:t>
      </w:r>
      <w:proofErr w:type="gramEnd"/>
      <w:r w:rsidRPr="00343591">
        <w:rPr>
          <w:rFonts w:ascii="Times New Roman" w:hAnsi="Times New Roman" w:cs="Times New Roman"/>
          <w:sz w:val="28"/>
          <w:szCs w:val="28"/>
        </w:rPr>
        <w:t>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Содержание этапа: Подвожу итоги занятия, отмечаю каждого ребенка за достижения, подчеркиваю значимость приобретенного опыта, проговариваю конкретные ситуации, в которых дети могут использовать новый </w:t>
      </w:r>
      <w:r w:rsidR="006B7036">
        <w:rPr>
          <w:rFonts w:ascii="Times New Roman" w:hAnsi="Times New Roman" w:cs="Times New Roman"/>
          <w:sz w:val="28"/>
          <w:szCs w:val="28"/>
        </w:rPr>
        <w:t xml:space="preserve">опыт. 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7 этап. Ритуал “выхода” из сказки.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Цель: Закрепить новый опыт, подготовить ребенка к взаимодействию в привычной социальной среде.</w:t>
      </w:r>
    </w:p>
    <w:p w:rsidR="00343591" w:rsidRPr="00343591" w:rsidRDefault="00343591" w:rsidP="00343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Содержание этапа: Повторение ритуала “входа” в занятие с дополнением: “Мы берем с собой все важное, что было сегодня с нами, все, чему мы научились”. Дети протягивают руки в круг, совершают действие, как будто что-то берут из круга, прикладывают руки к груди. </w:t>
      </w:r>
    </w:p>
    <w:p w:rsidR="00343591" w:rsidRDefault="00343591" w:rsidP="006B7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Фото. 7 </w:t>
      </w:r>
      <w:r w:rsidR="006B7036">
        <w:rPr>
          <w:rFonts w:ascii="Times New Roman" w:hAnsi="Times New Roman" w:cs="Times New Roman"/>
          <w:sz w:val="28"/>
          <w:szCs w:val="28"/>
        </w:rPr>
        <w:t>этап. Ритуал “выхода” из сказки.</w:t>
      </w:r>
    </w:p>
    <w:p w:rsidR="005054E4" w:rsidRDefault="005054E4" w:rsidP="005054E4">
      <w:pPr>
        <w:tabs>
          <w:tab w:val="left" w:pos="567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E4">
        <w:rPr>
          <w:rFonts w:ascii="Times New Roman" w:hAnsi="Times New Roman" w:cs="Times New Roman"/>
          <w:i/>
          <w:sz w:val="28"/>
          <w:szCs w:val="28"/>
        </w:rPr>
        <w:t>Мероприятия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проводимые для реализации проекта:</w:t>
      </w:r>
    </w:p>
    <w:p w:rsidR="005054E4" w:rsidRPr="005054E4" w:rsidRDefault="005054E4" w:rsidP="005054E4">
      <w:pPr>
        <w:pStyle w:val="a6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 xml:space="preserve">Чтение сказок: «Лиса и кувшин», «Пузырь, соломинка и лапоть», «Заяц - 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хваста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>», «Сказка о золотой рыбке», «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 xml:space="preserve"> избушка » и «Муха-цокотуха».</w:t>
      </w:r>
    </w:p>
    <w:p w:rsidR="005054E4" w:rsidRPr="005054E4" w:rsidRDefault="005054E4" w:rsidP="005054E4">
      <w:pPr>
        <w:pStyle w:val="a6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Проведение дидактических игр: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-«Запомни и повтори у кого сколько»,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-«Чья сказка быстрее построится правильно»,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-«Кого из сказки я загадала?»,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-«Расскажи сказку по слогам»,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-«Угадай по губам, какого героя я зову»,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-«Сказка о геометрических формах»,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-«Узнай сказку по предмету»,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-«Дорисуй героя».</w:t>
      </w:r>
    </w:p>
    <w:p w:rsidR="005054E4" w:rsidRPr="005054E4" w:rsidRDefault="005054E4" w:rsidP="005054E4">
      <w:pPr>
        <w:pStyle w:val="a6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Организация совместной и самостоятельной деятельности детей и педагогов: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-Словесно – режиссерская игра «Золотая рыбка»,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-Игра – импровизация «Любимая сказка»,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 xml:space="preserve"> «В подводном царстве», 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Куклотерапия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 xml:space="preserve"> «Путешествия жука в сказку»,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-Самостоятельная театрализованная деятельность «По страницам знакомых сказок»,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-Рисованием с применением нетрадиционной техники (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 xml:space="preserve"> «Муха – цокотуха и её гости»), 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-Показ теневого театра «Заяц хвоста»,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-Кукольный театр «</w:t>
      </w:r>
      <w:proofErr w:type="spellStart"/>
      <w:r w:rsidRPr="005054E4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5054E4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-Пантомимические этюды на произвольное напряжение и расслабление мышц, упражнение на познавательно - эффективную ориентировку «Найди героя сказки», 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-Волшебная математика «Герой волшебных сказок в цифрах».</w:t>
      </w:r>
    </w:p>
    <w:p w:rsidR="005054E4" w:rsidRPr="005054E4" w:rsidRDefault="005054E4" w:rsidP="005054E4">
      <w:pPr>
        <w:pStyle w:val="a6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Совместные мероприятия педагогов, детей и родителей: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-Посещение кукольного театра «Теремок»,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-Вечер – развлечений «Вспоминаем сказку»,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 xml:space="preserve">-Оформление панно «Сказка в группе», 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-Рисование пластилином сказочных героев «Сказочные герои» на участке детского сада,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Результатом целенаправленной работы явилась положительная динамика в развитии эмоциональной сферы воспитанников.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Этот метод помог детям справиться с такими проблемами, как застенчивость, агрессивность. Дети приобрели навыки общения, стали немного раскованней, активизировались познавательные способности детей, намного улучшилась мелкая и общая моторика, улучшилась речь детей, расширился словарный запас детей.</w:t>
      </w:r>
    </w:p>
    <w:p w:rsidR="005054E4" w:rsidRPr="005054E4" w:rsidRDefault="005054E4" w:rsidP="005054E4">
      <w:pPr>
        <w:pStyle w:val="a6"/>
        <w:tabs>
          <w:tab w:val="left" w:pos="0"/>
          <w:tab w:val="left" w:pos="993"/>
        </w:tabs>
        <w:spacing w:after="0" w:line="240" w:lineRule="auto"/>
        <w:ind w:left="0" w:firstLine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4E4">
        <w:rPr>
          <w:rFonts w:ascii="Times New Roman" w:eastAsia="Times New Roman" w:hAnsi="Times New Roman" w:cs="Times New Roman"/>
          <w:sz w:val="28"/>
          <w:szCs w:val="28"/>
        </w:rPr>
        <w:t>В ходе проекта речевые упражнения, способствующие правильному звукопроизношению, проводились с использованием сказочных героев, что способствовало правильному выполнению упражнений. На материале сказок, как выяснилось, дети лучше усваивают математические знания.</w:t>
      </w:r>
    </w:p>
    <w:p w:rsidR="005054E4" w:rsidRPr="006B7036" w:rsidRDefault="006B7036" w:rsidP="005054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введение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логопедический процесс привлекательно тем, что вносит в детские будни атмосферу праздника, приподнятое настроение, позволяет ребятам проявить инициативу, способствует выработке у них чувства взаимопомощи, коллективных умений, поддерживает познавательный интерес и внимание, активизирует речь.</w:t>
      </w:r>
      <w:r w:rsidR="005054E4" w:rsidRPr="005054E4">
        <w:rPr>
          <w:rFonts w:ascii="Times New Roman" w:hAnsi="Times New Roman" w:cs="Times New Roman"/>
          <w:sz w:val="28"/>
          <w:szCs w:val="28"/>
        </w:rPr>
        <w:t xml:space="preserve"> </w:t>
      </w:r>
      <w:r w:rsidR="005054E4" w:rsidRPr="006B7036">
        <w:rPr>
          <w:rFonts w:ascii="Times New Roman" w:hAnsi="Times New Roman" w:cs="Times New Roman"/>
          <w:sz w:val="28"/>
          <w:szCs w:val="28"/>
        </w:rPr>
        <w:t>Возможности сказки при условии творческого подхода к ней настолько велики, что, позволяют предлагать «сказочные» занятия по развитию связной речи детям самых различных возрастов с различным уровнем речевого и интеллектуального развития.</w:t>
      </w:r>
    </w:p>
    <w:p w:rsidR="006B7036" w:rsidRDefault="006B7036" w:rsidP="006B7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только игра, но и ненавязчивое осуществление поставленных коррекционных задач логопедом.</w:t>
      </w:r>
    </w:p>
    <w:p w:rsidR="00343591" w:rsidRPr="006B7036" w:rsidRDefault="006B7036" w:rsidP="006B7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036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343591" w:rsidRPr="006B7036">
        <w:rPr>
          <w:rFonts w:ascii="Times New Roman" w:hAnsi="Times New Roman" w:cs="Times New Roman"/>
          <w:sz w:val="28"/>
          <w:szCs w:val="28"/>
        </w:rPr>
        <w:t xml:space="preserve">использование в логопедической практике метода </w:t>
      </w:r>
      <w:proofErr w:type="spellStart"/>
      <w:r w:rsidR="00343591" w:rsidRPr="006B703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343591" w:rsidRPr="006B7036">
        <w:rPr>
          <w:rFonts w:ascii="Times New Roman" w:hAnsi="Times New Roman" w:cs="Times New Roman"/>
          <w:sz w:val="28"/>
          <w:szCs w:val="28"/>
        </w:rPr>
        <w:t xml:space="preserve"> позволяет реализовать основной принцип </w:t>
      </w:r>
      <w:proofErr w:type="spellStart"/>
      <w:r w:rsidR="00343591" w:rsidRPr="006B7036">
        <w:rPr>
          <w:rFonts w:ascii="Times New Roman" w:hAnsi="Times New Roman" w:cs="Times New Roman"/>
          <w:sz w:val="28"/>
          <w:szCs w:val="28"/>
        </w:rPr>
        <w:t>сказкоторапии</w:t>
      </w:r>
      <w:proofErr w:type="spellEnd"/>
      <w:r w:rsidR="00343591" w:rsidRPr="006B7036">
        <w:rPr>
          <w:rFonts w:ascii="Times New Roman" w:hAnsi="Times New Roman" w:cs="Times New Roman"/>
          <w:sz w:val="28"/>
          <w:szCs w:val="28"/>
        </w:rPr>
        <w:t xml:space="preserve"> – целостное развитие личности. </w:t>
      </w:r>
    </w:p>
    <w:p w:rsidR="006B7036" w:rsidRPr="00E51CA2" w:rsidRDefault="006B7036" w:rsidP="006B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A2">
        <w:rPr>
          <w:rFonts w:ascii="Times New Roman" w:hAnsi="Times New Roman" w:cs="Times New Roman"/>
          <w:sz w:val="28"/>
          <w:szCs w:val="28"/>
        </w:rPr>
        <w:t>Сказка для ребёнка —  это игра, волшебство, и не столь важен результат, сколько поддержание игровой, необходимой для ребёнка, истинно сказочной атмосферы. Немного сказки, немного чуда, и вы уже видите перед собой счастливого и здорового малыша.</w:t>
      </w:r>
    </w:p>
    <w:p w:rsidR="006B7036" w:rsidRDefault="006B7036" w:rsidP="006B7036">
      <w:pPr>
        <w:spacing w:line="240" w:lineRule="auto"/>
        <w:jc w:val="both"/>
      </w:pPr>
    </w:p>
    <w:p w:rsidR="006B7036" w:rsidRDefault="006B7036" w:rsidP="006B7036">
      <w:pPr>
        <w:jc w:val="both"/>
      </w:pPr>
    </w:p>
    <w:p w:rsidR="006B7036" w:rsidRDefault="006B7036" w:rsidP="006B7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7036" w:rsidRDefault="006B7036" w:rsidP="006B7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7036" w:rsidRDefault="006B7036" w:rsidP="006B7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591" w:rsidRPr="00343591" w:rsidRDefault="00343591" w:rsidP="00343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591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>: теория и практика.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Е. П. Ильин. Эмоции и чувства.  Санкт-Петербург Москва - Харьков – Минск 2001</w:t>
      </w:r>
      <w:r w:rsidRPr="00343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Леонид Горбунов Опыт использования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в условиях Центра реабилитации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Шорохова О.А. – Играем в сказку.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и занятия по развитию связной речи дошкольников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Тренинг по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3435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3591">
        <w:rPr>
          <w:rFonts w:ascii="Times New Roman" w:hAnsi="Times New Roman" w:cs="Times New Roman"/>
          <w:sz w:val="28"/>
          <w:szCs w:val="28"/>
        </w:rPr>
        <w:t>ед.Т.Д.Зинкевич-Евстигнеевой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. Технологии института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Т.Д.Зинкевич-Евстигнеева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. Практикум по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>. Издательство «Речь». Санкт-Петербург,2000г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 xml:space="preserve">Л. Б. 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 xml:space="preserve">. Воспитание сказкой. 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Игра «Маленькие слова»</w:t>
      </w:r>
    </w:p>
    <w:p w:rsidR="00292221" w:rsidRPr="00343591" w:rsidRDefault="005054E4" w:rsidP="003435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1">
        <w:rPr>
          <w:rFonts w:ascii="Times New Roman" w:hAnsi="Times New Roman" w:cs="Times New Roman"/>
          <w:sz w:val="28"/>
          <w:szCs w:val="28"/>
        </w:rPr>
        <w:t>Пособие «</w:t>
      </w:r>
      <w:proofErr w:type="spellStart"/>
      <w:r w:rsidRPr="00343591">
        <w:rPr>
          <w:rFonts w:ascii="Times New Roman" w:hAnsi="Times New Roman" w:cs="Times New Roman"/>
          <w:sz w:val="28"/>
          <w:szCs w:val="28"/>
        </w:rPr>
        <w:t>Звукоград</w:t>
      </w:r>
      <w:proofErr w:type="gramStart"/>
      <w:r w:rsidRPr="003435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43591">
        <w:rPr>
          <w:rFonts w:ascii="Times New Roman" w:hAnsi="Times New Roman" w:cs="Times New Roman"/>
          <w:sz w:val="28"/>
          <w:szCs w:val="28"/>
        </w:rPr>
        <w:t>уквоград.Златоустия</w:t>
      </w:r>
      <w:proofErr w:type="spellEnd"/>
      <w:r w:rsidRPr="00343591">
        <w:rPr>
          <w:rFonts w:ascii="Times New Roman" w:hAnsi="Times New Roman" w:cs="Times New Roman"/>
          <w:sz w:val="28"/>
          <w:szCs w:val="28"/>
        </w:rPr>
        <w:t>.»</w:t>
      </w:r>
    </w:p>
    <w:p w:rsidR="00343591" w:rsidRPr="00343591" w:rsidRDefault="00343591" w:rsidP="0034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591" w:rsidRDefault="00343591" w:rsidP="00343591">
      <w:pPr>
        <w:spacing w:after="0"/>
      </w:pPr>
    </w:p>
    <w:p w:rsidR="00343591" w:rsidRDefault="00343591" w:rsidP="00343591">
      <w:pPr>
        <w:spacing w:after="0"/>
      </w:pPr>
    </w:p>
    <w:p w:rsidR="00343591" w:rsidRDefault="00343591" w:rsidP="00343591">
      <w:pPr>
        <w:spacing w:after="0"/>
      </w:pPr>
    </w:p>
    <w:p w:rsidR="00343591" w:rsidRDefault="00343591" w:rsidP="00343591">
      <w:pPr>
        <w:spacing w:after="0"/>
      </w:pPr>
    </w:p>
    <w:sectPr w:rsidR="00343591" w:rsidSect="00E6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E05"/>
    <w:multiLevelType w:val="multilevel"/>
    <w:tmpl w:val="E8C0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961BE"/>
    <w:multiLevelType w:val="multilevel"/>
    <w:tmpl w:val="8506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71EF5"/>
    <w:multiLevelType w:val="hybridMultilevel"/>
    <w:tmpl w:val="BAA49770"/>
    <w:lvl w:ilvl="0" w:tplc="2848D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0A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CD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87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4F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ED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61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05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A64FF"/>
    <w:multiLevelType w:val="hybridMultilevel"/>
    <w:tmpl w:val="8A36B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8611E06"/>
    <w:multiLevelType w:val="multilevel"/>
    <w:tmpl w:val="28A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A0573"/>
    <w:multiLevelType w:val="hybridMultilevel"/>
    <w:tmpl w:val="29E6D99A"/>
    <w:lvl w:ilvl="0" w:tplc="A800965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514ED6"/>
    <w:multiLevelType w:val="hybridMultilevel"/>
    <w:tmpl w:val="660A06D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3F5452"/>
    <w:multiLevelType w:val="hybridMultilevel"/>
    <w:tmpl w:val="28A45E3A"/>
    <w:lvl w:ilvl="0" w:tplc="FB14C2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91"/>
    <w:rsid w:val="00292221"/>
    <w:rsid w:val="00343591"/>
    <w:rsid w:val="005054E4"/>
    <w:rsid w:val="006B7036"/>
    <w:rsid w:val="008D5F18"/>
    <w:rsid w:val="009B5C7F"/>
    <w:rsid w:val="00A65B82"/>
    <w:rsid w:val="00E60E1F"/>
    <w:rsid w:val="00F3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43591"/>
    <w:p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343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43591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343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 141</Company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2016-03-28T14:45:00Z</dcterms:created>
  <dcterms:modified xsi:type="dcterms:W3CDTF">2016-03-28T14:48:00Z</dcterms:modified>
</cp:coreProperties>
</file>