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FA" w:rsidRDefault="009E45FA" w:rsidP="003A4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 учреждение</w:t>
      </w:r>
    </w:p>
    <w:p w:rsidR="009E45FA" w:rsidRDefault="009E45FA" w:rsidP="009E4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9E45FA" w:rsidRDefault="009E45FA" w:rsidP="009E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5FA" w:rsidRDefault="009E45FA" w:rsidP="009E45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5FA" w:rsidRDefault="009E45FA" w:rsidP="009E4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5FA" w:rsidRPr="00465236" w:rsidRDefault="009E45FA" w:rsidP="009E45FA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65236">
        <w:rPr>
          <w:rFonts w:ascii="Times New Roman" w:hAnsi="Times New Roman" w:cs="Times New Roman"/>
          <w:b/>
          <w:color w:val="FF0000"/>
          <w:sz w:val="52"/>
          <w:szCs w:val="52"/>
        </w:rPr>
        <w:t>ПРОЕКТ</w:t>
      </w:r>
    </w:p>
    <w:p w:rsidR="009E45FA" w:rsidRPr="00465236" w:rsidRDefault="009E45FA" w:rsidP="009E45FA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65236">
        <w:rPr>
          <w:rFonts w:ascii="Times New Roman" w:hAnsi="Times New Roman" w:cs="Times New Roman"/>
          <w:b/>
          <w:color w:val="FF0000"/>
          <w:sz w:val="52"/>
          <w:szCs w:val="52"/>
        </w:rPr>
        <w:t>Насекомые нашего края</w:t>
      </w:r>
    </w:p>
    <w:p w:rsidR="009E45FA" w:rsidRDefault="009E45FA" w:rsidP="009E45FA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(подготовительная группа)</w:t>
      </w:r>
    </w:p>
    <w:p w:rsidR="009E45FA" w:rsidRDefault="009E45FA" w:rsidP="009E45FA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FA" w:rsidRDefault="009E45FA" w:rsidP="009E45FA">
      <w:pPr>
        <w:rPr>
          <w:rFonts w:ascii="Times New Roman" w:hAnsi="Times New Roman" w:cs="Times New Roman"/>
          <w:sz w:val="24"/>
          <w:szCs w:val="24"/>
        </w:rPr>
      </w:pPr>
    </w:p>
    <w:p w:rsidR="009E45FA" w:rsidRDefault="00465236" w:rsidP="009E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568722"/>
            <wp:effectExtent l="0" t="0" r="0" b="0"/>
            <wp:docPr id="1" name="Рисунок 1" descr="F:\bojya-korovka_17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jya-korovka_175x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00" cy="359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FA" w:rsidRDefault="009E45FA" w:rsidP="009E4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FA" w:rsidRDefault="009E45FA" w:rsidP="009E45FA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E45FA" w:rsidRDefault="009E45FA" w:rsidP="009E4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Учитель-логопед: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 Викторовна</w:t>
      </w:r>
    </w:p>
    <w:p w:rsidR="009E45FA" w:rsidRDefault="009E45FA" w:rsidP="009E4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E45FA" w:rsidRDefault="009E45FA" w:rsidP="009E4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Белый Яр, ул. Чапаева,7 (2-10-45)</w:t>
      </w:r>
    </w:p>
    <w:p w:rsidR="009E45FA" w:rsidRDefault="009E45FA" w:rsidP="009E45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45FA" w:rsidRDefault="009E45FA" w:rsidP="009E45FA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45FA" w:rsidRDefault="009E45FA" w:rsidP="009E45FA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E45FA" w:rsidRDefault="009E45FA" w:rsidP="009E45FA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р.п.Белый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</w:t>
      </w:r>
    </w:p>
    <w:p w:rsidR="004B52F7" w:rsidRPr="009C2A87" w:rsidRDefault="009E45FA" w:rsidP="009C2A87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E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2015</w:t>
      </w:r>
    </w:p>
    <w:p w:rsidR="003E0DC3" w:rsidRDefault="003E0DC3" w:rsidP="000352B7">
      <w:pPr>
        <w:rPr>
          <w:rFonts w:ascii="Times New Roman" w:hAnsi="Times New Roman" w:cs="Times New Roman"/>
          <w:b/>
          <w:sz w:val="28"/>
          <w:szCs w:val="28"/>
        </w:rPr>
      </w:pPr>
    </w:p>
    <w:p w:rsidR="000352B7" w:rsidRPr="009C2A87" w:rsidRDefault="000352B7" w:rsidP="000352B7">
      <w:pPr>
        <w:rPr>
          <w:rFonts w:ascii="Times New Roman" w:hAnsi="Times New Roman" w:cs="Times New Roman"/>
          <w:sz w:val="28"/>
          <w:szCs w:val="28"/>
        </w:rPr>
      </w:pPr>
      <w:r w:rsidRPr="009C2A87">
        <w:rPr>
          <w:rFonts w:ascii="Times New Roman" w:hAnsi="Times New Roman" w:cs="Times New Roman"/>
          <w:b/>
          <w:sz w:val="28"/>
          <w:szCs w:val="28"/>
        </w:rPr>
        <w:lastRenderedPageBreak/>
        <w:t>Вид п</w:t>
      </w:r>
      <w:r w:rsidR="004F73BE" w:rsidRPr="009C2A87">
        <w:rPr>
          <w:rFonts w:ascii="Times New Roman" w:hAnsi="Times New Roman" w:cs="Times New Roman"/>
          <w:b/>
          <w:sz w:val="28"/>
          <w:szCs w:val="28"/>
        </w:rPr>
        <w:t>роекта:</w:t>
      </w:r>
      <w:r w:rsidR="00252F3C" w:rsidRPr="009C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3C" w:rsidRPr="009C2A8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252F3C" w:rsidRPr="009C2A87">
        <w:rPr>
          <w:rFonts w:ascii="Times New Roman" w:hAnsi="Times New Roman" w:cs="Times New Roman"/>
          <w:sz w:val="28"/>
          <w:szCs w:val="28"/>
        </w:rPr>
        <w:t>-познавательный</w:t>
      </w:r>
    </w:p>
    <w:p w:rsidR="000352B7" w:rsidRPr="009C2A87" w:rsidRDefault="000352B7" w:rsidP="000352B7">
      <w:pPr>
        <w:rPr>
          <w:rFonts w:ascii="Times New Roman" w:hAnsi="Times New Roman" w:cs="Times New Roman"/>
          <w:sz w:val="28"/>
          <w:szCs w:val="28"/>
        </w:rPr>
      </w:pPr>
      <w:r w:rsidRPr="009C2A8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C2A87">
        <w:rPr>
          <w:rFonts w:ascii="Times New Roman" w:hAnsi="Times New Roman" w:cs="Times New Roman"/>
          <w:sz w:val="28"/>
          <w:szCs w:val="28"/>
        </w:rPr>
        <w:t xml:space="preserve"> учитель-логопед, дети и родители</w:t>
      </w:r>
      <w:r w:rsidR="004F73BE" w:rsidRPr="009C2A87">
        <w:rPr>
          <w:rFonts w:ascii="Times New Roman" w:hAnsi="Times New Roman" w:cs="Times New Roman"/>
          <w:sz w:val="28"/>
          <w:szCs w:val="28"/>
        </w:rPr>
        <w:t xml:space="preserve"> </w:t>
      </w:r>
      <w:r w:rsidRPr="009C2A87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4F73BE" w:rsidRPr="009C2A87">
        <w:rPr>
          <w:rFonts w:ascii="Times New Roman" w:hAnsi="Times New Roman" w:cs="Times New Roman"/>
          <w:sz w:val="28"/>
          <w:szCs w:val="28"/>
        </w:rPr>
        <w:t xml:space="preserve"> </w:t>
      </w:r>
      <w:r w:rsidRPr="009C2A87">
        <w:rPr>
          <w:rFonts w:ascii="Times New Roman" w:hAnsi="Times New Roman" w:cs="Times New Roman"/>
          <w:sz w:val="28"/>
          <w:szCs w:val="28"/>
        </w:rPr>
        <w:t>группы</w:t>
      </w:r>
    </w:p>
    <w:p w:rsidR="000352B7" w:rsidRPr="009C2A87" w:rsidRDefault="000352B7" w:rsidP="000352B7">
      <w:pPr>
        <w:rPr>
          <w:rFonts w:ascii="Times New Roman" w:hAnsi="Times New Roman" w:cs="Times New Roman"/>
          <w:sz w:val="28"/>
          <w:szCs w:val="28"/>
        </w:rPr>
      </w:pPr>
      <w:r w:rsidRPr="009C2A8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C2A87">
        <w:rPr>
          <w:rFonts w:ascii="Times New Roman" w:hAnsi="Times New Roman" w:cs="Times New Roman"/>
          <w:sz w:val="28"/>
          <w:szCs w:val="28"/>
        </w:rPr>
        <w:t xml:space="preserve"> июль, август, сентябрь</w:t>
      </w:r>
    </w:p>
    <w:p w:rsidR="000352B7" w:rsidRPr="009C2A87" w:rsidRDefault="000352B7" w:rsidP="000352B7">
      <w:pPr>
        <w:rPr>
          <w:rFonts w:ascii="Times New Roman" w:hAnsi="Times New Roman" w:cs="Times New Roman"/>
          <w:sz w:val="28"/>
          <w:szCs w:val="28"/>
        </w:rPr>
      </w:pPr>
      <w:r w:rsidRPr="009C2A8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9C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A87">
        <w:rPr>
          <w:rFonts w:ascii="Times New Roman" w:hAnsi="Times New Roman" w:cs="Times New Roman"/>
          <w:sz w:val="28"/>
          <w:szCs w:val="28"/>
        </w:rPr>
        <w:t>среднесрочрый</w:t>
      </w:r>
      <w:proofErr w:type="spellEnd"/>
      <w:r w:rsidRPr="009C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57" w:rsidRPr="009C2A87" w:rsidRDefault="00717A8F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проблемы:</w:t>
      </w: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ознакомление детей с природой через привитие любви и бережного отношения к ней является одной из важнейших задач педагогов в работе с детьми дошкольного возраста. Дети должны понимать, что многие насекомые играют огромную роль в жизни различных растений и животных, также дети должны четко осознавать зависимость численности и жизнеспособности насекомых от экологического состояния окружающей среды. В процессе реализации проекта дети познают мир насекомых, учатся смотреть на него со стороны настоящих исследователей, биологов, учатся, бережно относится ко всему живому, заботиться, о сохранении популяции насекомых; отмечать разнообразие их видов, необычности их форм, внешнего вида и предназначения. Беседуя с детьми, выяснили, что ребята очень мало знают о насекомых. Многие дети с отвращением относятся к ним. Некоторые дети боятся насекомых и губят их, потому что не знают о пользе, которую они приносят. Вследствие чего, возникла проблема: «Нужны ли насекомые? Пользу или вред они приносят?»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проекта:</w:t>
      </w: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Углубить знания детей о многообразии насекомых населяющих наш родной край, научится, различать их между собой, выявлять степень их значимости для окружающей нас природы, сформировать бережное отношение к живой природе.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проекта: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Расширить знания детей о новых еще неизвестных для них насекомых (их внешнем виде, особенностях строения, поведения, значимости в природе).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Закреплять умение воспроизводить полученные впечатления в творческой деятельности.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Воспитание бережного отношения к природе.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Обогатить словарный запас, развивать связную речь детей.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Учить сравнивать, анализировать, устанавливать простейшие причинно – следственные связи, делать обобщения.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Формировать навыки исследовательской и поисковой деятельности.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Развивать двигательную активность детей.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Создание проблемных ситуаций побуждающих в ребенке исследователя помогающего ребенку лучше освоить знания о насекомых.</w:t>
      </w:r>
    </w:p>
    <w:p w:rsidR="002F6F57" w:rsidRPr="009C2A87" w:rsidRDefault="002F6F57" w:rsidP="002F6F57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Продолжать традицию нашей группы по привлечению родителей к совместной деятельности.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 проекта: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Обогатить и систематизировать знания детей о насекомых;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Иметь представления об особенностях строения тела, окраски, маскировки, в связи с их жизнью, об уникальности каждого вида;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Знать о пользе и вреде различных видов насекомых для окружающей природы.</w:t>
      </w:r>
    </w:p>
    <w:p w:rsidR="002F6F57" w:rsidRPr="009C2A87" w:rsidRDefault="002F6F57" w:rsidP="002F6F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Иметь представление о зависимости нормального существования насекомых от экологического состояния окружающей среды.</w:t>
      </w:r>
    </w:p>
    <w:p w:rsidR="001A6B3A" w:rsidRPr="009C2A87" w:rsidRDefault="001A6B3A" w:rsidP="001A6B3A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Сотрудничество с семьёй:</w:t>
      </w:r>
    </w:p>
    <w:p w:rsidR="001A6B3A" w:rsidRPr="009C2A87" w:rsidRDefault="001A6B3A" w:rsidP="001A6B3A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родителей: «Если ребенок боится насекомых», «Как привить любовь к природе», «Первая помощь при укусах насекомых».</w:t>
      </w:r>
    </w:p>
    <w:p w:rsidR="00252F3C" w:rsidRPr="009C2A87" w:rsidRDefault="00252F3C" w:rsidP="00252F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 детьми составляют и записывают рассказ о насекомых, помогают оформить рисунками, фотографиями.</w:t>
      </w: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056BF" w:rsidRPr="009C2A87" w:rsidRDefault="00D056BF" w:rsidP="00D056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1A6B3A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</w:t>
      </w:r>
    </w:p>
    <w:p w:rsidR="001A6B3A" w:rsidRDefault="001A6B3A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26581" w:rsidRDefault="009C2A87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 xml:space="preserve">           </w:t>
      </w:r>
    </w:p>
    <w:p w:rsidR="009C2A87" w:rsidRDefault="00763237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</w:t>
      </w:r>
    </w:p>
    <w:p w:rsidR="00D056BF" w:rsidRPr="00D056BF" w:rsidRDefault="009C2A87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</w:t>
      </w:r>
      <w:r w:rsidR="002732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42658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D056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D056BF" w:rsidRPr="00D056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Перспективный план </w:t>
      </w:r>
      <w:r w:rsidR="00B509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«Насекомые нашего края</w:t>
      </w:r>
      <w:r w:rsidR="00D056BF" w:rsidRPr="00D056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Показ видеоролика о насекомых родного края.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Беседы, чтение стихов, пословиц, загадок и рассказов художественной литературы по данной теме.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Изготовление масок насекомых из бумаги.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Непосредственно-образовательная деятельность.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Конкурс поделок совместно с родителями «Букашки».</w:t>
      </w:r>
    </w:p>
    <w:p w:rsidR="00D056BF" w:rsidRDefault="00B50979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Июль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Подбор наглядно — дидактического материала, подвижные, игры-путешествия.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Составление картотеки — загадок, стихотворений по теме «Насекомые».</w:t>
      </w:r>
    </w:p>
    <w:p w:rsidR="00D056BF" w:rsidRDefault="00B50979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 </w:t>
      </w:r>
      <w:r w:rsidR="00D05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мини-выставки в группе «Чудесные насекомые».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Рассмотрение карти</w:t>
      </w:r>
      <w:r w:rsidR="00B509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 на тему «Насекомые Томской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Беседа «Насекомые рядом с нами? 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Дидактические игры «Угадай», «Найди лишнюю картинку», «Сложи картинку»;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Игра-эстафета «Бочонок меда»;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Ручной труд. Изготовление масок насекомых.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Групповое составление рассказа о насекомых по картинке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Рассказ воспитателя «Необычные насекомые»;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Подвижные игры «Бабочки и</w:t>
      </w:r>
      <w:r w:rsidR="001F32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воробей», 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Разучивание песни «Пчела Майя»;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Инсценирование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стихотворения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Чуковског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о»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Тараканище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Чтение рассказа о кузнечике Кузе;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Конструирование «Бабочка»;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Дидактические игры «Узнай, во что превратится гусеница», «Насекомые-великаны»;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Просмотр мультимедийной презентации «Эти забавные насекомые»;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Прослушивание аудио рассказов о насекомых.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Беседа «Жук Майка фиолетовая»;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Инсценирование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сказки-импровизации «Бал насекомых»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Рисование нетрадиционным способом «Бабочка»;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Изготовление коллажа «Чудесные насекомые»;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Игра-перевоплощение «На поляне».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Чтение рассказа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Мамина-Сибиряка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«Сказочка про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козявочку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«Сказка про комара-Комаровича длинный нос и про Мишу-короткий хвост»; А. И. Крылов басня «Стрекоза и муравей»…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Дидактические игры «Исправь ошибку», «Кто, где обитает? 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Создание мини –выставки детских рисунков «В мире насекомых»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Просмотр мультфильмов «Стрекоза и муравей»,</w:t>
      </w:r>
      <w:r w:rsidR="00B509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«Муха-цокотуха», «Пчелка Майя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Конкурс поделок совместно с родителями «Букашки»;</w:t>
      </w:r>
    </w:p>
    <w:p w:rsidR="00D056BF" w:rsidRDefault="00D056BF" w:rsidP="00D05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Игра-путешествие «В мир неизведанного»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Беседа с детьми «Мир насекомых»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Ежедневное наблюдение за насекомыми во время прогулки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Рассматривание иллюстративного материала по теме «Насекомые»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</w:t>
      </w:r>
      <w:r w:rsidR="001F32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мультфильма</w:t>
      </w: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«Как </w:t>
      </w:r>
      <w:proofErr w:type="spellStart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муравьишка</w:t>
      </w:r>
      <w:proofErr w:type="spellEnd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 спешил»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Разучивание стихов о насекомых Т. А. </w:t>
      </w:r>
      <w:proofErr w:type="spellStart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Шорыгиной</w:t>
      </w:r>
      <w:proofErr w:type="spellEnd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«Божья коровка», «Незваная гостья», загадывание загадок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Рассматривание выставки иллюстраций по данной теме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Изготовление и обучение детей дидактической игре «Кто спрятался? 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Изготовление и обучение детей игре «Соедини точки и узнай, во что превратиться гусеница»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В. Зотов из книги «Лесная мозаика» («Божья коровка», «Майский жук»)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К. Чуковский «Муха-Цокотуха», «</w:t>
      </w:r>
      <w:proofErr w:type="spellStart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Пополнение книжной выставки произведениями по данной теме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Социально-личностное развитие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Подвижные игры «Поймай комара», «Превращения»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Досуг для детей «Как Незнайка с насекомыми познакомился»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Изобразительная деятельность «Наши букашечки»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Аппликация и рисование «Разноцветная гусеница»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Обучение детей выполнению оригами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Прослушивание аудиозаписи Н. Римского-Корсакова «Полёт шмеля»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Музыкальная игра «Сороконожка» (автор – Екатерина Железнова)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Лепка «Насекомые»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с семьёй: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Консультация для родителей «Укус клеща - предупрежден, значит вооружен».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Участие детей и родителей в создании макета «Жизнь насекомых»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Завершающий этап: выставка рисунков «Наши букашечки»</w:t>
      </w:r>
    </w:p>
    <w:p w:rsidR="004F73BE" w:rsidRPr="004F73BE" w:rsidRDefault="004F73BE" w:rsidP="004F73B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Считаем, что в процессе работы над проектом у детей расширились знания и представления об особенностях внешнего вида насекомых. Ребята научились находить сходства и различия насекомых. Родители были вовлечены в проектную деятельность. Родители с детьми помогли в оформлении макета «Жизнь насекомых». А самое главное, ребята узнали о пользе насекомых.</w:t>
      </w:r>
    </w:p>
    <w:p w:rsidR="0032565F" w:rsidRDefault="0032565F" w:rsidP="0032565F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процессе реализации проекта дети познают мир насекомых, учатся смотреть на него со стороны настоящих исследователей, биологов, учатся, бережно относится ко всему живому, заботиться, о сохранении популяции насекомых; отмечать разнообразие их видов, необычности их форм, внешнего вида и предназначения.</w:t>
      </w:r>
    </w:p>
    <w:p w:rsidR="000B5A68" w:rsidRDefault="000B5A68">
      <w:pPr>
        <w:rPr>
          <w:rFonts w:ascii="Times New Roman" w:hAnsi="Times New Roman" w:cs="Times New Roman"/>
          <w:sz w:val="28"/>
          <w:szCs w:val="28"/>
        </w:rPr>
      </w:pPr>
    </w:p>
    <w:p w:rsidR="000B5A68" w:rsidRDefault="000B5A68">
      <w:pPr>
        <w:rPr>
          <w:rFonts w:ascii="Times New Roman" w:hAnsi="Times New Roman" w:cs="Times New Roman"/>
          <w:sz w:val="28"/>
          <w:szCs w:val="28"/>
        </w:rPr>
      </w:pPr>
    </w:p>
    <w:p w:rsidR="000B5A68" w:rsidRDefault="000B5A68">
      <w:pPr>
        <w:rPr>
          <w:rFonts w:ascii="Times New Roman" w:hAnsi="Times New Roman" w:cs="Times New Roman"/>
          <w:sz w:val="28"/>
          <w:szCs w:val="28"/>
        </w:rPr>
      </w:pPr>
    </w:p>
    <w:p w:rsidR="000D4B01" w:rsidRDefault="000B5A68" w:rsidP="000D4B0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5A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</w:t>
      </w:r>
      <w:r w:rsidR="000D4B0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</w:t>
      </w:r>
    </w:p>
    <w:p w:rsidR="00266198" w:rsidRDefault="007A5985" w:rsidP="000B5A68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</w:t>
      </w:r>
    </w:p>
    <w:p w:rsidR="000D4B01" w:rsidRPr="000D4B01" w:rsidRDefault="000D4B01" w:rsidP="000D4B01">
      <w:pPr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 учреждение</w:t>
      </w:r>
    </w:p>
    <w:p w:rsidR="000D4B01" w:rsidRDefault="000D4B01" w:rsidP="000D4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0D4B01" w:rsidRDefault="000D4B01" w:rsidP="000D4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01" w:rsidRDefault="000D4B01" w:rsidP="000D4B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B01" w:rsidRDefault="000D4B01" w:rsidP="000D4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B01" w:rsidRDefault="000D4B01" w:rsidP="000D4B01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br/>
        <w:t xml:space="preserve"> занятия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тетрализованной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br/>
        <w:t xml:space="preserve"> на тему </w:t>
      </w:r>
      <w:r>
        <w:rPr>
          <w:rFonts w:ascii="Times New Roman" w:hAnsi="Times New Roman" w:cs="Times New Roman"/>
          <w:b/>
          <w:sz w:val="24"/>
          <w:szCs w:val="24"/>
        </w:rPr>
        <w:t>“Путешествие к лесной полянке”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(подготовительная группа)</w:t>
      </w:r>
    </w:p>
    <w:p w:rsidR="000D4B01" w:rsidRDefault="000D4B01" w:rsidP="000D4B01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01" w:rsidRDefault="00404638" w:rsidP="000D4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1650" cy="2819400"/>
            <wp:effectExtent l="0" t="0" r="0" b="0"/>
            <wp:docPr id="7" name="Рисунок 7" descr="F:\фото насекомые\DSC0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7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01" w:rsidRDefault="000D4B01" w:rsidP="000D4B01">
      <w:pPr>
        <w:rPr>
          <w:rFonts w:ascii="Times New Roman" w:hAnsi="Times New Roman" w:cs="Times New Roman"/>
          <w:sz w:val="24"/>
          <w:szCs w:val="24"/>
        </w:rPr>
      </w:pPr>
    </w:p>
    <w:p w:rsidR="000D4B01" w:rsidRDefault="000D4B01" w:rsidP="000D4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B01" w:rsidRDefault="00404638" w:rsidP="000D4B01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D4B01" w:rsidRDefault="000D4B01" w:rsidP="000D4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Учитель-логопед: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 Викторовна</w:t>
      </w:r>
    </w:p>
    <w:p w:rsidR="000D4B01" w:rsidRDefault="000D4B01" w:rsidP="000D4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D4B01" w:rsidRDefault="000D4B01" w:rsidP="000D4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46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Белый Яр, ул. Чапаева,7 (2-10-45)</w:t>
      </w:r>
    </w:p>
    <w:p w:rsidR="000D4B01" w:rsidRDefault="000D4B01" w:rsidP="000D4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4B01" w:rsidRDefault="000D4B01" w:rsidP="000D4B01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4B01" w:rsidRDefault="000D4B01" w:rsidP="000D4B01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46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D4B01" w:rsidRDefault="000D4B01" w:rsidP="000D4B01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Белый Яр</w:t>
      </w:r>
    </w:p>
    <w:p w:rsidR="00266198" w:rsidRPr="000D4B01" w:rsidRDefault="000D4B01" w:rsidP="000D4B01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D4B01" w:rsidRDefault="00266198" w:rsidP="000B5A68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</w:t>
      </w:r>
      <w:r w:rsidR="0040463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</w:t>
      </w:r>
    </w:p>
    <w:p w:rsidR="007A5985" w:rsidRDefault="007A5985" w:rsidP="000B5A68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A5985" w:rsidRDefault="007A5985" w:rsidP="000B5A68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0B5A68" w:rsidRPr="00343A34" w:rsidRDefault="000D4B0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</w:t>
      </w:r>
      <w:r w:rsidR="00266198" w:rsidRPr="00343A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B5A68" w:rsidRPr="00343A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Пояснительная записка</w:t>
      </w:r>
    </w:p>
    <w:p w:rsidR="00426581" w:rsidRPr="00343A34" w:rsidRDefault="000B5A68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Экологическому воспитанию дошкольников в последнее время уделяется большое внимание. Экологическая культура дошкольников может быть сформирована, если она тесно взаимодействует с природой. Основным содержанием экологического воспитания дошкольников является формирование у ребёнка правильного отношения к природным явлениям и объектам, которые окружают его.</w:t>
      </w:r>
      <w:r w:rsidR="00426581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Современные дети в силу своей чрезмерной активности самостоятельно не всегда могут найти ответ на интересующие их вопросы. Интерес их неустойчив. Познавательная активность чаще всего непроизвольная. В правильном осознании мира природы им могут помочь только компетентные взрослые.</w:t>
      </w:r>
      <w:r w:rsidR="00426581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можно часто увидеть, как ребенок пытается топтать жука, оторвать крылья бабочке, разрушить гнезда, муравейники, бессмысленно уничтожить живые существа – именно поэтому, задача взрослых – воспитать устойчивое негативное отношение к таким действиям.</w:t>
      </w:r>
      <w:r w:rsidR="00426581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должны понимать, что многие насекомые играют огромную роль в жизни различных растений и животных, также дети должны четко осознавать зависимость численности и жизнеспособности насекомых от экологического состояния окружающей среды.</w:t>
      </w:r>
    </w:p>
    <w:p w:rsidR="00426581" w:rsidRPr="00343A34" w:rsidRDefault="0042658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81" w:rsidRPr="00343A34" w:rsidRDefault="0042658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81" w:rsidRPr="00343A34" w:rsidRDefault="0042658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81" w:rsidRPr="00343A34" w:rsidRDefault="0042658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81" w:rsidRPr="00343A34" w:rsidRDefault="00426581" w:rsidP="000B5A68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81" w:rsidRPr="00343A34" w:rsidRDefault="00426581">
      <w:pPr>
        <w:rPr>
          <w:rFonts w:ascii="Times New Roman" w:hAnsi="Times New Roman" w:cs="Times New Roman"/>
          <w:sz w:val="28"/>
          <w:szCs w:val="28"/>
        </w:rPr>
      </w:pPr>
    </w:p>
    <w:p w:rsidR="00426581" w:rsidRPr="00343A34" w:rsidRDefault="00426581">
      <w:pPr>
        <w:rPr>
          <w:rFonts w:ascii="Times New Roman" w:hAnsi="Times New Roman" w:cs="Times New Roman"/>
          <w:sz w:val="28"/>
          <w:szCs w:val="28"/>
        </w:rPr>
      </w:pPr>
    </w:p>
    <w:p w:rsidR="00426581" w:rsidRDefault="00426581">
      <w:pPr>
        <w:rPr>
          <w:rFonts w:ascii="Times New Roman" w:hAnsi="Times New Roman" w:cs="Times New Roman"/>
          <w:sz w:val="28"/>
          <w:szCs w:val="28"/>
        </w:rPr>
      </w:pPr>
    </w:p>
    <w:p w:rsidR="00763237" w:rsidRDefault="00763237">
      <w:pPr>
        <w:rPr>
          <w:rFonts w:ascii="Times New Roman" w:hAnsi="Times New Roman" w:cs="Times New Roman"/>
          <w:sz w:val="28"/>
          <w:szCs w:val="28"/>
        </w:rPr>
      </w:pPr>
    </w:p>
    <w:p w:rsidR="00763237" w:rsidRDefault="00763237">
      <w:pPr>
        <w:rPr>
          <w:rFonts w:ascii="Times New Roman" w:hAnsi="Times New Roman" w:cs="Times New Roman"/>
          <w:sz w:val="28"/>
          <w:szCs w:val="28"/>
        </w:rPr>
      </w:pPr>
    </w:p>
    <w:p w:rsidR="007A5985" w:rsidRDefault="007A5985">
      <w:pPr>
        <w:rPr>
          <w:rFonts w:ascii="Times New Roman" w:hAnsi="Times New Roman" w:cs="Times New Roman"/>
          <w:sz w:val="28"/>
          <w:szCs w:val="28"/>
        </w:rPr>
      </w:pPr>
    </w:p>
    <w:p w:rsidR="007A5985" w:rsidRPr="00343A34" w:rsidRDefault="007A5985">
      <w:pPr>
        <w:rPr>
          <w:rFonts w:ascii="Times New Roman" w:hAnsi="Times New Roman" w:cs="Times New Roman"/>
          <w:sz w:val="28"/>
          <w:szCs w:val="28"/>
        </w:rPr>
      </w:pP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Познавательно-речевое развитие с элементами театральной деятельности.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областей: чтение художественной литературы, музыка, коммуникация, социализация, физическое развитие, познание.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обобщить знания и умения детей по теме.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выделять главных героев сказки, определять характеры героев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словарный запас детей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составлять описательный рассказ по плану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художественному слову.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картинки с изображением различных насекомых; звуки насекомых и воды; маски героев сказки; ноутбук; опорные схемы.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Предварительная работа: Чтение сказки В. Г. 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«Под грибом»; просмотр мультфильма по сказке «Под грибом»; изготовление совместно с родителями масок для театральной постановки.</w:t>
      </w:r>
    </w:p>
    <w:p w:rsidR="0032565F" w:rsidRPr="00343A34" w:rsidRDefault="000D4B01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</w:t>
      </w:r>
      <w:r w:rsidR="00AE15CD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ятия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Логопед: 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отправимся на лесную полянку. Но прежде, чем мы на нее попадем, нам нужно преодолеть препятствия. А что такое Препятствие?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трудности, испытания.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3229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прислушайтесь, а что вы слышите?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насекомых.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стрекот стрекозы. А как выглядит стрекоза? (ответ по опорной схеме)</w:t>
      </w:r>
      <w:proofErr w:type="gramStart"/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«Стрекоза»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какая стрекоза - как горошины глаза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Пальцами делают очки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Влево - вправо, назад – вперед 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Глазами смотрят вправо- влево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совсем как вертолет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Круговые движения глаз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летаем высоко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Смотрят вверх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летаем низко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Смотрят вниз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летаем далеко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Смотрят вперед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летаем близко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Смотрят вниз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proofErr w:type="gramStart"/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подумаем, каких насекомых мы можем встретить на полянке?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возле елок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построен из иголок.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травой не виден он,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жильцов в нем миллион</w:t>
      </w:r>
    </w:p>
    <w:p w:rsidR="0032565F" w:rsidRPr="00343A34" w:rsidRDefault="00343A34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муравей.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proofErr w:type="gramStart"/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мы знаем о муравьях? (ответ по опорной схеме)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цветком порхает, пляшет,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Веерком узорным машет. (бабочка)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бабочка она какая?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Домовитая хозяйка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Пролетела над лужайкой.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Похлопочет над цветком-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поделится медком. (пчела)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мы знаем о пчеле? (ответ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опорной схеме)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насекомых еще вы знаете? (картинки</w:t>
      </w:r>
      <w:r w:rsidR="00343A34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насекомых логопед. п</w:t>
      </w: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рикрепляет к магнитной доске)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изображений я прикрепила?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первое изображение я прикрепила? Какое третье? Пятое?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32565F" w:rsidRPr="00343A34" w:rsidRDefault="00273229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proofErr w:type="gramStart"/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на волшебной полянке. Ой, тише, тише, посмотрим, что там происходит.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Сценарий инсценировки по сказке В. 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«Под грибом»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солнышко сияет,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волшебный оживает,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Просыпаются цветы,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Травы, бабочки, жуки.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Жук№1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жуки с утра летаем,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поляной зависаем.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нам понаблюдать.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сказку увидать.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перемена,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уже открыта сцена.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 занавес у нас,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начинать рассказ.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 №2: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Погодите, не спешите,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ведь нужен осветитель,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Лучик солнца помоги,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поляну освети!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(взволнованно тараторит)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слышу! Что я слышу!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спешит по нашим крышам!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делать! Вот беда!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Прячьтесь, звери, кто куда!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(сочувственно)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бедняжка Муравей,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дождя бежит скорей!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Муравей.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собрал травинок кучу,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накрыла меня туча!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подхватить мне грипп,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Спрячусь быстро я под гриб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(удивленно)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успел залезть под гриб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Бабочка стоит…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дождя усиливается.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Бабочка.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(грустно)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льет, теряю силы.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Мокнут лапки, мокнут крылья.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Муравьишка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помоги!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грибок меня пусти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Прячься, Бабочка, скорей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вместе веселей!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встали под грибком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мышонок к ним бегом…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дождя усиливается.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мышонок.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Мышонок</w:t>
      </w:r>
      <w:proofErr w:type="gram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Пи-пи-пи! Мне помогите!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грибок, меня пустите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Апчхи! Апчхи!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 и муравей вместе: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Прячься, мышонок, скорей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вместе веселей!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втроем они бочком,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Примостились под грибком.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укрыл наш гриб лесной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дождик проливной.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увидел трех друзей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малый воробей,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вам под грибком,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Скрылись от дождя втроем.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меня к себе пустите!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Спрятаться мне помогите!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Прячься, воробей, скорей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вместе веселей!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тесноте – да не в обиде!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опять зверята видят: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мокрый к ним бежит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серенький дрожит!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Помогите, помогите,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лисы меня спасите!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съесть меня она.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пропал я! Ой, беда!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мне друзья!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зайца выручать-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лисы его спасать!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Мышонок: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Прячься, прячься ты сюда.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(хитро подкрадывается и растягивает слова)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Ах! Кого я 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-и-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 поближе…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О-очень 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-е-</w:t>
      </w:r>
      <w:proofErr w:type="spellStart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</w:t>
      </w:r>
      <w:proofErr w:type="spellEnd"/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(заглядывает под шляпку гриба)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вам тут не тесно?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(разозлившись)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должен быть у вас!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Выдать зайца сей же час!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Разозлилась я совсем –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 лесу сейчас я съем!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(наперебой)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– ка, хитрая Лиса!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 к себе в леса!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убегает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так? Я был один,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грибочком вот таким,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мы вчетвером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Уместились под грибом.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 друзья,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прошел и гриб как дом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большим, высоким!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были под грибом.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что есть силы,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все спасибо грибу!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вместе: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Спасибо!</w:t>
      </w:r>
    </w:p>
    <w:p w:rsidR="0032565F" w:rsidRPr="00343A34" w:rsidRDefault="00343A34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proofErr w:type="gramStart"/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32565F"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огромное спасибо нашим актерам!</w:t>
      </w:r>
    </w:p>
    <w:p w:rsidR="0032565F" w:rsidRPr="00343A34" w:rsidRDefault="0032565F" w:rsidP="0032565F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Ух, ты! Посмотрите! Что выросло на нашей полянке? (маленькие грибочки). Это угощение для вас. Спасибо всем большое!</w:t>
      </w:r>
    </w:p>
    <w:p w:rsidR="00276ADA" w:rsidRDefault="00276ADA">
      <w:pPr>
        <w:rPr>
          <w:rFonts w:ascii="Times New Roman" w:hAnsi="Times New Roman" w:cs="Times New Roman"/>
          <w:sz w:val="28"/>
          <w:szCs w:val="28"/>
        </w:rPr>
      </w:pPr>
    </w:p>
    <w:p w:rsidR="00276ADA" w:rsidRDefault="00276ADA">
      <w:pPr>
        <w:rPr>
          <w:rFonts w:ascii="Times New Roman" w:hAnsi="Times New Roman" w:cs="Times New Roman"/>
          <w:sz w:val="28"/>
          <w:szCs w:val="28"/>
        </w:rPr>
      </w:pPr>
    </w:p>
    <w:p w:rsidR="00276ADA" w:rsidRDefault="00C3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2819400"/>
            <wp:effectExtent l="152400" t="266700" r="142875" b="266700"/>
            <wp:docPr id="5" name="Рисунок 5" descr="F:\фото насекомые\DSC0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4595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DA" w:rsidRDefault="00276ADA">
      <w:pPr>
        <w:rPr>
          <w:rFonts w:ascii="Times New Roman" w:hAnsi="Times New Roman" w:cs="Times New Roman"/>
          <w:sz w:val="28"/>
          <w:szCs w:val="28"/>
        </w:rPr>
      </w:pPr>
    </w:p>
    <w:p w:rsidR="00276ADA" w:rsidRDefault="00276ADA">
      <w:pPr>
        <w:rPr>
          <w:rFonts w:ascii="Times New Roman" w:hAnsi="Times New Roman" w:cs="Times New Roman"/>
          <w:sz w:val="28"/>
          <w:szCs w:val="28"/>
        </w:rPr>
      </w:pPr>
    </w:p>
    <w:p w:rsidR="00276ADA" w:rsidRDefault="004B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76ADA" w:rsidRDefault="004B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2819400"/>
            <wp:effectExtent l="76200" t="152400" r="85725" b="152400"/>
            <wp:docPr id="6" name="Рисунок 6" descr="F:\фото насекомые\DSC0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8128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BC" w:rsidRDefault="00DB1ABC" w:rsidP="002A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AC2EFF" w:rsidRDefault="004B249A" w:rsidP="002A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2EFF" w:rsidRPr="00DB1ABC" w:rsidRDefault="00AC2EFF" w:rsidP="002A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26215" w:rsidRDefault="004B249A" w:rsidP="00826215">
      <w:r>
        <w:t xml:space="preserve">                              </w:t>
      </w:r>
      <w:r w:rsidR="00826215">
        <w:t xml:space="preserve">                                     </w:t>
      </w:r>
      <w:r w:rsidR="00AC2EFF">
        <w:rPr>
          <w:noProof/>
          <w:lang w:eastAsia="ru-RU"/>
        </w:rPr>
        <w:drawing>
          <wp:inline distT="0" distB="0" distL="0" distR="0">
            <wp:extent cx="5019675" cy="2819400"/>
            <wp:effectExtent l="95250" t="171450" r="104775" b="171450"/>
            <wp:docPr id="4" name="Рисунок 4" descr="F:\фото насекомые\DSC0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7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881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C3" w:rsidRDefault="003E0DC3" w:rsidP="00826215"/>
    <w:p w:rsidR="003E0DC3" w:rsidRDefault="003E0DC3" w:rsidP="00826215"/>
    <w:p w:rsidR="003E0DC3" w:rsidRDefault="003E0DC3" w:rsidP="00826215"/>
    <w:p w:rsidR="003E0DC3" w:rsidRDefault="00C01689" w:rsidP="00826215">
      <w:r>
        <w:t xml:space="preserve">                                                                                   </w:t>
      </w:r>
    </w:p>
    <w:p w:rsidR="003E0DC3" w:rsidRDefault="003E0DC3" w:rsidP="00826215"/>
    <w:p w:rsidR="003E0DC3" w:rsidRDefault="003E0DC3" w:rsidP="00826215"/>
    <w:p w:rsidR="003E0DC3" w:rsidRDefault="00C01689" w:rsidP="00826215">
      <w:r>
        <w:rPr>
          <w:noProof/>
          <w:lang w:eastAsia="ru-RU"/>
        </w:rPr>
        <w:lastRenderedPageBreak/>
        <w:drawing>
          <wp:inline distT="0" distB="0" distL="0" distR="0" wp14:anchorId="6F4BC67C" wp14:editId="490A7AB5">
            <wp:extent cx="5019675" cy="2819400"/>
            <wp:effectExtent l="114300" t="209550" r="123825" b="209550"/>
            <wp:docPr id="10" name="Рисунок 10" descr="F:\фото насекомые\DSC0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7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1440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C3" w:rsidRDefault="003E0DC3" w:rsidP="00826215"/>
    <w:p w:rsidR="003E0DC3" w:rsidRDefault="003E0DC3" w:rsidP="00826215"/>
    <w:p w:rsidR="003E0DC3" w:rsidRDefault="00531C59" w:rsidP="00826215">
      <w:r>
        <w:rPr>
          <w:noProof/>
          <w:lang w:eastAsia="ru-RU"/>
        </w:rPr>
        <w:drawing>
          <wp:inline distT="0" distB="0" distL="0" distR="0">
            <wp:extent cx="5019675" cy="2819400"/>
            <wp:effectExtent l="114300" t="209550" r="123825" b="209550"/>
            <wp:docPr id="11" name="Рисунок 11" descr="F:\фото насекомые\DSC0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3700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C3" w:rsidRDefault="00531C59" w:rsidP="00826215">
      <w:r>
        <w:t xml:space="preserve">                                                                                           </w:t>
      </w:r>
    </w:p>
    <w:p w:rsidR="003E0DC3" w:rsidRDefault="003E0DC3" w:rsidP="00826215"/>
    <w:p w:rsidR="003E0DC3" w:rsidRDefault="003E0DC3" w:rsidP="00826215"/>
    <w:p w:rsidR="003E0DC3" w:rsidRDefault="003E0DC3" w:rsidP="00826215"/>
    <w:p w:rsidR="003E0DC3" w:rsidRDefault="003E0DC3" w:rsidP="00826215"/>
    <w:p w:rsidR="003E0DC3" w:rsidRDefault="003E0DC3" w:rsidP="00826215"/>
    <w:p w:rsidR="00AC5ED3" w:rsidRDefault="00AC5ED3" w:rsidP="00826215">
      <w:r>
        <w:rPr>
          <w:noProof/>
          <w:lang w:eastAsia="ru-RU"/>
        </w:rPr>
        <w:lastRenderedPageBreak/>
        <w:drawing>
          <wp:inline distT="0" distB="0" distL="0" distR="0">
            <wp:extent cx="5389880" cy="5076257"/>
            <wp:effectExtent l="266700" t="285750" r="267970" b="276860"/>
            <wp:docPr id="14" name="Рисунок 14" descr="C:\Users\admin\Desktop\DSC0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167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262">
                      <a:off x="0" y="0"/>
                      <a:ext cx="5424191" cy="510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C3" w:rsidRDefault="003E0DC3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76113B" w:rsidRDefault="0076113B" w:rsidP="00826215"/>
    <w:p w:rsidR="00826215" w:rsidRDefault="00826215" w:rsidP="00826215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                  </w:t>
      </w:r>
      <w:r>
        <w:rPr>
          <w:rFonts w:cs="Times New Roman"/>
        </w:rPr>
        <w:t>Муниципальное автономное дошкольное образовательное учреждение</w:t>
      </w:r>
      <w:r>
        <w:rPr>
          <w:rFonts w:cs="Times New Roman"/>
        </w:rPr>
        <w:br/>
        <w:t xml:space="preserve">                   «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детский сад» </w:t>
      </w:r>
      <w:proofErr w:type="spellStart"/>
      <w:r>
        <w:rPr>
          <w:rFonts w:cs="Times New Roman"/>
        </w:rPr>
        <w:t>Верхнекетского</w:t>
      </w:r>
      <w:proofErr w:type="spellEnd"/>
      <w:r>
        <w:rPr>
          <w:rFonts w:cs="Times New Roman"/>
        </w:rPr>
        <w:t xml:space="preserve"> района Томской области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b/>
          <w:bCs/>
          <w:i/>
          <w:iCs/>
        </w:rPr>
        <w:br/>
      </w:r>
      <w:r>
        <w:rPr>
          <w:rFonts w:cs="Times New Roman"/>
          <w:b/>
          <w:bCs/>
          <w:i/>
          <w:iCs/>
        </w:rPr>
        <w:br/>
        <w:t xml:space="preserve">                                                  </w:t>
      </w:r>
      <w:r>
        <w:rPr>
          <w:rFonts w:cs="Times New Roman"/>
        </w:rPr>
        <w:t>Методическая разработка по теме</w:t>
      </w:r>
      <w:r>
        <w:rPr>
          <w:rFonts w:cs="Times New Roman"/>
        </w:rPr>
        <w:br/>
        <w:t xml:space="preserve">                 «Педагогическое мастерство в коррекционно — развивающей работе»</w:t>
      </w:r>
      <w:r>
        <w:rPr>
          <w:rFonts w:cs="Times New Roman"/>
        </w:rPr>
        <w:br/>
        <w:t xml:space="preserve">                                                                </w:t>
      </w:r>
      <w:r>
        <w:rPr>
          <w:rFonts w:cs="Times New Roman"/>
          <w:b/>
          <w:bCs/>
        </w:rPr>
        <w:t xml:space="preserve">   Конспект</w:t>
      </w:r>
      <w:r>
        <w:rPr>
          <w:rFonts w:cs="Times New Roman"/>
        </w:rPr>
        <w:br/>
        <w:t xml:space="preserve">                                             по обучению грамоте у детей с ОНР</w:t>
      </w:r>
      <w:r>
        <w:rPr>
          <w:rFonts w:cs="Times New Roman"/>
        </w:rPr>
        <w:br/>
        <w:t xml:space="preserve">                       «Автоматизация звука Ж в слогах, словах ,предложениях</w:t>
      </w:r>
    </w:p>
    <w:p w:rsidR="00826215" w:rsidRDefault="00826215" w:rsidP="00826215">
      <w:pPr>
        <w:rPr>
          <w:rFonts w:cs="Times New Roman"/>
        </w:rPr>
      </w:pPr>
      <w:r>
        <w:rPr>
          <w:rFonts w:cs="Times New Roman"/>
        </w:rPr>
        <w:t xml:space="preserve">                              (  на материале лексической темы «Насекомые»</w:t>
      </w:r>
      <w:proofErr w:type="gramStart"/>
      <w:r>
        <w:rPr>
          <w:rFonts w:cs="Times New Roman"/>
        </w:rPr>
        <w:t xml:space="preserve">  )</w:t>
      </w:r>
      <w:proofErr w:type="gramEnd"/>
    </w:p>
    <w:p w:rsidR="00826215" w:rsidRDefault="00826215" w:rsidP="0082621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подготовительная </w:t>
      </w:r>
      <w:proofErr w:type="spellStart"/>
      <w:r>
        <w:rPr>
          <w:rFonts w:cs="Times New Roman"/>
        </w:rPr>
        <w:t>логогруппа</w:t>
      </w:r>
      <w:proofErr w:type="spellEnd"/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noProof/>
          <w:lang w:eastAsia="ru-RU"/>
        </w:rPr>
        <w:drawing>
          <wp:inline distT="0" distB="0" distL="0" distR="0">
            <wp:extent cx="5324475" cy="2733675"/>
            <wp:effectExtent l="0" t="0" r="9525" b="9525"/>
            <wp:docPr id="3" name="Рисунок 3" descr="Описание: F:\bojya-korovka_17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bojya-korovka_175x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br/>
        <w:t xml:space="preserve">                                                                                                   </w:t>
      </w:r>
    </w:p>
    <w:p w:rsidR="00826215" w:rsidRDefault="00826215" w:rsidP="00826215">
      <w:pPr>
        <w:pStyle w:val="Standard"/>
        <w:rPr>
          <w:rFonts w:cs="Times New Roman"/>
        </w:rPr>
      </w:pPr>
    </w:p>
    <w:p w:rsidR="00826215" w:rsidRDefault="00826215" w:rsidP="00826215">
      <w:pPr>
        <w:pStyle w:val="Standard"/>
        <w:rPr>
          <w:rFonts w:cs="Times New Roman"/>
        </w:rPr>
      </w:pPr>
    </w:p>
    <w:p w:rsidR="00826215" w:rsidRDefault="00826215" w:rsidP="00826215">
      <w:pPr>
        <w:pStyle w:val="Standard"/>
        <w:rPr>
          <w:rFonts w:cs="Times New Roman"/>
        </w:rPr>
      </w:pPr>
    </w:p>
    <w:p w:rsidR="00826215" w:rsidRDefault="00826215" w:rsidP="00826215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826215" w:rsidRDefault="00826215" w:rsidP="00826215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Учитель - логопед: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Абдураимова</w:t>
      </w:r>
      <w:proofErr w:type="spellEnd"/>
      <w:r>
        <w:rPr>
          <w:rFonts w:cs="Times New Roman"/>
        </w:rPr>
        <w:t xml:space="preserve"> Наталья Викторовна</w:t>
      </w:r>
      <w:r>
        <w:rPr>
          <w:rFonts w:cs="Times New Roman"/>
        </w:rPr>
        <w:br/>
        <w:t xml:space="preserve">                                                                                         Томская область, 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район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р.п</w:t>
      </w:r>
      <w:proofErr w:type="spellEnd"/>
      <w:r>
        <w:rPr>
          <w:rFonts w:cs="Times New Roman"/>
        </w:rPr>
        <w:t xml:space="preserve"> Белый Яр, ул. Чапаева, 7 (2-10- 45)</w:t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</w:t>
      </w:r>
    </w:p>
    <w:p w:rsidR="00826215" w:rsidRDefault="00826215" w:rsidP="00826215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proofErr w:type="spellStart"/>
      <w:r>
        <w:rPr>
          <w:rFonts w:cs="Times New Roman"/>
        </w:rPr>
        <w:t>р.п.Белый</w:t>
      </w:r>
      <w:proofErr w:type="spellEnd"/>
      <w:r>
        <w:rPr>
          <w:rFonts w:cs="Times New Roman"/>
        </w:rPr>
        <w:t xml:space="preserve"> Яр</w:t>
      </w:r>
    </w:p>
    <w:p w:rsidR="00826215" w:rsidRDefault="00826215" w:rsidP="00826215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2A2A86" w:rsidRDefault="00826215" w:rsidP="004B249A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="004B249A">
        <w:rPr>
          <w:rFonts w:cs="Times New Roman"/>
        </w:rPr>
        <w:t xml:space="preserve">                            2015</w:t>
      </w:r>
    </w:p>
    <w:p w:rsidR="004B249A" w:rsidRDefault="004B249A" w:rsidP="004B249A">
      <w:pPr>
        <w:pStyle w:val="Standard"/>
        <w:rPr>
          <w:rFonts w:cs="Times New Roman"/>
        </w:rPr>
      </w:pP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Пояснительная записка</w:t>
      </w: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 xml:space="preserve">Проблема преодоления общего недоразвития у детей дошкольного </w:t>
      </w:r>
      <w:proofErr w:type="spellStart"/>
      <w:r>
        <w:rPr>
          <w:rFonts w:cs="Times New Roman"/>
        </w:rPr>
        <w:t>взраста</w:t>
      </w:r>
      <w:proofErr w:type="spellEnd"/>
      <w:r>
        <w:rPr>
          <w:rFonts w:cs="Times New Roman"/>
        </w:rPr>
        <w:t xml:space="preserve"> относится к числу наиболее актуальных для современной логопедии. Анализ реальной ситуации, сложившейся в настоящее время в системе воспитания и обучения детей дошкольного возраста показал, что количество идей, имеющих отклонения в речевом развитии неуклонно растет. На это влияют экологические, биологические, социально-психологические и другие факторы. Поэтому остро встают вопросы раннего </w:t>
      </w:r>
      <w:proofErr w:type="spellStart"/>
      <w:r>
        <w:rPr>
          <w:rFonts w:cs="Times New Roman"/>
        </w:rPr>
        <w:t>распознования</w:t>
      </w:r>
      <w:proofErr w:type="spellEnd"/>
      <w:r>
        <w:rPr>
          <w:rFonts w:cs="Times New Roman"/>
        </w:rPr>
        <w:t xml:space="preserve"> квалифицированной диагностики выбора адекватных методов коррекционного воздействия в работе с детьми, имеющие речевые нарушения.</w:t>
      </w: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 xml:space="preserve">Для детей с ОНР характерно преобладание в активном словаре существительных и глаголов. Мало слов, характеризующих качество, признаки, недостаточное количество обобщающих слов. Одним из типов лексических ошибок является неправильное употребление слов в речевом контексте: замена целого частью, названия действия, названия признака. Не знают оттенков цветов, плохо различают и формы предметов. </w:t>
      </w:r>
      <w:proofErr w:type="spellStart"/>
      <w:r>
        <w:rPr>
          <w:rFonts w:cs="Times New Roman"/>
        </w:rPr>
        <w:t>Характерезуя</w:t>
      </w:r>
      <w:proofErr w:type="spellEnd"/>
      <w:r>
        <w:rPr>
          <w:rFonts w:cs="Times New Roman"/>
        </w:rPr>
        <w:t xml:space="preserve"> величину предмета, используют, как правило, понятия большой-маленький, которые заменяют слова длинный, короткий, высокий, низкий, толстый, тонкий, широкий, узкий.</w:t>
      </w: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>Недостаточная ориентировка в звуковой форме слов лежит в основе неправильного усвоения морфологической системы. Много ошибок в употреблении суффиксов, приставок и окончани</w:t>
      </w:r>
      <w:proofErr w:type="gramStart"/>
      <w:r>
        <w:rPr>
          <w:rFonts w:cs="Times New Roman"/>
        </w:rPr>
        <w:t>й-</w:t>
      </w:r>
      <w:proofErr w:type="gramEnd"/>
      <w:r>
        <w:rPr>
          <w:rFonts w:cs="Times New Roman"/>
        </w:rPr>
        <w:t xml:space="preserve"> например «медведиха-медведица, « метальный»-</w:t>
      </w:r>
      <w:proofErr w:type="spellStart"/>
      <w:r>
        <w:rPr>
          <w:rFonts w:cs="Times New Roman"/>
        </w:rPr>
        <w:t>метеллический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и.т.д</w:t>
      </w:r>
      <w:proofErr w:type="spellEnd"/>
      <w:r>
        <w:rPr>
          <w:rFonts w:cs="Times New Roman"/>
        </w:rPr>
        <w:t xml:space="preserve">. Это затрудняет расширение </w:t>
      </w:r>
      <w:proofErr w:type="spellStart"/>
      <w:r>
        <w:rPr>
          <w:rFonts w:cs="Times New Roman"/>
        </w:rPr>
        <w:t>соварного</w:t>
      </w:r>
      <w:proofErr w:type="spellEnd"/>
      <w:r>
        <w:rPr>
          <w:rFonts w:cs="Times New Roman"/>
        </w:rPr>
        <w:t xml:space="preserve"> запаса, подбор однокоренных слов и делает речь детей бедной и стереотипной.</w:t>
      </w: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>В грамматическом строе речи наблюдаются стойкие ошибки при согласовании прилагательных и существительных в роде и падеже, смешение родовой принадлежности существительных, ошибки в согласовании числительных с существительными. Характерно также неправильное употребление предлогов.</w:t>
      </w:r>
    </w:p>
    <w:p w:rsidR="002A2A86" w:rsidRDefault="002A2A86" w:rsidP="002A2A86">
      <w:pPr>
        <w:rPr>
          <w:rFonts w:cs="Times New Roman"/>
        </w:rPr>
      </w:pPr>
      <w:r>
        <w:rPr>
          <w:rFonts w:cs="Times New Roman"/>
        </w:rPr>
        <w:t>Отмеченные недостатки в употреблении лексики и грамматике с наибольшей отчетливостью проявляются в различных формах монологической реч</w:t>
      </w:r>
      <w:proofErr w:type="gramStart"/>
      <w:r>
        <w:rPr>
          <w:rFonts w:cs="Times New Roman"/>
        </w:rPr>
        <w:t>и(</w:t>
      </w:r>
      <w:proofErr w:type="gramEnd"/>
      <w:r>
        <w:rPr>
          <w:rFonts w:cs="Times New Roman"/>
        </w:rPr>
        <w:t xml:space="preserve"> пересказ, составлении рассказов, различных типов). Правильно понимая логическую взаимосвязь событий, дети ограничиваются перечислением действий или ошибаются в логической последовательности, особенно во время пересказа и пропускают целые части рассказа. Рассказ-описание мало доступен детям, обычно они ограничиваются перечислением нескольких свойст</w:t>
      </w:r>
      <w:proofErr w:type="gramStart"/>
      <w:r>
        <w:rPr>
          <w:rFonts w:cs="Times New Roman"/>
        </w:rPr>
        <w:t>в(</w:t>
      </w:r>
      <w:proofErr w:type="gramEnd"/>
      <w:r>
        <w:rPr>
          <w:rFonts w:cs="Times New Roman"/>
        </w:rPr>
        <w:t xml:space="preserve">лимон-желтый, кислый). В составлении </w:t>
      </w:r>
      <w:r>
        <w:rPr>
          <w:rFonts w:cs="Times New Roman"/>
        </w:rPr>
        <w:lastRenderedPageBreak/>
        <w:t>рассказа используют простые мало распространенные предложения. Допускаются ошибки в согласовании и управлении.</w:t>
      </w:r>
    </w:p>
    <w:p w:rsidR="002A2A86" w:rsidRDefault="002A2A86" w:rsidP="002A2A86">
      <w:pPr>
        <w:rPr>
          <w:rFonts w:cs="Mangal"/>
        </w:rPr>
      </w:pPr>
      <w:r>
        <w:rPr>
          <w:rFonts w:cs="Times New Roman"/>
        </w:rPr>
        <w:t xml:space="preserve">У детей с ОНР наблюдаются недостатки в звукопроизношении, нарушение слоговой структуры слова и трудности в овладении звуковым анализом и синтезом, в различении акустически и </w:t>
      </w:r>
      <w:proofErr w:type="spellStart"/>
      <w:r>
        <w:rPr>
          <w:rFonts w:cs="Times New Roman"/>
        </w:rPr>
        <w:t>артикуляторно</w:t>
      </w:r>
      <w:proofErr w:type="spellEnd"/>
      <w:r>
        <w:rPr>
          <w:rFonts w:cs="Times New Roman"/>
        </w:rPr>
        <w:t xml:space="preserve"> близких звуков, отсюда недостаточная </w:t>
      </w:r>
      <w:proofErr w:type="spellStart"/>
      <w:r>
        <w:rPr>
          <w:rFonts w:cs="Times New Roman"/>
        </w:rPr>
        <w:t>сформированность</w:t>
      </w:r>
      <w:proofErr w:type="spellEnd"/>
      <w:r>
        <w:rPr>
          <w:rFonts w:cs="Times New Roman"/>
        </w:rPr>
        <w:t xml:space="preserve"> фонематического восприятия. Самыми распространенными недостатками речи у детей дошкольного возраста являются нарушения звукопроизношения.</w:t>
      </w:r>
    </w:p>
    <w:p w:rsidR="002A2A86" w:rsidRDefault="002A2A86" w:rsidP="002A2A86"/>
    <w:p w:rsidR="002A2A86" w:rsidRDefault="002A2A86" w:rsidP="002A2A86"/>
    <w:p w:rsidR="002A2A86" w:rsidRDefault="002A2A86" w:rsidP="002A2A86">
      <w:pPr>
        <w:rPr>
          <w:b/>
        </w:rPr>
      </w:pPr>
    </w:p>
    <w:p w:rsidR="002A2A86" w:rsidRDefault="002A2A86" w:rsidP="002A2A86">
      <w:r>
        <w:rPr>
          <w:b/>
        </w:rPr>
        <w:t>Вид занятия:</w:t>
      </w:r>
      <w:r>
        <w:t xml:space="preserve"> тренировочное.</w:t>
      </w:r>
    </w:p>
    <w:p w:rsidR="002A2A86" w:rsidRDefault="002A2A86" w:rsidP="002A2A86">
      <w:r>
        <w:rPr>
          <w:b/>
        </w:rPr>
        <w:t>Структура речевого дефекта:</w:t>
      </w:r>
      <w:r>
        <w:t xml:space="preserve"> ОНР-3 уровня</w:t>
      </w:r>
    </w:p>
    <w:p w:rsidR="002A2A86" w:rsidRDefault="002A2A86" w:rsidP="002A2A86">
      <w:r>
        <w:rPr>
          <w:b/>
        </w:rPr>
        <w:t>Приоритетная образовательная область:</w:t>
      </w:r>
      <w:r>
        <w:t xml:space="preserve"> речевое развитие.</w:t>
      </w:r>
    </w:p>
    <w:p w:rsidR="002A2A86" w:rsidRDefault="002A2A86" w:rsidP="002A2A86">
      <w:r>
        <w:rPr>
          <w:b/>
        </w:rPr>
        <w:t>Интеграция образовательных областей</w:t>
      </w:r>
      <w:r>
        <w:t>: социально-коммуникативное, познавательное</w:t>
      </w:r>
      <w:proofErr w:type="gramStart"/>
      <w:r>
        <w:t xml:space="preserve"> ,</w:t>
      </w:r>
      <w:proofErr w:type="gramEnd"/>
      <w:r>
        <w:t>физическое, художественно-эстетическое развитие.</w:t>
      </w:r>
    </w:p>
    <w:p w:rsidR="002A2A86" w:rsidRDefault="002A2A86" w:rsidP="002A2A86">
      <w:r>
        <w:rPr>
          <w:b/>
        </w:rPr>
        <w:t>Цель:</w:t>
      </w:r>
      <w:r>
        <w:t xml:space="preserve"> Автоматизация звука Ж в слогах, словах, предложениях.</w:t>
      </w:r>
    </w:p>
    <w:p w:rsidR="002A2A86" w:rsidRDefault="002A2A86" w:rsidP="002A2A86">
      <w:pPr>
        <w:rPr>
          <w:b/>
        </w:rPr>
      </w:pPr>
      <w:r>
        <w:rPr>
          <w:b/>
        </w:rPr>
        <w:t>Задачи:</w:t>
      </w:r>
    </w:p>
    <w:p w:rsidR="002A2A86" w:rsidRDefault="002A2A86" w:rsidP="002A2A86">
      <w:pPr>
        <w:rPr>
          <w:b/>
        </w:rPr>
      </w:pPr>
      <w:r>
        <w:rPr>
          <w:b/>
        </w:rPr>
        <w:t>Коррекционно-образовательные:</w:t>
      </w:r>
    </w:p>
    <w:p w:rsidR="002A2A86" w:rsidRDefault="002A2A86" w:rsidP="002A2A86">
      <w:r>
        <w:t xml:space="preserve">Закрепить навык автоматизации звука Ж в </w:t>
      </w:r>
      <w:proofErr w:type="spellStart"/>
      <w:r>
        <w:t>слогоах</w:t>
      </w:r>
      <w:proofErr w:type="spellEnd"/>
      <w:r>
        <w:t xml:space="preserve">, словах. </w:t>
      </w:r>
      <w:proofErr w:type="spellStart"/>
      <w:r>
        <w:t>чистоговорках</w:t>
      </w:r>
      <w:proofErr w:type="spellEnd"/>
      <w:r>
        <w:t>.</w:t>
      </w:r>
    </w:p>
    <w:p w:rsidR="002A2A86" w:rsidRDefault="002A2A86" w:rsidP="002A2A86">
      <w:proofErr w:type="spellStart"/>
      <w:r>
        <w:t>Совершненствовать</w:t>
      </w:r>
      <w:proofErr w:type="spellEnd"/>
      <w:r>
        <w:t xml:space="preserve"> навыки звукобуквенного анализа слов, слогового анализа.</w:t>
      </w:r>
    </w:p>
    <w:p w:rsidR="002A2A86" w:rsidRDefault="002A2A86" w:rsidP="002A2A86">
      <w:r>
        <w:t>Расширять экспрессивный словарь словами-антонимами.</w:t>
      </w:r>
    </w:p>
    <w:p w:rsidR="002A2A86" w:rsidRDefault="002A2A86" w:rsidP="002A2A86">
      <w:r>
        <w:t>Совершенствовать грамматический строй речи (образование слов-антонимов, подбор к глаголу имени существительного, употребление предлогов).</w:t>
      </w:r>
    </w:p>
    <w:p w:rsidR="002A2A86" w:rsidRDefault="002A2A86" w:rsidP="002A2A86">
      <w:pPr>
        <w:rPr>
          <w:b/>
        </w:rPr>
      </w:pPr>
      <w:r>
        <w:rPr>
          <w:b/>
        </w:rPr>
        <w:t>Коррекционно-развивающие:</w:t>
      </w:r>
    </w:p>
    <w:p w:rsidR="002A2A86" w:rsidRDefault="002A2A86" w:rsidP="002A2A86">
      <w:r>
        <w:t xml:space="preserve">Развивать </w:t>
      </w:r>
      <w:proofErr w:type="spellStart"/>
      <w:r>
        <w:t>артикуляцилнную</w:t>
      </w:r>
      <w:proofErr w:type="spellEnd"/>
      <w:r>
        <w:t xml:space="preserve">, тонкую и общую моторику; зрительное и </w:t>
      </w:r>
      <w:proofErr w:type="spellStart"/>
      <w:r>
        <w:t>онематическое</w:t>
      </w:r>
      <w:proofErr w:type="spellEnd"/>
      <w:r>
        <w:t xml:space="preserve"> восприятие, внимание, память, </w:t>
      </w:r>
      <w:proofErr w:type="spellStart"/>
      <w:r>
        <w:t>онематический</w:t>
      </w:r>
      <w:proofErr w:type="spellEnd"/>
      <w:r>
        <w:t xml:space="preserve"> слух.</w:t>
      </w:r>
    </w:p>
    <w:p w:rsidR="002A2A86" w:rsidRDefault="002A2A86" w:rsidP="002A2A86">
      <w:pPr>
        <w:rPr>
          <w:b/>
        </w:rPr>
      </w:pPr>
      <w:r>
        <w:rPr>
          <w:b/>
        </w:rPr>
        <w:t>Коррекционно-воспитательные:</w:t>
      </w:r>
    </w:p>
    <w:p w:rsidR="002A2A86" w:rsidRDefault="002A2A86" w:rsidP="002A2A86">
      <w:r>
        <w:t>Воспитывать усидчивость, аккуратность.</w:t>
      </w:r>
    </w:p>
    <w:p w:rsidR="002A2A86" w:rsidRDefault="002A2A86" w:rsidP="002A2A86">
      <w:r>
        <w:rPr>
          <w:b/>
        </w:rPr>
        <w:t>Планируемые результаты</w:t>
      </w:r>
      <w:r>
        <w:t xml:space="preserve"> (целевые ориентиры): ребенок может использовать речь для выражения своих мыслей и построения речевого высказывания в ситуации общения, может выделять звуки в словах, у ребенка складываются предпосылки грамотности; развита крупная и мелкая моторика; способен к волевым </w:t>
      </w:r>
      <w:proofErr w:type="spellStart"/>
      <w:r>
        <w:t>усилияь</w:t>
      </w:r>
      <w:proofErr w:type="spellEnd"/>
      <w:r>
        <w:t xml:space="preserve">, умеет подчиняться разным правилам; проявляет инициативу и самостоятельность в общении, обладает установкой положительного отношения к </w:t>
      </w:r>
      <w:r>
        <w:lastRenderedPageBreak/>
        <w:t xml:space="preserve">другим и самому себе; активно взаимодействует со сверстниками и взрослыми, </w:t>
      </w:r>
      <w:proofErr w:type="spellStart"/>
      <w:r>
        <w:t>учавствует</w:t>
      </w:r>
      <w:proofErr w:type="spellEnd"/>
      <w:r>
        <w:t xml:space="preserve"> в совместных играх, обладает развитым воображением.</w:t>
      </w:r>
    </w:p>
    <w:p w:rsidR="002A2A86" w:rsidRDefault="002A2A86" w:rsidP="002A2A86">
      <w:r>
        <w:rPr>
          <w:b/>
        </w:rPr>
        <w:t>Оборудование для детей:</w:t>
      </w:r>
      <w:r>
        <w:t xml:space="preserve"> предметные картинки (слова со звуком «Ж»),  домики для картинок, карточка с ребусом, простой карандаш.</w:t>
      </w:r>
    </w:p>
    <w:p w:rsidR="002A2A86" w:rsidRDefault="002A2A86" w:rsidP="002A2A86">
      <w:r>
        <w:rPr>
          <w:b/>
        </w:rPr>
        <w:t>Оборудование для учителя-логопеда:</w:t>
      </w:r>
      <w:r>
        <w:t xml:space="preserve"> предметные картинки с насекомыми, мяч. </w:t>
      </w:r>
    </w:p>
    <w:p w:rsidR="002A2A86" w:rsidRDefault="002A2A86" w:rsidP="002A2A86">
      <w:pPr>
        <w:rPr>
          <w:b/>
        </w:rPr>
      </w:pPr>
      <w:r>
        <w:rPr>
          <w:b/>
        </w:rPr>
        <w:t xml:space="preserve">                                                                 Ход занятия </w:t>
      </w:r>
    </w:p>
    <w:p w:rsidR="002A2A86" w:rsidRDefault="002A2A86" w:rsidP="002A2A8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Создание мотивационного поля:</w:t>
      </w:r>
    </w:p>
    <w:p w:rsidR="002A2A86" w:rsidRDefault="002A2A86" w:rsidP="002A2A86">
      <w:pPr>
        <w:pStyle w:val="a5"/>
      </w:pPr>
      <w:r>
        <w:t>Ты и я, ты и я                  Показываем указательным пальцем друг на друга</w:t>
      </w:r>
    </w:p>
    <w:p w:rsidR="002A2A86" w:rsidRDefault="002A2A86" w:rsidP="002A2A86">
      <w:pPr>
        <w:pStyle w:val="a5"/>
      </w:pPr>
      <w:r>
        <w:t>Вместе дружная семья.  Обнимаем друг друга.</w:t>
      </w:r>
    </w:p>
    <w:p w:rsidR="002A2A86" w:rsidRDefault="002A2A86" w:rsidP="002A2A86">
      <w:pPr>
        <w:pStyle w:val="a5"/>
      </w:pPr>
      <w:r>
        <w:t>Вместе мы играем,          Хлопаем в ладоши.</w:t>
      </w:r>
    </w:p>
    <w:p w:rsidR="002A2A86" w:rsidRDefault="002A2A86" w:rsidP="002A2A86">
      <w:pPr>
        <w:pStyle w:val="a5"/>
      </w:pPr>
      <w:r>
        <w:t>Вместе мы читаем,          Показываем, как читаем.</w:t>
      </w:r>
    </w:p>
    <w:p w:rsidR="002A2A86" w:rsidRDefault="002A2A86" w:rsidP="002A2A86">
      <w:pPr>
        <w:pStyle w:val="a5"/>
      </w:pPr>
      <w:r>
        <w:t>Вместе и везде                 Хлопаем в ладоши.</w:t>
      </w:r>
    </w:p>
    <w:p w:rsidR="002A2A86" w:rsidRDefault="002A2A86" w:rsidP="002A2A86">
      <w:pPr>
        <w:pStyle w:val="a5"/>
      </w:pPr>
      <w:r>
        <w:t xml:space="preserve">Друг другу помогаем.   </w:t>
      </w:r>
    </w:p>
    <w:p w:rsidR="002A2A86" w:rsidRDefault="002A2A86" w:rsidP="002A2A8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Актуализация знаний:</w:t>
      </w:r>
    </w:p>
    <w:p w:rsidR="002A2A86" w:rsidRDefault="002A2A86" w:rsidP="002A2A86">
      <w:pPr>
        <w:ind w:left="360"/>
      </w:pPr>
      <w:r>
        <w:t>–Ребята, послушайте стихотворение.</w:t>
      </w:r>
    </w:p>
    <w:p w:rsidR="002A2A86" w:rsidRDefault="002A2A86" w:rsidP="002A2A86">
      <w:pPr>
        <w:ind w:left="284"/>
      </w:pPr>
      <w:r>
        <w:t xml:space="preserve">      Жук отважный однажды,</w:t>
      </w:r>
    </w:p>
    <w:p w:rsidR="002A2A86" w:rsidRDefault="002A2A86" w:rsidP="002A2A86">
      <w:pPr>
        <w:ind w:left="284"/>
      </w:pPr>
      <w:r>
        <w:t xml:space="preserve">      Жужжа, ожидал ужин важный.</w:t>
      </w:r>
    </w:p>
    <w:p w:rsidR="002A2A86" w:rsidRDefault="002A2A86" w:rsidP="002A2A86">
      <w:pPr>
        <w:ind w:left="284"/>
      </w:pPr>
      <w:r>
        <w:t xml:space="preserve">      Должен он за ужином</w:t>
      </w:r>
    </w:p>
    <w:p w:rsidR="002A2A86" w:rsidRDefault="002A2A86" w:rsidP="002A2A86">
      <w:pPr>
        <w:ind w:left="284"/>
      </w:pPr>
      <w:r>
        <w:t xml:space="preserve">      Обслуживать жужелиц дюжину.</w:t>
      </w:r>
    </w:p>
    <w:p w:rsidR="002A2A86" w:rsidRDefault="002A2A86" w:rsidP="002A2A86">
      <w:pPr>
        <w:ind w:left="284"/>
      </w:pPr>
      <w:r>
        <w:t>-Какой звук чаще всего слышится в стихотворении? (Ж)</w:t>
      </w:r>
    </w:p>
    <w:p w:rsidR="002A2A86" w:rsidRDefault="002A2A86" w:rsidP="002A2A86">
      <w:pPr>
        <w:ind w:left="284"/>
      </w:pPr>
      <w:r>
        <w:t>-О каком звуке мы сегодня с вами будем говорить</w:t>
      </w:r>
      <w:proofErr w:type="gramStart"/>
      <w:r>
        <w:t xml:space="preserve"> ?</w:t>
      </w:r>
      <w:proofErr w:type="gramEnd"/>
      <w:r>
        <w:t xml:space="preserve"> (Ж)</w:t>
      </w:r>
    </w:p>
    <w:p w:rsidR="002A2A86" w:rsidRDefault="002A2A86" w:rsidP="002A2A86">
      <w:pPr>
        <w:ind w:left="284"/>
      </w:pPr>
      <w:r>
        <w:t>-Что ты знаешь об этом звуке? (согласный, твердый, звонкий).</w:t>
      </w:r>
    </w:p>
    <w:p w:rsidR="002A2A86" w:rsidRDefault="002A2A86" w:rsidP="002A2A86">
      <w:pPr>
        <w:ind w:left="284"/>
      </w:pPr>
      <w:r>
        <w:t>-Давайте произнесем этот звук.</w:t>
      </w:r>
    </w:p>
    <w:p w:rsidR="002A2A86" w:rsidRDefault="002A2A86" w:rsidP="002A2A86">
      <w:pPr>
        <w:ind w:left="284"/>
      </w:pPr>
      <w:r>
        <w:t>-В каком положении ваши губы, зубы и язык?</w:t>
      </w:r>
    </w:p>
    <w:p w:rsidR="002A2A86" w:rsidRDefault="002A2A86" w:rsidP="002A2A86">
      <w:pPr>
        <w:ind w:left="284"/>
      </w:pPr>
      <w:r>
        <w:t>(Губы вытяните бубликом, рупором; кончик языка поднимите за верхние зубы; боковые края языка прижмите к верхним коренным зубам; язык должен принимать форму чашечки).</w:t>
      </w:r>
    </w:p>
    <w:p w:rsidR="002A2A86" w:rsidRDefault="002A2A86" w:rsidP="002A2A86">
      <w:pPr>
        <w:ind w:left="284"/>
      </w:pPr>
      <w:proofErr w:type="gramStart"/>
      <w:r>
        <w:t>-(Превратитесь в жука и пожужжите так, как на лугу жужжат настоящие жуки.</w:t>
      </w:r>
      <w:proofErr w:type="gramEnd"/>
    </w:p>
    <w:p w:rsidR="002A2A86" w:rsidRDefault="002A2A86" w:rsidP="002A2A86">
      <w:pPr>
        <w:ind w:left="284"/>
      </w:pPr>
      <w:r>
        <w:t xml:space="preserve">-Сегодня мы с вами отправимся в страну </w:t>
      </w:r>
      <w:proofErr w:type="spellStart"/>
      <w:r>
        <w:t>Жужжандию</w:t>
      </w:r>
      <w:proofErr w:type="spellEnd"/>
      <w:r>
        <w:t xml:space="preserve">, где проживают разные насекомые, а главный правитель у них-жук. С приходом весны пробуждаются жители этой страны. </w:t>
      </w:r>
    </w:p>
    <w:p w:rsidR="002A2A86" w:rsidRDefault="002A2A86" w:rsidP="002A2A86">
      <w:pPr>
        <w:ind w:left="284"/>
      </w:pPr>
      <w:r>
        <w:t xml:space="preserve">Каких жителей этой страны вы </w:t>
      </w:r>
      <w:proofErr w:type="spellStart"/>
      <w:r>
        <w:t>знаетн</w:t>
      </w:r>
      <w:proofErr w:type="spellEnd"/>
      <w:r>
        <w:t>? (Бабочка, муха, пчела, оса, жук, комар, стрекоза, кузнечик, паук, муравей). (Показ слайдов с насекомыми)</w:t>
      </w:r>
    </w:p>
    <w:p w:rsidR="002A2A86" w:rsidRDefault="002A2A86" w:rsidP="002A2A86">
      <w:pPr>
        <w:ind w:left="284"/>
      </w:pPr>
      <w:r>
        <w:t>-Правитель жук приготовил для вас задания.</w:t>
      </w:r>
    </w:p>
    <w:p w:rsidR="002A2A86" w:rsidRDefault="002A2A86" w:rsidP="002A2A86">
      <w:pPr>
        <w:ind w:left="284"/>
      </w:pPr>
      <w:r>
        <w:t>1. Повторите песенку жука:</w:t>
      </w:r>
    </w:p>
    <w:p w:rsidR="002A2A86" w:rsidRDefault="002A2A86" w:rsidP="002A2A86">
      <w:pPr>
        <w:ind w:left="284"/>
      </w:pPr>
      <w:r>
        <w:t xml:space="preserve">    </w:t>
      </w:r>
      <w:proofErr w:type="spellStart"/>
      <w:r>
        <w:t>Жа-жо-жу-жи</w:t>
      </w:r>
      <w:proofErr w:type="spellEnd"/>
    </w:p>
    <w:p w:rsidR="002A2A86" w:rsidRDefault="002A2A86" w:rsidP="002A2A86">
      <w:pPr>
        <w:ind w:left="284"/>
      </w:pPr>
      <w:r>
        <w:lastRenderedPageBreak/>
        <w:t xml:space="preserve">    </w:t>
      </w:r>
      <w:proofErr w:type="spellStart"/>
      <w:r>
        <w:t>Жи-жу-жа-жо</w:t>
      </w:r>
      <w:proofErr w:type="spellEnd"/>
    </w:p>
    <w:p w:rsidR="002A2A86" w:rsidRDefault="002A2A86" w:rsidP="002A2A86">
      <w:pPr>
        <w:ind w:left="284"/>
      </w:pPr>
      <w:r>
        <w:t xml:space="preserve">    </w:t>
      </w:r>
      <w:proofErr w:type="spellStart"/>
      <w:r>
        <w:t>Жу-жи-жа-жо</w:t>
      </w:r>
      <w:proofErr w:type="spellEnd"/>
      <w:r>
        <w:t>.</w:t>
      </w:r>
    </w:p>
    <w:p w:rsidR="002A2A86" w:rsidRDefault="002A2A86" w:rsidP="002A2A86">
      <w:pPr>
        <w:pStyle w:val="a5"/>
        <w:numPr>
          <w:ilvl w:val="0"/>
          <w:numId w:val="2"/>
        </w:numPr>
      </w:pPr>
      <w:r>
        <w:t xml:space="preserve">Произнесите </w:t>
      </w:r>
      <w:proofErr w:type="spellStart"/>
      <w:r>
        <w:t>чистоговорку</w:t>
      </w:r>
      <w:proofErr w:type="spellEnd"/>
      <w:r>
        <w:t>:</w:t>
      </w:r>
    </w:p>
    <w:p w:rsidR="002A2A86" w:rsidRDefault="002A2A86" w:rsidP="002A2A86">
      <w:pPr>
        <w:pStyle w:val="a5"/>
        <w:ind w:left="644"/>
      </w:pPr>
      <w:r>
        <w:t>Жук жужжит в железной банке.</w:t>
      </w:r>
    </w:p>
    <w:p w:rsidR="002A2A86" w:rsidRDefault="002A2A86" w:rsidP="002A2A86">
      <w:pPr>
        <w:pStyle w:val="a5"/>
        <w:ind w:left="644"/>
      </w:pPr>
      <w:r>
        <w:t>Жук не может жить в жестянке.</w:t>
      </w:r>
    </w:p>
    <w:p w:rsidR="002A2A86" w:rsidRDefault="002A2A86" w:rsidP="002A2A86">
      <w:pPr>
        <w:pStyle w:val="a5"/>
        <w:ind w:left="644"/>
      </w:pPr>
      <w:r>
        <w:t>Жизнь жука  в плену горька,</w:t>
      </w:r>
    </w:p>
    <w:p w:rsidR="002A2A86" w:rsidRDefault="002A2A86" w:rsidP="002A2A86">
      <w:pPr>
        <w:pStyle w:val="a5"/>
        <w:ind w:left="644"/>
      </w:pPr>
      <w:r>
        <w:t>Жалко бедного жука!</w:t>
      </w:r>
    </w:p>
    <w:p w:rsidR="002A2A86" w:rsidRDefault="002A2A86" w:rsidP="002A2A86">
      <w:pPr>
        <w:pStyle w:val="a5"/>
        <w:numPr>
          <w:ilvl w:val="0"/>
          <w:numId w:val="2"/>
        </w:numPr>
      </w:pPr>
      <w:r>
        <w:t xml:space="preserve">Разгадайте </w:t>
      </w:r>
      <w:proofErr w:type="spellStart"/>
      <w:r>
        <w:t>рейбус</w:t>
      </w:r>
      <w:proofErr w:type="spellEnd"/>
      <w:r>
        <w:t>.</w:t>
      </w:r>
    </w:p>
    <w:p w:rsidR="002A2A86" w:rsidRDefault="002A2A86" w:rsidP="002A2A86">
      <w:r>
        <w:t xml:space="preserve">          (</w:t>
      </w:r>
      <w:proofErr w:type="spellStart"/>
      <w:r>
        <w:t>Совершнествование</w:t>
      </w:r>
      <w:proofErr w:type="spellEnd"/>
      <w:r>
        <w:t xml:space="preserve"> навыка звукобуквенного анализа слов)</w:t>
      </w:r>
    </w:p>
    <w:p w:rsidR="002A2A86" w:rsidRDefault="002A2A86" w:rsidP="002A2A86">
      <w:pPr>
        <w:ind w:left="284"/>
      </w:pPr>
      <w:r>
        <w:t xml:space="preserve">       В слове лук нужно заменить первую букву на букву  Ж  </w:t>
      </w:r>
      <w:proofErr w:type="gramStart"/>
      <w:r>
        <w:t xml:space="preserve">( </w:t>
      </w:r>
      <w:proofErr w:type="gramEnd"/>
      <w:r>
        <w:t>ЖУК)</w:t>
      </w:r>
      <w:r>
        <w:rPr>
          <w:noProof/>
          <w:lang w:eastAsia="ru-RU"/>
        </w:rPr>
        <w:drawing>
          <wp:inline distT="0" distB="0" distL="0" distR="0">
            <wp:extent cx="5019675" cy="2819400"/>
            <wp:effectExtent l="0" t="0" r="9525" b="0"/>
            <wp:docPr id="2" name="Рисунок 2" descr="Описание: C:\Users\admin\Desktop\DSC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DSC0180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86" w:rsidRDefault="002A2A86" w:rsidP="002A2A86"/>
    <w:p w:rsidR="002A2A86" w:rsidRDefault="002A2A86" w:rsidP="002A2A86">
      <w:pPr>
        <w:pStyle w:val="a5"/>
        <w:numPr>
          <w:ilvl w:val="0"/>
          <w:numId w:val="2"/>
        </w:numPr>
      </w:pPr>
      <w:r>
        <w:t>Упражнение « На полянке».</w:t>
      </w:r>
    </w:p>
    <w:p w:rsidR="002A2A86" w:rsidRDefault="002A2A86" w:rsidP="002A2A86">
      <w:r>
        <w:t xml:space="preserve">   –Рассмотрите картинку и составьте предложения с предлогами (Показ слайда с картинками)</w:t>
      </w:r>
    </w:p>
    <w:p w:rsidR="002A2A86" w:rsidRDefault="002A2A86" w:rsidP="002A2A86">
      <w:pPr>
        <w:rPr>
          <w:b/>
          <w:i/>
        </w:rPr>
      </w:pPr>
      <w:r>
        <w:rPr>
          <w:i/>
        </w:rPr>
        <w:t xml:space="preserve">     </w:t>
      </w:r>
    </w:p>
    <w:p w:rsidR="002A2A86" w:rsidRDefault="002A2A86" w:rsidP="002A2A86">
      <w:pPr>
        <w:rPr>
          <w:b/>
        </w:rPr>
      </w:pPr>
      <w:r>
        <w:rPr>
          <w:b/>
        </w:rPr>
        <w:t>3 Самостоятельное применение новых знаний.</w:t>
      </w:r>
    </w:p>
    <w:p w:rsidR="002A2A86" w:rsidRDefault="002A2A86" w:rsidP="002A2A86">
      <w:r>
        <w:rPr>
          <w:b/>
        </w:rPr>
        <w:t>-</w:t>
      </w:r>
      <w:r>
        <w:t>Послушай внимательно и хлопни тогда, когда услышишь правильное слово:</w:t>
      </w:r>
    </w:p>
    <w:p w:rsidR="002A2A86" w:rsidRDefault="002A2A86" w:rsidP="002A2A86">
      <w:proofErr w:type="spellStart"/>
      <w:r>
        <w:t>мираф</w:t>
      </w:r>
      <w:proofErr w:type="spellEnd"/>
      <w:r>
        <w:t>-</w:t>
      </w:r>
      <w:proofErr w:type="spellStart"/>
      <w:r>
        <w:t>зираф</w:t>
      </w:r>
      <w:proofErr w:type="spellEnd"/>
      <w:r>
        <w:t>-жираф</w:t>
      </w:r>
    </w:p>
    <w:p w:rsidR="002A2A86" w:rsidRDefault="002A2A86" w:rsidP="002A2A86">
      <w:proofErr w:type="spellStart"/>
      <w:r>
        <w:t>Кираф</w:t>
      </w:r>
      <w:proofErr w:type="spellEnd"/>
      <w:r>
        <w:t>-жираф-</w:t>
      </w:r>
      <w:proofErr w:type="spellStart"/>
      <w:r>
        <w:t>сираф</w:t>
      </w:r>
      <w:proofErr w:type="spellEnd"/>
    </w:p>
    <w:p w:rsidR="002A2A86" w:rsidRDefault="002A2A86" w:rsidP="002A2A86">
      <w:r>
        <w:t>-Четко выделяя звук Ш</w:t>
      </w:r>
      <w:proofErr w:type="gramStart"/>
      <w:r>
        <w:t xml:space="preserve"> .</w:t>
      </w:r>
      <w:proofErr w:type="gramEnd"/>
      <w:r>
        <w:t xml:space="preserve"> которые лежат в кузове машины(жилет, жаба, журнал, желуди.</w:t>
      </w:r>
    </w:p>
    <w:p w:rsidR="002A2A86" w:rsidRDefault="002A2A86" w:rsidP="002A2A86">
      <w:r>
        <w:t xml:space="preserve">В конверте </w:t>
      </w:r>
      <w:proofErr w:type="gramStart"/>
      <w:r>
        <w:t xml:space="preserve">( </w:t>
      </w:r>
      <w:proofErr w:type="gramEnd"/>
      <w:r>
        <w:t>картинка с изображением жука)</w:t>
      </w:r>
    </w:p>
    <w:p w:rsidR="002A2A86" w:rsidRDefault="002A2A86" w:rsidP="002A2A86">
      <w:r>
        <w:t>-Жук что делает</w:t>
      </w:r>
      <w:proofErr w:type="gramStart"/>
      <w:r>
        <w:t xml:space="preserve"> ?</w:t>
      </w:r>
      <w:proofErr w:type="gramEnd"/>
    </w:p>
    <w:p w:rsidR="002A2A86" w:rsidRDefault="002A2A86" w:rsidP="002A2A86">
      <w:r>
        <w:t>Жук жужжит</w:t>
      </w:r>
    </w:p>
    <w:p w:rsidR="002A2A86" w:rsidRDefault="002A2A86" w:rsidP="002A2A86"/>
    <w:p w:rsidR="002A2A86" w:rsidRDefault="002A2A86" w:rsidP="002A2A86">
      <w:r>
        <w:lastRenderedPageBreak/>
        <w:t>Согласование числительных с существительными:</w:t>
      </w:r>
    </w:p>
    <w:p w:rsidR="002A2A86" w:rsidRDefault="002A2A86" w:rsidP="002A2A86">
      <w:r>
        <w:t>Массируя пальчик колечком считаем (1 жук жужжит,….2 жуков жужжат)</w:t>
      </w:r>
    </w:p>
    <w:p w:rsidR="002A2A86" w:rsidRDefault="002A2A86" w:rsidP="002A2A86">
      <w:r>
        <w:t>Придумайте предложение со словом жук</w:t>
      </w:r>
    </w:p>
    <w:p w:rsidR="002A2A86" w:rsidRDefault="002A2A86" w:rsidP="002A2A86">
      <w:r>
        <w:t>Сколько слов в твоем предложении?</w:t>
      </w:r>
    </w:p>
    <w:p w:rsidR="002A2A86" w:rsidRDefault="002A2A86" w:rsidP="002A2A86">
      <w:r>
        <w:t>-Послушай рассказ.</w:t>
      </w:r>
    </w:p>
    <w:p w:rsidR="002A2A86" w:rsidRDefault="002A2A86" w:rsidP="002A2A86">
      <w:r>
        <w:t xml:space="preserve">Однажды Женя и Жанна </w:t>
      </w:r>
      <w:proofErr w:type="spellStart"/>
      <w:r>
        <w:t>пожли</w:t>
      </w:r>
      <w:proofErr w:type="spellEnd"/>
      <w:r>
        <w:t xml:space="preserve"> в лес за желудями. Жанна нашла много желудей, а Женя увидел </w:t>
      </w:r>
      <w:proofErr w:type="spellStart"/>
      <w:r>
        <w:t>жука.Он</w:t>
      </w:r>
      <w:proofErr w:type="spellEnd"/>
      <w:r>
        <w:t xml:space="preserve"> побежал за жуком и увидел ежат. Ежата испугались и убежали под елку.</w:t>
      </w:r>
    </w:p>
    <w:p w:rsidR="002A2A86" w:rsidRDefault="002A2A86" w:rsidP="002A2A86">
      <w:r>
        <w:t>Женя позвал Жанну и показал ей ежат.</w:t>
      </w:r>
    </w:p>
    <w:p w:rsidR="002A2A86" w:rsidRDefault="002A2A86" w:rsidP="002A2A86">
      <w:r>
        <w:t xml:space="preserve">4 Рефлексия </w:t>
      </w:r>
    </w:p>
    <w:p w:rsidR="002A2A86" w:rsidRDefault="002A2A86" w:rsidP="002A2A86">
      <w:r>
        <w:t>-Какой звук мы учились произносить чисто и четко?</w:t>
      </w:r>
    </w:p>
    <w:p w:rsidR="002A2A86" w:rsidRDefault="002A2A86" w:rsidP="002A2A86">
      <w:r>
        <w:t>-Давайте, посмотрим друг на друга и пожелаем хорошего счастливого дня.</w:t>
      </w:r>
    </w:p>
    <w:p w:rsidR="004B249A" w:rsidRDefault="004B249A" w:rsidP="002A2A86"/>
    <w:p w:rsidR="004B249A" w:rsidRPr="002A2A86" w:rsidRDefault="004B249A" w:rsidP="002A2A86">
      <w:r>
        <w:t xml:space="preserve">                                                                              </w:t>
      </w: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4B249A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2BE515" wp14:editId="1D0039C3">
            <wp:extent cx="4119838" cy="3993585"/>
            <wp:effectExtent l="323850" t="361950" r="338455" b="349885"/>
            <wp:docPr id="8" name="Рисунок 8" descr="F:\фото насекомые\DSC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2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8585">
                      <a:off x="0" y="0"/>
                      <a:ext cx="4119488" cy="39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P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2A2A86" w:rsidP="002A2A86">
      <w:pP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2A2A86" w:rsidRDefault="004B249A" w:rsidP="002A2A86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</w:p>
    <w:p w:rsidR="004B249A" w:rsidRDefault="004B249A" w:rsidP="002A2A86">
      <w:pPr>
        <w:rPr>
          <w:b/>
          <w:i/>
        </w:rPr>
      </w:pPr>
    </w:p>
    <w:p w:rsidR="00305791" w:rsidRDefault="00305791" w:rsidP="002A2A86">
      <w:pPr>
        <w:rPr>
          <w:b/>
          <w:i/>
        </w:rPr>
      </w:pPr>
    </w:p>
    <w:p w:rsidR="004B249A" w:rsidRDefault="004B249A" w:rsidP="002A2A86">
      <w:pPr>
        <w:rPr>
          <w:b/>
          <w:i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6DE547" wp14:editId="28019B61">
            <wp:extent cx="5018404" cy="4256168"/>
            <wp:effectExtent l="304800" t="361950" r="297180" b="373380"/>
            <wp:docPr id="9" name="Рисунок 9" descr="F:\фото насекомые\DSC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1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0054">
                      <a:off x="0" y="0"/>
                      <a:ext cx="5019675" cy="42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9A" w:rsidRDefault="004B249A" w:rsidP="002A2A86">
      <w:pPr>
        <w:rPr>
          <w:b/>
          <w:i/>
        </w:rPr>
      </w:pPr>
    </w:p>
    <w:p w:rsidR="004B249A" w:rsidRDefault="004B249A" w:rsidP="002A2A86">
      <w:pPr>
        <w:rPr>
          <w:b/>
          <w:i/>
        </w:rPr>
      </w:pPr>
    </w:p>
    <w:p w:rsidR="00305791" w:rsidRDefault="00CA6934" w:rsidP="002A2A86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5019675" cy="2819400"/>
            <wp:effectExtent l="209550" t="419100" r="219075" b="419100"/>
            <wp:docPr id="13" name="Рисунок 13" descr="F:\фото насекомые\DSC0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4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1696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9A" w:rsidRDefault="002C22C2" w:rsidP="002A2A86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5019675" cy="2819400"/>
            <wp:effectExtent l="228600" t="438150" r="219075" b="438150"/>
            <wp:docPr id="12" name="Рисунок 12" descr="F:\фото насекомые\DSC0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6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3741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86" w:rsidRDefault="002A2A86" w:rsidP="002A2A86">
      <w:pPr>
        <w:rPr>
          <w:b/>
          <w:i/>
        </w:rPr>
      </w:pPr>
    </w:p>
    <w:p w:rsidR="002A2A86" w:rsidRDefault="00305791" w:rsidP="002A2A86">
      <w:pPr>
        <w:rPr>
          <w:b/>
          <w:i/>
        </w:rPr>
      </w:pPr>
      <w:r>
        <w:rPr>
          <w:b/>
          <w:i/>
        </w:rPr>
        <w:t xml:space="preserve">   </w:t>
      </w:r>
    </w:p>
    <w:p w:rsidR="00305791" w:rsidRDefault="00305791" w:rsidP="002A2A86">
      <w:pPr>
        <w:rPr>
          <w:b/>
          <w:i/>
        </w:rPr>
      </w:pPr>
    </w:p>
    <w:p w:rsidR="00CA6934" w:rsidRDefault="00CA6934" w:rsidP="002A2A86">
      <w:pPr>
        <w:rPr>
          <w:b/>
          <w:i/>
        </w:rPr>
      </w:pPr>
    </w:p>
    <w:p w:rsidR="00CA6934" w:rsidRDefault="00CA6934" w:rsidP="002A2A86">
      <w:pPr>
        <w:rPr>
          <w:b/>
          <w:i/>
        </w:rPr>
      </w:pPr>
    </w:p>
    <w:p w:rsidR="00F32A50" w:rsidRDefault="002A2A86" w:rsidP="002A2A86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</w:t>
      </w:r>
    </w:p>
    <w:p w:rsidR="00F32A50" w:rsidRDefault="00F32A50" w:rsidP="002A2A86">
      <w:pPr>
        <w:rPr>
          <w:b/>
          <w:i/>
        </w:rPr>
      </w:pPr>
      <w:r w:rsidRPr="00F32A50">
        <w:rPr>
          <w:b/>
          <w:i/>
          <w:noProof/>
          <w:lang w:eastAsia="ru-RU"/>
        </w:rPr>
        <w:drawing>
          <wp:inline distT="0" distB="0" distL="0" distR="0">
            <wp:extent cx="5184219" cy="6096000"/>
            <wp:effectExtent l="514350" t="419100" r="511810" b="419100"/>
            <wp:docPr id="15" name="Рисунок 15" descr="F:\фото насекомые\DSC0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8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2613">
                      <a:off x="0" y="0"/>
                      <a:ext cx="5198063" cy="61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D40E1D" w:rsidRDefault="00D40E1D" w:rsidP="002A2A86">
      <w:pPr>
        <w:rPr>
          <w:b/>
          <w:i/>
        </w:rPr>
      </w:pPr>
    </w:p>
    <w:p w:rsidR="00D40E1D" w:rsidRDefault="00D40E1D" w:rsidP="002A2A86">
      <w:pPr>
        <w:rPr>
          <w:b/>
          <w:i/>
        </w:rPr>
      </w:pPr>
    </w:p>
    <w:p w:rsidR="00D40E1D" w:rsidRDefault="00D40E1D" w:rsidP="002A2A86">
      <w:pPr>
        <w:rPr>
          <w:b/>
          <w:i/>
        </w:rPr>
      </w:pPr>
      <w:r w:rsidRPr="00D40E1D">
        <w:rPr>
          <w:b/>
          <w:i/>
          <w:noProof/>
          <w:lang w:eastAsia="ru-RU"/>
        </w:rPr>
        <w:drawing>
          <wp:inline distT="0" distB="0" distL="0" distR="0">
            <wp:extent cx="5015230" cy="4545371"/>
            <wp:effectExtent l="381000" t="438150" r="375920" b="445770"/>
            <wp:docPr id="16" name="Рисунок 16" descr="F:\фото насекомые\DSC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секомые\DSC0169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8748">
                      <a:off x="0" y="0"/>
                      <a:ext cx="5026660" cy="455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1D" w:rsidRDefault="00D40E1D" w:rsidP="002A2A86">
      <w:pPr>
        <w:rPr>
          <w:b/>
          <w:i/>
        </w:rPr>
      </w:pPr>
    </w:p>
    <w:p w:rsidR="00D40E1D" w:rsidRDefault="00D40E1D" w:rsidP="002A2A86">
      <w:pPr>
        <w:rPr>
          <w:b/>
          <w:i/>
        </w:rPr>
      </w:pPr>
    </w:p>
    <w:p w:rsidR="00D40E1D" w:rsidRDefault="00D40E1D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F32A50" w:rsidRDefault="00F32A50" w:rsidP="002A2A86">
      <w:pPr>
        <w:rPr>
          <w:b/>
          <w:i/>
        </w:rPr>
      </w:pPr>
    </w:p>
    <w:p w:rsidR="00017CAF" w:rsidRDefault="00017CAF" w:rsidP="002A2A86">
      <w:pPr>
        <w:rPr>
          <w:b/>
          <w:i/>
        </w:rPr>
      </w:pPr>
    </w:p>
    <w:p w:rsidR="00A84E81" w:rsidRDefault="00A84E81" w:rsidP="006723E4"/>
    <w:p w:rsidR="0076113B" w:rsidRDefault="0076113B" w:rsidP="0076113B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lastRenderedPageBreak/>
        <w:t xml:space="preserve">                  </w:t>
      </w:r>
      <w:r>
        <w:rPr>
          <w:rFonts w:cs="Times New Roman"/>
        </w:rPr>
        <w:t>Муниципальное автономное дошкольное образовательное учреждение</w:t>
      </w:r>
      <w:r>
        <w:rPr>
          <w:rFonts w:cs="Times New Roman"/>
        </w:rPr>
        <w:br/>
        <w:t xml:space="preserve">                   «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детский сад» </w:t>
      </w:r>
      <w:proofErr w:type="spellStart"/>
      <w:r>
        <w:rPr>
          <w:rFonts w:cs="Times New Roman"/>
        </w:rPr>
        <w:t>Верхнекетского</w:t>
      </w:r>
      <w:proofErr w:type="spellEnd"/>
      <w:r>
        <w:rPr>
          <w:rFonts w:cs="Times New Roman"/>
        </w:rPr>
        <w:t xml:space="preserve"> района Томской области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b/>
          <w:bCs/>
          <w:i/>
          <w:iCs/>
        </w:rPr>
        <w:br/>
      </w:r>
      <w:r>
        <w:rPr>
          <w:rFonts w:cs="Times New Roman"/>
          <w:b/>
          <w:bCs/>
          <w:i/>
          <w:iCs/>
        </w:rPr>
        <w:br/>
        <w:t xml:space="preserve">                                                  </w:t>
      </w:r>
      <w:r>
        <w:rPr>
          <w:rFonts w:cs="Times New Roman"/>
        </w:rPr>
        <w:t>Методическая разработка по теме</w:t>
      </w:r>
      <w:r>
        <w:rPr>
          <w:rFonts w:cs="Times New Roman"/>
        </w:rPr>
        <w:br/>
        <w:t xml:space="preserve">                 «Педагогическое мастерство в коррекционно — развивающей работе»</w:t>
      </w:r>
      <w:r>
        <w:rPr>
          <w:rFonts w:cs="Times New Roman"/>
        </w:rPr>
        <w:br/>
        <w:t xml:space="preserve">                                                                </w:t>
      </w:r>
      <w:r>
        <w:rPr>
          <w:rFonts w:cs="Times New Roman"/>
          <w:b/>
          <w:bCs/>
        </w:rPr>
        <w:t xml:space="preserve">   Конспект</w:t>
      </w:r>
      <w:r>
        <w:rPr>
          <w:rFonts w:cs="Times New Roman"/>
        </w:rPr>
        <w:br/>
        <w:t xml:space="preserve">                                             по связной речи у детей с ОНР</w:t>
      </w:r>
      <w:r>
        <w:rPr>
          <w:rFonts w:cs="Times New Roman"/>
        </w:rPr>
        <w:br/>
        <w:t xml:space="preserve">                                                          Клумбы для бабочек</w:t>
      </w:r>
    </w:p>
    <w:p w:rsidR="0076113B" w:rsidRDefault="0076113B" w:rsidP="0076113B">
      <w:pPr>
        <w:rPr>
          <w:rFonts w:cs="Times New Roman"/>
        </w:rPr>
      </w:pPr>
      <w:r>
        <w:rPr>
          <w:rFonts w:cs="Times New Roman"/>
        </w:rPr>
        <w:t xml:space="preserve">                              (  на материале лексической темы «Насекомые»</w:t>
      </w:r>
      <w:proofErr w:type="gramStart"/>
      <w:r>
        <w:rPr>
          <w:rFonts w:cs="Times New Roman"/>
        </w:rPr>
        <w:t xml:space="preserve">  )</w:t>
      </w:r>
      <w:proofErr w:type="gramEnd"/>
    </w:p>
    <w:p w:rsidR="0076113B" w:rsidRDefault="0076113B" w:rsidP="0076113B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подготовительная </w:t>
      </w:r>
      <w:proofErr w:type="spellStart"/>
      <w:r>
        <w:rPr>
          <w:rFonts w:cs="Times New Roman"/>
        </w:rPr>
        <w:t>логогруппа</w:t>
      </w:r>
      <w:proofErr w:type="spellEnd"/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noProof/>
          <w:lang w:eastAsia="ru-RU"/>
        </w:rPr>
        <w:drawing>
          <wp:inline distT="0" distB="0" distL="0" distR="0" wp14:anchorId="3BE6D9A8" wp14:editId="2238C89E">
            <wp:extent cx="5324475" cy="2733675"/>
            <wp:effectExtent l="0" t="0" r="9525" b="9525"/>
            <wp:docPr id="17" name="Рисунок 17" descr="Описание: F:\bojya-korovka_17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bojya-korovka_175x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br/>
        <w:t xml:space="preserve">                                                                                                   </w:t>
      </w:r>
    </w:p>
    <w:p w:rsidR="0076113B" w:rsidRDefault="0076113B" w:rsidP="0076113B">
      <w:pPr>
        <w:pStyle w:val="Standard"/>
        <w:rPr>
          <w:rFonts w:cs="Times New Roman"/>
        </w:rPr>
      </w:pPr>
    </w:p>
    <w:p w:rsidR="0076113B" w:rsidRDefault="0076113B" w:rsidP="0076113B">
      <w:pPr>
        <w:pStyle w:val="Standard"/>
        <w:rPr>
          <w:rFonts w:cs="Times New Roman"/>
        </w:rPr>
      </w:pPr>
    </w:p>
    <w:p w:rsidR="0076113B" w:rsidRDefault="0076113B" w:rsidP="0076113B">
      <w:pPr>
        <w:pStyle w:val="Standard"/>
        <w:rPr>
          <w:rFonts w:cs="Times New Roman"/>
        </w:rPr>
      </w:pPr>
    </w:p>
    <w:p w:rsid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Учитель - логопед: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Абдураимова</w:t>
      </w:r>
      <w:proofErr w:type="spellEnd"/>
      <w:r>
        <w:rPr>
          <w:rFonts w:cs="Times New Roman"/>
        </w:rPr>
        <w:t xml:space="preserve"> Наталья Викторовна</w:t>
      </w:r>
      <w:r>
        <w:rPr>
          <w:rFonts w:cs="Times New Roman"/>
        </w:rPr>
        <w:br/>
        <w:t xml:space="preserve">                                                                                         Томская область, 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район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р.п</w:t>
      </w:r>
      <w:proofErr w:type="spellEnd"/>
      <w:r>
        <w:rPr>
          <w:rFonts w:cs="Times New Roman"/>
        </w:rPr>
        <w:t xml:space="preserve"> Белый Яр, ул. Чапаева, 7 (2-10- 45)</w:t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</w:t>
      </w:r>
    </w:p>
    <w:p w:rsid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proofErr w:type="spellStart"/>
      <w:r>
        <w:rPr>
          <w:rFonts w:cs="Times New Roman"/>
        </w:rPr>
        <w:t>р.п.Белый</w:t>
      </w:r>
      <w:proofErr w:type="spellEnd"/>
      <w:r>
        <w:rPr>
          <w:rFonts w:cs="Times New Roman"/>
        </w:rPr>
        <w:t xml:space="preserve"> Яр</w:t>
      </w:r>
    </w:p>
    <w:p w:rsid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</w:t>
      </w:r>
    </w:p>
    <w:p w:rsidR="00A84E81" w:rsidRPr="0076113B" w:rsidRDefault="0076113B" w:rsidP="0076113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2015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Проблемы: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Почему растения не могут отдельно существовать без бабочек, а бабочки без растений?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Почему одних насекомых легко заметить, а других трудно?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Как насекомые спасаются от врагов?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Материал: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участок детского сада с его флорой и фауной;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энциклопедия для детей;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журналы «Юный натуралист», «Здоровье и экология», «Обруч», «Гринпис»;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силуэтные модели насекомых, изготовленные из картона.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Реализация: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«Цветочная мозаика»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Предложить детям провести экскурсию по участкам детского сада, и обратить внимание на состояние цветников на участках: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 одних клумбах цветы высокие, крупные, на других – мелкие, хилые.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Почему так произошло, как вы думаете? Семена были одинаковые, и посадка семян была в одно время? (ответы детей)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Разница в росте растений может быть: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от недостаточного полива;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от неправильного места расположения клумбы;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от нехватки различных микроэлементов;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от неудачно подобранных цветов – соседей.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Как вы думаете, в чем причина, что наши цветы меньше (больше) чем на других клумбах.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Клумбы поливают, рыхлят почву, пропалывают сорняки; делают подкормку удобрением, значит причина в чём – то другом.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Возможно это потому, что рядом с клумбой может расти декоративная трава, корни которой не дают развиваться культурным растениям.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Вывод: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Выяснив все причины разницы в росте и цветение цветов на разных газонах, посеянных в одно и то же время при создании нашей клумбы для бабочек, мы это обязательно учтём.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Клумбы для бабочек.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Наблюдая на участке детского сада за растениями воспитатель обращает внимание детей. Что рядом с цветами много насекомых.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Как вы думаете ребята почему?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(ответы детей)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Много пчел и ос потому, что они собирают мед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Насекомые питаются нектаром, а он находится в цветах. Без него они не смогут жить.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Бабочки любят красивые цветочки.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Да, конечно, насекомые питаются нектаром, и выжить без цветов им невозможно. Но и цветам без насекомых тоже нельзя. Забираясь на цветок, пчёлка или бабочка (или любое другое насекомое) собирает маленькие частички – пыльцу этого цветка. Перелетая на другой цветок, насекомое не только собирает, но и оставляет пыльцу. Так происходит опыление цветов, это очень важно, так как без опыления у растения не появятся семена. А ведь вы знаете, что семена дают растения новую жизнь.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Помните, что ловить бабочек нельзя, потому что у них на крыльях есть мельчайшая пыльца. От прикосновения рук человека эта пыльца ожжет исчезнуть, и тогда у насекомого потеряется способность к полёту.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Детям предлагается информация о других насекомых такая как: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У кузнечика уши на ногах;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Божья коровка помогает садоводам, поедая насекомых которые угрожают посевам. А ещё она может перелететь расстояние 200 км.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Пчелиные соты имеют форму прямоугольного шестиугольника.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Предлагается детям совместно с воспитателем при поддержке родителей создание собственной библиотеки, выступив при этом авторами создателями книг.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Зачем бабочке кружочки?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Наблюдая за живыми насекомыми во время прогулок, конструируя их вместе с детьми из бумаги, воспитатель обращает внимание детей на окраску насекомых и на то, заметны ли они в природе на окружающем фоне.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Перед началом занятия в разных местах тропинки (среди листьев, на коре, земле, асфальте) в отсутствии детей воспитатель размещает изготовленных заранее бумажных бабочек, жучков, гусениц, представляя две ситуации: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Насекомое не заметно на окружающем фоне.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Насекомое сразу выделяется из окружающей среды.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Ход занятия (пять этапов, проходящих в течени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6113B">
        <w:rPr>
          <w:rFonts w:ascii="Times New Roman" w:eastAsia="Times New Roman" w:hAnsi="Times New Roman" w:cs="Times New Roman"/>
          <w:lang w:eastAsia="ru-RU"/>
        </w:rPr>
        <w:t xml:space="preserve"> нескольких посещений экологической тропинки) 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1этап.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Детям предлагается поиграть в следопытов.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На участке можно обнаружить необычно красивых бабочек, жуков и др. насекомых, а так же дождевых червяков. Одни из них спрятались, другие – заметны из далека, ребятам надо постараться отыскать как можно больше разных бумажных насекомых, червячков, и принести их к воспитателю.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При этом нужно запомнить, где именно затаились бабочки, жуки, какого цвета было их окружение.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Дети выполняют задание.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Варианты: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Ограничение игры во времени;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Поиск насекомых на выделенном для каждого ребёнка участке;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Количество насекомых, которое требуется собрать заранее определено.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Если какие – то объекты не были найдены детьми, воспитатель оказывает их детям, задав при этом вопрос: «Подумайте, ребята, почему мы не смогли их обнаружить? »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(Ответы детей.)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Их было трудно увидеть. Их окраска совсем не заметна, она соответствует окружающему фону. В первую очередь выделяются яркие насекомые, выделяющиеся на фоне окружающей среды, а потом те, кто окрашен так же как и всё вокруг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6113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76113B">
        <w:rPr>
          <w:rFonts w:ascii="Times New Roman" w:eastAsia="Times New Roman" w:hAnsi="Times New Roman" w:cs="Times New Roman"/>
          <w:lang w:eastAsia="ru-RU"/>
        </w:rPr>
        <w:t xml:space="preserve">ист, кора дерева, и </w:t>
      </w:r>
      <w:proofErr w:type="spellStart"/>
      <w:r w:rsidRPr="0076113B">
        <w:rPr>
          <w:rFonts w:ascii="Times New Roman" w:eastAsia="Times New Roman" w:hAnsi="Times New Roman" w:cs="Times New Roman"/>
          <w:lang w:eastAsia="ru-RU"/>
        </w:rPr>
        <w:t>тп</w:t>
      </w:r>
      <w:proofErr w:type="spellEnd"/>
      <w:r w:rsidRPr="0076113B">
        <w:rPr>
          <w:rFonts w:ascii="Times New Roman" w:eastAsia="Times New Roman" w:hAnsi="Times New Roman" w:cs="Times New Roman"/>
          <w:lang w:eastAsia="ru-RU"/>
        </w:rPr>
        <w:t>.)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Вопросы детям: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Кузнечика в траве быстро смогли отыскать?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А дождевого червяка, спрятавшегося на земле?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Сразу ли удалось заметить божью коровку? На чём она сидела? Выделялась ли своей окраской?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Быстро ли вы нашли бабочку с коричневыми крылышками на коре дерева?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(Ответы детей.)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Отвечая на вопросы, дети вместе с педагогом дети делают вывод: чем ближе окраска насекомого к фону окружающей среды, тем труднее его найти.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2 этап.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Предлагается детям спрятать бумажных насекомых и дождевых червяков в разных местах, а воспитателю их найти; или одна группа детей прячет, другая ищет. Оказывается, нелегко отыскать всех насекомых, сразу не найти.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Предполагаемые варианты: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Кузнечика спрятали в зелёной траве, где его практически не видно;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 xml:space="preserve">Гусеницу спрятали под листочком, что не одной птице её не </w:t>
      </w:r>
      <w:proofErr w:type="spellStart"/>
      <w:r w:rsidRPr="0076113B">
        <w:rPr>
          <w:rFonts w:ascii="Times New Roman" w:eastAsia="Times New Roman" w:hAnsi="Times New Roman" w:cs="Times New Roman"/>
          <w:lang w:eastAsia="ru-RU"/>
        </w:rPr>
        <w:t>тыскать</w:t>
      </w:r>
      <w:proofErr w:type="spellEnd"/>
      <w:r w:rsidRPr="0076113B">
        <w:rPr>
          <w:rFonts w:ascii="Times New Roman" w:eastAsia="Times New Roman" w:hAnsi="Times New Roman" w:cs="Times New Roman"/>
          <w:lang w:eastAsia="ru-RU"/>
        </w:rPr>
        <w:t>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А вот божью коровку спрятать так и не удалось. А нужно ли её прятать? (Ответы детей.)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Действительно, нет, ведь её яркая окраска – это сигнал опасности для птиц. Божья коровка никого не боится. Вспомните, если вы посадите божью коровку на палец, то она выделит жёлтые капельки. Если после этого случайно сунуть палец в рот, то во рту станет горько.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Когда какая–</w:t>
      </w:r>
      <w:proofErr w:type="spellStart"/>
      <w:r w:rsidRPr="0076113B">
        <w:rPr>
          <w:rFonts w:ascii="Times New Roman" w:eastAsia="Times New Roman" w:hAnsi="Times New Roman" w:cs="Times New Roman"/>
          <w:lang w:eastAsia="ru-RU"/>
        </w:rPr>
        <w:t>нибудь</w:t>
      </w:r>
      <w:proofErr w:type="spellEnd"/>
      <w:r w:rsidRPr="0076113B">
        <w:rPr>
          <w:rFonts w:ascii="Times New Roman" w:eastAsia="Times New Roman" w:hAnsi="Times New Roman" w:cs="Times New Roman"/>
          <w:lang w:eastAsia="ru-RU"/>
        </w:rPr>
        <w:t xml:space="preserve"> птица попытается съесть божью коровку, ей тоже будет неприятно, горько, и она запомнит, что ярко красный с чёрными пятнышками жучок совершенно не съедобен. В др. раз эта птица заметит божью коровку, сразу «вспомнит», какая она не вкусная и не будет её есть.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3 этап.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Воспитатель просит детей разместить всех бумажных насекомых так, чтобы они «испугали» птицу, то есть, чтобы были хорошо заметны. Птица подумает, что они ядовитые, несъедобные, испугается и улетит.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Дети размещают насекомых так, чтобы они контрастировали с цветом своих «домов».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4 этап.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Воспитатель, внимательно рассматривает вместе с детьми модель бабочки, обращает внимание детей на её крылья с верхней и нижней стороны: «Посмотрите, какие разные по окраске крылья».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Как вы думаете, почему?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Дети высказывают свои гипотезы о причинах различной окраски крыльев сверху и низу.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Интересно, для чего бабочке нужны разноцветные крылья? Я думаю, это неспроста, а вы как считаете? (Предположения детей.) Допустим, бабочка долго летала, устала, ей нужно отдохнуть. Она решила сесть на ствол дерева.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Воспитатель просит детей ненадолго закрыть глаза и прикрепляет бабочку на стволе так, чтобы была видна её яркая окраска, крылья с кружочками – глазами.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Воспитатель задает вопросы: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Сразу ли можно обнаружить бабочку?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Почему?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А будет ли заметна такая бабочка птицам?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(Ответы детей)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Конечно, такая бабочка будет заметна издалека.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Как вы думаете, она может спрятаться? (Ответы детей)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Многие бабочки научились обманывать птиц. Закройте глаза (в это время воспитатель складывает крылья бабочки так, чтобы она не выделялась на фоне коры)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Легко ли отыскать бабочку на этот раз? Почему она не сразу видна? Теперь насекомое незаметно, так как сложенные крылья по цвету похожи на ствол дерева.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Сидит наша бабочка отдыхает. Птицы пролетают мимо, не замечают её. Но вот какая – то очень внимательная птица, кажется, всё – таки заметила добычу. Возможно, потому, что бабочка шевельнулась (воспитатель слегка двигает модель)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6113B">
        <w:rPr>
          <w:rFonts w:ascii="Times New Roman" w:eastAsia="Times New Roman" w:hAnsi="Times New Roman" w:cs="Times New Roman"/>
          <w:lang w:eastAsia="ru-RU"/>
        </w:rPr>
        <w:t>Посмотрите, пока бабочка не двигалась, она была почти незаметной. Как только она начнёт двигаться, то сразу привлечёт внимание птиц. Совсем как вы, когда играете в прятки. Ведь вы тоже стараетесь сидеть неподвижно, а если вы будите махать руками, то водящий вас сразу заметит.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Так и животные, когда прячутся, стараются не двигаться. Итак, наша бабочка почувствовала, что рядом враг. Что ей делать? Как отвлечь внимание птицы? (Дети предлагают свои варианты.) Бабочка решает напугать врага. А как, в общем – то, безобидная бабочка сможет напугать хищную птицу? Она ведь не может зарычать и набросится на неё, как некоторые другие животные. Что бы вы сделали на месте бабочки?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(Ответы детей)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- Когда птица подлетела совсем близко, бабочка резко раскрыла крылья (показать это на бумажной модели)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Что же произошло? Птица вместо коричневых увидела яркие, да ещё с «глазами» - кружочками крылья. Перед ней уже сидит совсем не та бабочка, которую она пыталась съесть, а совершенно непонятное существо. Сначала птица удивилась, потом испугалась, затем решила, что лучше уж поголодать, чем связываться с такой непонятной добычей. Взмахнула она крыльями и улетела высматривая себе обед в другом месте, а хитрая бабочка, отдохнув, отправилась на луг искать вкусный нектар в цветах.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5 этап.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Воспитатель выбирает участок, покрытый травой. В отсутствие детей раскладывает на нём разноцветные модели насекомых (и резко отличающихся по цвету от газона, и те, которые будут незаметны на нём)</w:t>
      </w:r>
      <w:proofErr w:type="gramStart"/>
      <w:r w:rsidRPr="007611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t>Договорившись с детьми, то из них будет изображать голодных птиц и собирать гусениц себе на обед, воспитатель предлагает детям – «птицам» собрать все модели гусениц. Собирать их нужно по одной и каждый раз отдавать воспитателю. Когда «птица» приносит «добычу», воспитатель раскладывает её на земле в том порядке в котором насекомые были принесены.</w:t>
      </w:r>
    </w:p>
    <w:p w:rsidR="00A84E81" w:rsidRPr="0076113B" w:rsidRDefault="00A84E81" w:rsidP="00A84E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6113B">
        <w:rPr>
          <w:rFonts w:ascii="Times New Roman" w:eastAsia="Times New Roman" w:hAnsi="Times New Roman" w:cs="Times New Roman"/>
          <w:lang w:eastAsia="ru-RU"/>
        </w:rPr>
        <w:lastRenderedPageBreak/>
        <w:t>Когда вся «добыча» будет поймана, воспитатель обращает внимание детей на то каких гусениц «птица» принесла первыми, а каких последними? Первыми она «склевала» самых заметных, ярких. Их она быстро заметила и собрала. А самыми последними были собраны те, которые по цвету мало отличаются от травы и на ней почти незаметны. Так гусеницы приспособились прятаться от врагов, ведь ярких насекомых легче заметить, чем тех, кто «прячется» и окрашен почти так же, как цветок или листок, на котором они сидят.</w:t>
      </w:r>
    </w:p>
    <w:p w:rsidR="00A84E81" w:rsidRPr="0076113B" w:rsidRDefault="00A84E81" w:rsidP="006723E4">
      <w:pPr>
        <w:rPr>
          <w:rFonts w:ascii="Times New Roman" w:hAnsi="Times New Roman" w:cs="Times New Roman"/>
        </w:rPr>
      </w:pPr>
    </w:p>
    <w:p w:rsidR="00A84E81" w:rsidRPr="0076113B" w:rsidRDefault="00A84E81" w:rsidP="006723E4">
      <w:pPr>
        <w:rPr>
          <w:rFonts w:ascii="Times New Roman" w:hAnsi="Times New Roman" w:cs="Times New Roman"/>
        </w:rPr>
      </w:pPr>
    </w:p>
    <w:p w:rsidR="0006451C" w:rsidRPr="0076113B" w:rsidRDefault="0006451C" w:rsidP="006723E4">
      <w:pPr>
        <w:rPr>
          <w:rFonts w:ascii="Times New Roman" w:hAnsi="Times New Roman" w:cs="Times New Roman"/>
        </w:rPr>
      </w:pPr>
    </w:p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>
      <w:r>
        <w:rPr>
          <w:noProof/>
          <w:lang w:eastAsia="ru-RU"/>
        </w:rPr>
        <w:lastRenderedPageBreak/>
        <w:drawing>
          <wp:inline distT="0" distB="0" distL="0" distR="0" wp14:anchorId="3FA40C51" wp14:editId="13796867">
            <wp:extent cx="4383741" cy="4468218"/>
            <wp:effectExtent l="400050" t="400050" r="417195" b="408940"/>
            <wp:docPr id="18" name="Рисунок 18" descr="На лесной полянке чудо…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а лесной полянке чудо… 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5753">
                      <a:off x="0" y="0"/>
                      <a:ext cx="4404472" cy="448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06451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 развлечения «На лесной полянке» (старшая группа)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организация досуга детей в летний период.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создать условия для реализации исполнительских возможностей детей через игровое и песенно-танцевальное творчество;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эмоциональную сферу ребёнка, внимание, ловкость;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интерес к совместной деятельности.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разучивание стихотворений, игр ("Медведь", "Гостьюшка"), частушек, чтение книг летней тематики.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костюмы (Лето, Лиса, Медведь, Белка), три больших цветка из ткани (мак, ромашка, василёк), плоскостные цветы (по количеству детей), корзина с шишками, три маленьких корзины, разноцветные ленты.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Оформление веранды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(музыкального зала, в случае непогоды)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цветы, грибы, ягоды, насекомые.</w:t>
      </w:r>
    </w:p>
    <w:p w:rsidR="0006451C" w:rsidRDefault="0006451C" w:rsidP="0006451C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>***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встают в полукруг под музыку, читают стихи.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1 - й ребёнок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долго лета ждали,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Казалось, целый год!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ждали, все считали,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ж оно придёт?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2 - й ребёнок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шумят дубравы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 нашей головой,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лугах цветы и травы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Кивают нам с тобой.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3 - й ребёнок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поле и лесок!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небо ясное!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Здравствуй, речка и песок!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лето красное!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Черницкая</w:t>
      </w:r>
      <w:proofErr w:type="spellEnd"/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Входит Лето.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мои друзья!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рада встрече я!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сияет в поднебесье,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Колокольчики звенят вокруг.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день свой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 с песни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 и поле,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река, и луг.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 вас в лес, в дорогу возьмём с собой весёлую песенку и хорошее настроение!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Дети встают друг за другом ("паровозик", идут и поют песню "Песенка о лете" </w:t>
      </w:r>
      <w:bookmarkStart w:id="0" w:name="_GoBack"/>
      <w:bookmarkEnd w:id="0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(муз. Е.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Крылатова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сл. Ю.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Энтина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Лето показывает "путь".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Какая яркая, цветочная полянка! Ребята, отгадайте мои загадки: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Жёлтый глазок,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Беленький венок,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высокой ножке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 на дорожку.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(Ромашка.)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Вдоль дороги у межи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золотистой спелой ржи,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синенький глазок,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 в небо.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(василёк)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Четыре ярко-красных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Блестящих лепестка,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зёрнышки в коробочке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этого цветка.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(Мак.)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"Собери букет"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Раздать детям вырезанные из бумаги цветы (ромашка, мак, василёк). У Лета и двух воспитателей цветы большого размера из ткани (или из бумаги)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дети гуляют, танцуют. Под сигналу дети собираются вокруг больших цветов, которые держат взрослые. Игра проводится два раза.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Красивые букеты собрали! А кого мы можем встретить в лесу? (ответы детей)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тише, кто-то крадётся!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Появляется Лиса.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тихонько пробегу,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ребяток погляжу!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Лисичка, лисичка, к нам иди!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сегодня не хитри!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круг скорей вставай,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нами весело играй!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"Гостьюшка"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 Е. Благининой)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 - "гостьюшка" спрашивает у ребят, что они делали, дети отвечают и показывают жестами (режимные моменты)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Лето благодарит Лису и прощается с ней. Лиса уходит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Появляется Медведь.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Ох, полез в дупло за мёдом,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Вылетают следом пчёлы!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Еле - еле я дышу,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с вами посижу?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Отдохни,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Мишенька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Послушай частушки!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"Летние частушки"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(муз. Е. Тиличеевой, сл. З. Петровой)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Исполняют пять солистов, все дети подпевают припев.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Медведь: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Ох, развеселили! А играть любите? (Да)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Русская народная игра "Медведь".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поют, по очереди выставляя ногу (то левую, то правую по два раза)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 ли нога?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не та.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медведь,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Погонись за мной.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разбегаются, Медведь ловит.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2 раза.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Спасибо,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Мишенька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в гости к ребятам заглянул!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 уходит.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Появляется Белка с корзинкой.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весело у вас! Я вам шишки принесла, давайте поиграем!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"Кто быстрее? "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ребёнка по сигналу собирают в маленькие корзинки рассыпанные шишки.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Белка прощается с ребятами и уходит.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Вот и закончилось весёлая прогулка в лес, чтобы вернуться домой, отгадайте загадку: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у солнца и дождя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единого гвоздя,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построили в два счёта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Поднебесные ворота.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(Радуга.)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цвета у радуги? (Дети называют, Лето раздаёт ленточки.)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радугой вернёмся домой!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Общий танец с лентами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(импровизация). Муз. композиция по выбору педагога.</w:t>
      </w:r>
    </w:p>
    <w:p w:rsidR="0006451C" w:rsidRDefault="0006451C" w:rsidP="0006451C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свидания, друзья!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Желаю вам отдохнуть,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Наиграться, накупаться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здоровья всем набраться!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Используемая литература: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 "Воспитатель ДОУ" № 7/2012, с. 68-73;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Т. А.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Бударина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"Знакомство детей с русским народным творчеством", СПб: "ДЕТСТВО-ПРЕСС", 2001;</w:t>
      </w:r>
    </w:p>
    <w:p w:rsidR="0006451C" w:rsidRDefault="0006451C" w:rsidP="0006451C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"Музыкальная шкатулка" (под ред. Э. В.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Мазнина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М., 1995</w:t>
      </w:r>
    </w:p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6723E4"/>
    <w:p w:rsidR="0006451C" w:rsidRDefault="0006451C" w:rsidP="0006451C">
      <w:pPr>
        <w:rPr>
          <w:b/>
          <w:i/>
        </w:rPr>
      </w:pPr>
    </w:p>
    <w:p w:rsidR="0006451C" w:rsidRDefault="0006451C" w:rsidP="0006451C">
      <w:pPr>
        <w:rPr>
          <w:b/>
          <w:i/>
        </w:rPr>
      </w:pPr>
    </w:p>
    <w:p w:rsidR="0006451C" w:rsidRDefault="0006451C" w:rsidP="0006451C">
      <w:pPr>
        <w:rPr>
          <w:b/>
          <w:i/>
        </w:rPr>
      </w:pPr>
    </w:p>
    <w:p w:rsidR="0006451C" w:rsidRDefault="0006451C" w:rsidP="0006451C">
      <w:pPr>
        <w:rPr>
          <w:b/>
          <w:i/>
        </w:rPr>
      </w:pPr>
    </w:p>
    <w:p w:rsidR="0006451C" w:rsidRDefault="0006451C" w:rsidP="0006451C">
      <w:pPr>
        <w:rPr>
          <w:b/>
        </w:rPr>
      </w:pPr>
      <w:r>
        <w:rPr>
          <w:b/>
          <w:i/>
        </w:rPr>
        <w:lastRenderedPageBreak/>
        <w:t xml:space="preserve">                                                                  </w:t>
      </w:r>
      <w:r>
        <w:rPr>
          <w:b/>
        </w:rPr>
        <w:t>Список литературы</w:t>
      </w:r>
    </w:p>
    <w:p w:rsidR="0006451C" w:rsidRDefault="0006451C" w:rsidP="0006451C">
      <w:r>
        <w:rPr>
          <w:b/>
        </w:rPr>
        <w:t>1.</w:t>
      </w:r>
      <w:r>
        <w:t>Акименко В.М. Исправление звукопроизношения у детей.//</w:t>
      </w:r>
      <w:proofErr w:type="spellStart"/>
      <w:r>
        <w:t>В.М.Акименко</w:t>
      </w:r>
      <w:proofErr w:type="spellEnd"/>
      <w:r>
        <w:t>-Ростов на-Дону</w:t>
      </w:r>
      <w:proofErr w:type="gramStart"/>
      <w:r>
        <w:t>:Ф</w:t>
      </w:r>
      <w:proofErr w:type="gramEnd"/>
      <w:r>
        <w:t>еникс,2009</w:t>
      </w:r>
    </w:p>
    <w:p w:rsidR="0006451C" w:rsidRDefault="0006451C" w:rsidP="0006451C">
      <w:r>
        <w:t xml:space="preserve">2.Баскакина И.В. </w:t>
      </w:r>
      <w:proofErr w:type="spellStart"/>
      <w:r>
        <w:t>Жужжалочка</w:t>
      </w:r>
      <w:proofErr w:type="spellEnd"/>
      <w:r>
        <w:t xml:space="preserve"> и </w:t>
      </w:r>
      <w:proofErr w:type="spellStart"/>
      <w:r>
        <w:t>шипелочка</w:t>
      </w:r>
      <w:proofErr w:type="spellEnd"/>
      <w:r>
        <w:t>.//</w:t>
      </w:r>
      <w:proofErr w:type="spellStart"/>
      <w:r>
        <w:t>И.В.Баскакина</w:t>
      </w:r>
      <w:proofErr w:type="spellEnd"/>
      <w:r>
        <w:t>-М. Айрис-пресс,2014</w:t>
      </w:r>
    </w:p>
    <w:p w:rsidR="0006451C" w:rsidRDefault="0006451C" w:rsidP="0006451C">
      <w:r>
        <w:t>3.Борисова ЕА. Индивидуальные логопедические занятия с дошкольниками.//</w:t>
      </w:r>
      <w:proofErr w:type="spellStart"/>
      <w:r>
        <w:t>Е.АБорисова</w:t>
      </w:r>
      <w:proofErr w:type="spellEnd"/>
      <w:r>
        <w:t>-М</w:t>
      </w:r>
      <w:proofErr w:type="gramStart"/>
      <w:r>
        <w:t>..</w:t>
      </w:r>
      <w:proofErr w:type="gramEnd"/>
      <w:r>
        <w:t>Т «ТЦ Сфера», 2008</w:t>
      </w:r>
    </w:p>
    <w:p w:rsidR="0006451C" w:rsidRDefault="0006451C" w:rsidP="0006451C">
      <w:r>
        <w:t xml:space="preserve">4.Емельянова Н.В. Коррекция звукопроизношения у детей 5-6 лет с фонетическим нарушением речи в условиях </w:t>
      </w:r>
      <w:proofErr w:type="spellStart"/>
      <w:r>
        <w:t>логопункта</w:t>
      </w:r>
      <w:proofErr w:type="spellEnd"/>
      <w:r>
        <w:t xml:space="preserve"> ДОУ.//</w:t>
      </w:r>
      <w:proofErr w:type="spellStart"/>
      <w:r>
        <w:t>Н.В.Емельянова</w:t>
      </w:r>
      <w:proofErr w:type="spellEnd"/>
      <w:r>
        <w:t>-СП</w:t>
      </w:r>
      <w:proofErr w:type="gramStart"/>
      <w:r>
        <w:t>.. «</w:t>
      </w:r>
      <w:proofErr w:type="gramEnd"/>
      <w:r>
        <w:t>Детство-пресс», 2013</w:t>
      </w:r>
    </w:p>
    <w:p w:rsidR="0006451C" w:rsidRDefault="0006451C" w:rsidP="0006451C">
      <w:pPr>
        <w:pStyle w:val="a5"/>
        <w:ind w:left="360"/>
      </w:pPr>
      <w:r>
        <w:t xml:space="preserve">5. </w:t>
      </w:r>
      <w:proofErr w:type="spellStart"/>
      <w:r>
        <w:t>Селевко</w:t>
      </w:r>
      <w:proofErr w:type="spellEnd"/>
      <w:r>
        <w:t xml:space="preserve"> Г.К. Современные образовательные </w:t>
      </w:r>
      <w:proofErr w:type="spellStart"/>
      <w:r>
        <w:t>технологиию</w:t>
      </w:r>
      <w:proofErr w:type="spellEnd"/>
      <w:r>
        <w:t>//Г.К.</w:t>
      </w:r>
      <w:proofErr w:type="spellStart"/>
      <w:r>
        <w:t>Селевко</w:t>
      </w:r>
      <w:proofErr w:type="spellEnd"/>
      <w:r>
        <w:t>-</w:t>
      </w:r>
      <w:proofErr w:type="spellStart"/>
      <w:r>
        <w:t>М..Народное</w:t>
      </w:r>
      <w:proofErr w:type="spellEnd"/>
      <w:r>
        <w:t xml:space="preserve"> образование,1998</w:t>
      </w:r>
    </w:p>
    <w:p w:rsidR="0006451C" w:rsidRDefault="0006451C" w:rsidP="0006451C">
      <w:pPr>
        <w:pStyle w:val="a5"/>
        <w:ind w:left="360"/>
      </w:pPr>
      <w:r>
        <w:t>6. Ткаченко Т.А. Формирование и развитие связной речи.//</w:t>
      </w:r>
      <w:proofErr w:type="spellStart"/>
      <w:r>
        <w:t>Т.А.Ткаченко</w:t>
      </w:r>
      <w:proofErr w:type="spellEnd"/>
      <w:r>
        <w:t>-СПб-издательство Детсво-пресс,1999</w:t>
      </w:r>
    </w:p>
    <w:p w:rsidR="0006451C" w:rsidRDefault="0006451C" w:rsidP="0006451C">
      <w:pPr>
        <w:pStyle w:val="a5"/>
        <w:ind w:left="360"/>
      </w:pPr>
      <w:r>
        <w:t>7.Нищева Н.В. Организация коррекционно-развивающей работы в логопедической группе детского сада для детей с общим недоразвитием речи.//Н.В.</w:t>
      </w:r>
      <w:proofErr w:type="spellStart"/>
      <w:r>
        <w:t>Нищева-спБ</w:t>
      </w:r>
      <w:proofErr w:type="spellEnd"/>
      <w:r>
        <w:t>..ИЗДАТЕЛЬСТВО «</w:t>
      </w:r>
      <w:proofErr w:type="spellStart"/>
      <w:r>
        <w:t>Детссво</w:t>
      </w:r>
      <w:proofErr w:type="spellEnd"/>
      <w:r>
        <w:t xml:space="preserve"> </w:t>
      </w:r>
      <w:proofErr w:type="gramStart"/>
      <w:r>
        <w:t>–п</w:t>
      </w:r>
      <w:proofErr w:type="gramEnd"/>
      <w:r>
        <w:t>ресс,2009</w:t>
      </w:r>
    </w:p>
    <w:p w:rsidR="0006451C" w:rsidRDefault="0006451C" w:rsidP="0006451C"/>
    <w:p w:rsidR="0006451C" w:rsidRDefault="0006451C" w:rsidP="0006451C"/>
    <w:p w:rsidR="0006451C" w:rsidRDefault="0006451C" w:rsidP="006723E4"/>
    <w:sectPr w:rsidR="0006451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17" w:rsidRDefault="00581717" w:rsidP="004B249A">
      <w:pPr>
        <w:spacing w:after="0" w:line="240" w:lineRule="auto"/>
      </w:pPr>
      <w:r>
        <w:separator/>
      </w:r>
    </w:p>
  </w:endnote>
  <w:endnote w:type="continuationSeparator" w:id="0">
    <w:p w:rsidR="00581717" w:rsidRDefault="00581717" w:rsidP="004B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17" w:rsidRDefault="00581717" w:rsidP="004B249A">
      <w:pPr>
        <w:spacing w:after="0" w:line="240" w:lineRule="auto"/>
      </w:pPr>
      <w:r>
        <w:separator/>
      </w:r>
    </w:p>
  </w:footnote>
  <w:footnote w:type="continuationSeparator" w:id="0">
    <w:p w:rsidR="00581717" w:rsidRDefault="00581717" w:rsidP="004B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B" w:rsidRDefault="00CC24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034"/>
    <w:multiLevelType w:val="hybridMultilevel"/>
    <w:tmpl w:val="2EB4FD88"/>
    <w:lvl w:ilvl="0" w:tplc="1E88D1F4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113A12"/>
    <w:multiLevelType w:val="hybridMultilevel"/>
    <w:tmpl w:val="1B3E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39"/>
    <w:rsid w:val="00017CAF"/>
    <w:rsid w:val="000352B7"/>
    <w:rsid w:val="0006451C"/>
    <w:rsid w:val="000B5A68"/>
    <w:rsid w:val="000D4B01"/>
    <w:rsid w:val="001A6B3A"/>
    <w:rsid w:val="001F32F3"/>
    <w:rsid w:val="00252F3C"/>
    <w:rsid w:val="00266198"/>
    <w:rsid w:val="00273229"/>
    <w:rsid w:val="00276ADA"/>
    <w:rsid w:val="002A2A86"/>
    <w:rsid w:val="002C22C2"/>
    <w:rsid w:val="002E70C4"/>
    <w:rsid w:val="002F6F57"/>
    <w:rsid w:val="00305791"/>
    <w:rsid w:val="0032565F"/>
    <w:rsid w:val="00343A34"/>
    <w:rsid w:val="00351455"/>
    <w:rsid w:val="00370723"/>
    <w:rsid w:val="003A4020"/>
    <w:rsid w:val="003E0DC3"/>
    <w:rsid w:val="00404638"/>
    <w:rsid w:val="00426581"/>
    <w:rsid w:val="00465236"/>
    <w:rsid w:val="004B249A"/>
    <w:rsid w:val="004B52F7"/>
    <w:rsid w:val="004B668B"/>
    <w:rsid w:val="004F73BE"/>
    <w:rsid w:val="00531C59"/>
    <w:rsid w:val="00581717"/>
    <w:rsid w:val="00631078"/>
    <w:rsid w:val="00654E84"/>
    <w:rsid w:val="006723E4"/>
    <w:rsid w:val="00717A8F"/>
    <w:rsid w:val="0076113B"/>
    <w:rsid w:val="00763237"/>
    <w:rsid w:val="00793192"/>
    <w:rsid w:val="007A5985"/>
    <w:rsid w:val="00826215"/>
    <w:rsid w:val="008F0979"/>
    <w:rsid w:val="009C2A87"/>
    <w:rsid w:val="009E45FA"/>
    <w:rsid w:val="00A84E81"/>
    <w:rsid w:val="00AC2EFF"/>
    <w:rsid w:val="00AC5ED3"/>
    <w:rsid w:val="00AE15CD"/>
    <w:rsid w:val="00B13102"/>
    <w:rsid w:val="00B50979"/>
    <w:rsid w:val="00C01689"/>
    <w:rsid w:val="00C20B0B"/>
    <w:rsid w:val="00C32AD4"/>
    <w:rsid w:val="00C87B88"/>
    <w:rsid w:val="00CA6934"/>
    <w:rsid w:val="00CC247B"/>
    <w:rsid w:val="00CC5F39"/>
    <w:rsid w:val="00CE226F"/>
    <w:rsid w:val="00D056BF"/>
    <w:rsid w:val="00D40E1D"/>
    <w:rsid w:val="00DB1ABC"/>
    <w:rsid w:val="00F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F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723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A2A8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B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49A"/>
  </w:style>
  <w:style w:type="paragraph" w:styleId="a8">
    <w:name w:val="footer"/>
    <w:basedOn w:val="a"/>
    <w:link w:val="a9"/>
    <w:uiPriority w:val="99"/>
    <w:unhideWhenUsed/>
    <w:rsid w:val="004B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F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723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A2A8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B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49A"/>
  </w:style>
  <w:style w:type="paragraph" w:styleId="a8">
    <w:name w:val="footer"/>
    <w:basedOn w:val="a"/>
    <w:link w:val="a9"/>
    <w:uiPriority w:val="99"/>
    <w:unhideWhenUsed/>
    <w:rsid w:val="004B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C107-4480-48B7-9254-B7764D56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2011-01-01T04:22:00Z</dcterms:created>
  <dcterms:modified xsi:type="dcterms:W3CDTF">2011-01-01T04:22:00Z</dcterms:modified>
</cp:coreProperties>
</file>