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7A" w:rsidRPr="00D42756" w:rsidRDefault="0097227A" w:rsidP="009722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5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66A2E" w:rsidRDefault="00B914B3" w:rsidP="009722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56">
        <w:rPr>
          <w:rFonts w:ascii="Times New Roman" w:hAnsi="Times New Roman" w:cs="Times New Roman"/>
          <w:b/>
          <w:sz w:val="28"/>
          <w:szCs w:val="28"/>
        </w:rPr>
        <w:t>Предлог как часть речи</w:t>
      </w:r>
    </w:p>
    <w:p w:rsidR="009B54E8" w:rsidRPr="00D42756" w:rsidRDefault="009B54E8" w:rsidP="009B54E8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Шадрина Ирина Сергеевна</w:t>
      </w:r>
    </w:p>
    <w:p w:rsidR="00B914B3" w:rsidRDefault="00B914B3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914B3" w:rsidRPr="00B914B3" w:rsidRDefault="00B914B3" w:rsidP="00470ACC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4B3">
        <w:rPr>
          <w:rFonts w:ascii="Times New Roman" w:hAnsi="Times New Roman" w:cs="Times New Roman"/>
          <w:sz w:val="28"/>
          <w:szCs w:val="28"/>
        </w:rPr>
        <w:t>формирование умения узнавать предлоги, различать производные и непроизводные предлоги;</w:t>
      </w:r>
    </w:p>
    <w:p w:rsidR="00B914B3" w:rsidRPr="00B914B3" w:rsidRDefault="00B914B3" w:rsidP="00470ACC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4B3">
        <w:rPr>
          <w:rFonts w:ascii="Times New Roman" w:hAnsi="Times New Roman" w:cs="Times New Roman"/>
          <w:sz w:val="28"/>
          <w:szCs w:val="28"/>
        </w:rPr>
        <w:t xml:space="preserve">развивать навыки орфографической зоркости, связную речь на лингвистическую тему; </w:t>
      </w:r>
    </w:p>
    <w:p w:rsidR="00B914B3" w:rsidRPr="00B914B3" w:rsidRDefault="00B914B3" w:rsidP="00470ACC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4B3">
        <w:rPr>
          <w:rFonts w:ascii="Times New Roman" w:hAnsi="Times New Roman" w:cs="Times New Roman"/>
          <w:sz w:val="28"/>
          <w:szCs w:val="28"/>
        </w:rPr>
        <w:t>воспитывать интерес к русскому языку</w:t>
      </w:r>
    </w:p>
    <w:p w:rsidR="00B914B3" w:rsidRDefault="00B914B3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914B3" w:rsidRPr="00B914B3" w:rsidRDefault="00B914B3" w:rsidP="00470ACC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4B3">
        <w:rPr>
          <w:rFonts w:ascii="Times New Roman" w:hAnsi="Times New Roman" w:cs="Times New Roman"/>
          <w:sz w:val="28"/>
          <w:szCs w:val="28"/>
        </w:rPr>
        <w:t xml:space="preserve">карточки для проведения самостоятельной работы во время морфологической разминки; </w:t>
      </w:r>
    </w:p>
    <w:p w:rsidR="00B914B3" w:rsidRDefault="00B914B3" w:rsidP="00470ACC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4B3">
        <w:rPr>
          <w:rFonts w:ascii="Times New Roman" w:hAnsi="Times New Roman" w:cs="Times New Roman"/>
          <w:sz w:val="28"/>
          <w:szCs w:val="28"/>
        </w:rPr>
        <w:t>таблицы «Служебные части речи», «Непроизводные и производные предлоги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14B3" w:rsidRDefault="00B914B3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B914B3" w:rsidRPr="00B914B3" w:rsidRDefault="00B914B3" w:rsidP="00470ACC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14B3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B914B3" w:rsidRPr="00B914B3" w:rsidRDefault="00B914B3" w:rsidP="00470ACC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914B3">
        <w:rPr>
          <w:rFonts w:ascii="Times New Roman" w:hAnsi="Times New Roman" w:cs="Times New Roman"/>
          <w:b/>
          <w:sz w:val="28"/>
          <w:szCs w:val="28"/>
        </w:rPr>
        <w:t>Объяснение темы и задач урока:</w:t>
      </w:r>
    </w:p>
    <w:p w:rsidR="00B914B3" w:rsidRDefault="00B914B3" w:rsidP="00470ACC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пополним свои знания о предлоге как о служебной части речи и научимся различать производные и непроизводные предлоги. </w:t>
      </w:r>
    </w:p>
    <w:p w:rsidR="00B914B3" w:rsidRDefault="00B914B3" w:rsidP="00470ACC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вы можете ответить на мои вопросы:</w:t>
      </w:r>
    </w:p>
    <w:p w:rsidR="00B914B3" w:rsidRDefault="00B914B3" w:rsidP="00470ACC">
      <w:pPr>
        <w:pStyle w:val="a3"/>
        <w:numPr>
          <w:ilvl w:val="0"/>
          <w:numId w:val="5"/>
        </w:numPr>
        <w:spacing w:after="0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самостоятельные части речи вы знаете?</w:t>
      </w:r>
    </w:p>
    <w:p w:rsidR="00B914B3" w:rsidRDefault="00B914B3" w:rsidP="00470ACC">
      <w:pPr>
        <w:pStyle w:val="a3"/>
        <w:numPr>
          <w:ilvl w:val="0"/>
          <w:numId w:val="5"/>
        </w:numPr>
        <w:spacing w:after="0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знаете вы служебные части речи?</w:t>
      </w:r>
    </w:p>
    <w:p w:rsidR="00B914B3" w:rsidRDefault="00B914B3" w:rsidP="00470ACC">
      <w:pPr>
        <w:pStyle w:val="a3"/>
        <w:numPr>
          <w:ilvl w:val="0"/>
          <w:numId w:val="5"/>
        </w:numPr>
        <w:spacing w:after="0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какому признаку происходит деление частей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самостоятельные и служебные?</w:t>
      </w:r>
    </w:p>
    <w:p w:rsidR="009418CE" w:rsidRDefault="009418C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полные ответы. </w:t>
      </w:r>
    </w:p>
    <w:p w:rsidR="009418CE" w:rsidRDefault="009418C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проведем морфологическую разминку, которая покажет, насколько хорошо вы знаете части речи. </w:t>
      </w:r>
    </w:p>
    <w:p w:rsidR="009418CE" w:rsidRDefault="009418CE" w:rsidP="00470AC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Морфологическая разминка.</w:t>
      </w:r>
    </w:p>
    <w:p w:rsidR="009418CE" w:rsidRDefault="009418C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 вами лежат карточки с заданиями, прочитайте задания. Посмотрите на доску. Перед вами группа слов: </w:t>
      </w:r>
      <w:r w:rsidRPr="009418CE">
        <w:rPr>
          <w:rFonts w:ascii="Times New Roman" w:hAnsi="Times New Roman" w:cs="Times New Roman"/>
          <w:i/>
          <w:sz w:val="28"/>
          <w:szCs w:val="28"/>
        </w:rPr>
        <w:t>прилагательное, существительное, союз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18CE">
        <w:rPr>
          <w:rFonts w:ascii="Times New Roman" w:hAnsi="Times New Roman" w:cs="Times New Roman"/>
          <w:i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 xml:space="preserve">. Найдем лишнее. Объясните, почему </w:t>
      </w:r>
      <w:r w:rsidRPr="009418CE">
        <w:rPr>
          <w:rFonts w:ascii="Times New Roman" w:hAnsi="Times New Roman" w:cs="Times New Roman"/>
          <w:i/>
          <w:sz w:val="28"/>
          <w:szCs w:val="28"/>
        </w:rPr>
        <w:t xml:space="preserve">союз </w:t>
      </w:r>
      <w:r>
        <w:rPr>
          <w:rFonts w:ascii="Times New Roman" w:hAnsi="Times New Roman" w:cs="Times New Roman"/>
          <w:sz w:val="28"/>
          <w:szCs w:val="28"/>
        </w:rPr>
        <w:t xml:space="preserve">– лишнее слово. По такому же принципу вы выполняете 1 задание. Во 2 задании вы должны определить по характеристике части речи, например: </w:t>
      </w:r>
      <w:r w:rsidRPr="009418CE">
        <w:rPr>
          <w:rFonts w:ascii="Times New Roman" w:hAnsi="Times New Roman" w:cs="Times New Roman"/>
          <w:i/>
          <w:sz w:val="28"/>
          <w:szCs w:val="28"/>
        </w:rPr>
        <w:t>Эта часть речи обозначает предмет</w:t>
      </w:r>
      <w:r>
        <w:rPr>
          <w:rFonts w:ascii="Times New Roman" w:hAnsi="Times New Roman" w:cs="Times New Roman"/>
          <w:sz w:val="28"/>
          <w:szCs w:val="28"/>
        </w:rPr>
        <w:t xml:space="preserve"> (Существительное)</w:t>
      </w:r>
      <w:r w:rsidR="00CD4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подписываем листочки и начинаем выполнять задания, поторопитесь, время ограничено. Время выполнения – 4 минуты. Время вышло работы сдали, а теперь давайте проверим, как вы справитесь с заданием.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 «лишнее».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глагол,</w:t>
      </w:r>
      <w:r w:rsidRPr="00CD4F97">
        <w:rPr>
          <w:rFonts w:ascii="Times New Roman" w:hAnsi="Times New Roman" w:cs="Times New Roman"/>
          <w:i/>
          <w:sz w:val="28"/>
          <w:szCs w:val="28"/>
        </w:rPr>
        <w:t xml:space="preserve"> деепричастие</w:t>
      </w:r>
      <w:r>
        <w:rPr>
          <w:rFonts w:ascii="Times New Roman" w:hAnsi="Times New Roman" w:cs="Times New Roman"/>
          <w:sz w:val="28"/>
          <w:szCs w:val="28"/>
        </w:rPr>
        <w:t>, наречие, местоимение;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существительное, </w:t>
      </w:r>
      <w:r w:rsidRPr="00CD4F97">
        <w:rPr>
          <w:rFonts w:ascii="Times New Roman" w:hAnsi="Times New Roman" w:cs="Times New Roman"/>
          <w:i/>
          <w:sz w:val="28"/>
          <w:szCs w:val="28"/>
        </w:rPr>
        <w:t>наречие</w:t>
      </w:r>
      <w:r>
        <w:rPr>
          <w:rFonts w:ascii="Times New Roman" w:hAnsi="Times New Roman" w:cs="Times New Roman"/>
          <w:sz w:val="28"/>
          <w:szCs w:val="28"/>
        </w:rPr>
        <w:t>, местоимение, числительное;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глагол, наречие, местоимение, </w:t>
      </w:r>
      <w:r w:rsidRPr="00CD4F97">
        <w:rPr>
          <w:rFonts w:ascii="Times New Roman" w:hAnsi="Times New Roman" w:cs="Times New Roman"/>
          <w:i/>
          <w:sz w:val="28"/>
          <w:szCs w:val="28"/>
        </w:rPr>
        <w:t>предлог</w:t>
      </w:r>
    </w:p>
    <w:p w:rsidR="00CD4F97" w:rsidRDefault="00CD4F97" w:rsidP="00470AC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деепричастие – форма глагола; наречие – неизменяемая часть речи; предлог – служебная часть речи.</w:t>
      </w:r>
    </w:p>
    <w:p w:rsidR="00470ACC" w:rsidRDefault="00470ACC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Узнайте часть речи (или особую форму глагола):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может иметь 2 –е формы времени, кроме будущего (причастие);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имеют 3 лица, склоняются (личные местоимения);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неизменяемая самостоятельна часть речи (наречие);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нарицательные (сущ.);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них употребляются частица «бы» (глагол);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среди них есть неопределенные (местоименные);</w:t>
      </w:r>
      <w:proofErr w:type="gramEnd"/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слово этой части речи является подлежащим в пословице «Семеро одного не ждут»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числительн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помогают существительным склоняться (предлоги)</w:t>
      </w:r>
    </w:p>
    <w:p w:rsidR="00B128DB" w:rsidRPr="00B128DB" w:rsidRDefault="00B128DB" w:rsidP="00470AC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8DB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8DB" w:rsidRDefault="00B128DB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учебник на стр. 124, находим упр. 278</w:t>
      </w:r>
    </w:p>
    <w:p w:rsidR="007C3B52" w:rsidRDefault="007C3B52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первое предложение.</w:t>
      </w:r>
    </w:p>
    <w:p w:rsidR="007C3B52" w:rsidRDefault="007C3B52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Определите, какой частью речи являются слова в этом предложении.</w:t>
      </w:r>
    </w:p>
    <w:p w:rsidR="007C3B52" w:rsidRDefault="007C3B52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упражнение далее по цепочке.</w:t>
      </w:r>
    </w:p>
    <w:p w:rsidR="007C3B52" w:rsidRDefault="007C3B52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первое слово, какой частью речи оно является?</w:t>
      </w:r>
    </w:p>
    <w:p w:rsidR="007C3B52" w:rsidRDefault="007C3B52" w:rsidP="00470AC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0ACC">
        <w:rPr>
          <w:rFonts w:ascii="Times New Roman" w:hAnsi="Times New Roman" w:cs="Times New Roman"/>
          <w:b/>
          <w:sz w:val="28"/>
          <w:szCs w:val="28"/>
        </w:rPr>
        <w:t>Текст:</w:t>
      </w:r>
    </w:p>
    <w:p w:rsidR="00470ACC" w:rsidRDefault="00470ACC" w:rsidP="00470AC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0ACC">
        <w:rPr>
          <w:rFonts w:ascii="Times New Roman" w:hAnsi="Times New Roman" w:cs="Times New Roman"/>
          <w:i/>
          <w:sz w:val="28"/>
          <w:szCs w:val="28"/>
        </w:rPr>
        <w:t>Княжна молча встала с кресла, и первая вышли из гостиной. Все отправились вслед за ней в столовую. Казачок в ливрее с шумом отодвинул от стола обложенное подушками, также заветное, кресло, в которое опустилась княжна; Катя, разливая чай, первой ей подала ча</w:t>
      </w:r>
      <w:r>
        <w:rPr>
          <w:rFonts w:ascii="Times New Roman" w:hAnsi="Times New Roman" w:cs="Times New Roman"/>
          <w:i/>
          <w:sz w:val="28"/>
          <w:szCs w:val="28"/>
        </w:rPr>
        <w:t>шку с раскрашенным г</w:t>
      </w:r>
      <w:r w:rsidRPr="00470ACC">
        <w:rPr>
          <w:rFonts w:ascii="Times New Roman" w:hAnsi="Times New Roman" w:cs="Times New Roman"/>
          <w:i/>
          <w:sz w:val="28"/>
          <w:szCs w:val="28"/>
        </w:rPr>
        <w:t>ербом.</w:t>
      </w:r>
    </w:p>
    <w:p w:rsidR="005C7556" w:rsidRDefault="005C7556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C7556">
        <w:rPr>
          <w:rFonts w:ascii="Times New Roman" w:hAnsi="Times New Roman" w:cs="Times New Roman"/>
          <w:sz w:val="28"/>
          <w:szCs w:val="28"/>
        </w:rPr>
        <w:t>- Назовите</w:t>
      </w:r>
      <w:r>
        <w:rPr>
          <w:rFonts w:ascii="Times New Roman" w:hAnsi="Times New Roman" w:cs="Times New Roman"/>
          <w:sz w:val="28"/>
          <w:szCs w:val="28"/>
        </w:rPr>
        <w:t xml:space="preserve"> предлоги, которые нам встретились.</w:t>
      </w:r>
    </w:p>
    <w:p w:rsidR="005C7556" w:rsidRDefault="00564F7D" w:rsidP="00470AC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4F7D">
        <w:rPr>
          <w:rFonts w:ascii="Times New Roman" w:hAnsi="Times New Roman" w:cs="Times New Roman"/>
          <w:b/>
          <w:sz w:val="28"/>
          <w:szCs w:val="28"/>
        </w:rPr>
        <w:t>3. Объяснение нового материала.</w:t>
      </w:r>
    </w:p>
    <w:p w:rsidR="00564F7D" w:rsidRPr="00200E8D" w:rsidRDefault="00564F7D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0E8D">
        <w:rPr>
          <w:rFonts w:ascii="Times New Roman" w:hAnsi="Times New Roman" w:cs="Times New Roman"/>
          <w:sz w:val="28"/>
          <w:szCs w:val="28"/>
        </w:rPr>
        <w:t>- Итак, тема нашего урока «Предлог как часть речи».</w:t>
      </w:r>
    </w:p>
    <w:p w:rsidR="00564F7D" w:rsidRDefault="00200E8D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0E8D">
        <w:rPr>
          <w:rFonts w:ascii="Times New Roman" w:hAnsi="Times New Roman" w:cs="Times New Roman"/>
          <w:sz w:val="28"/>
          <w:szCs w:val="28"/>
        </w:rPr>
        <w:t>- Ребята, откройте тетра</w:t>
      </w:r>
      <w:r w:rsidR="009B107E">
        <w:rPr>
          <w:rFonts w:ascii="Times New Roman" w:hAnsi="Times New Roman" w:cs="Times New Roman"/>
          <w:sz w:val="28"/>
          <w:szCs w:val="28"/>
        </w:rPr>
        <w:t>ди, запишите число и тему урока</w:t>
      </w:r>
      <w:r w:rsidRPr="00200E8D">
        <w:rPr>
          <w:rFonts w:ascii="Times New Roman" w:hAnsi="Times New Roman" w:cs="Times New Roman"/>
          <w:sz w:val="28"/>
          <w:szCs w:val="28"/>
        </w:rPr>
        <w:t>.</w:t>
      </w:r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Pr="00200E8D">
        <w:rPr>
          <w:rFonts w:ascii="Times New Roman" w:hAnsi="Times New Roman" w:cs="Times New Roman"/>
          <w:sz w:val="28"/>
          <w:szCs w:val="28"/>
        </w:rPr>
        <w:t>Всё записано н</w:t>
      </w:r>
      <w:r w:rsidR="009B107E">
        <w:rPr>
          <w:rFonts w:ascii="Times New Roman" w:hAnsi="Times New Roman" w:cs="Times New Roman"/>
          <w:sz w:val="28"/>
          <w:szCs w:val="28"/>
        </w:rPr>
        <w:t>а доске, списывайте внимательно</w:t>
      </w:r>
      <w:r w:rsidRPr="00200E8D">
        <w:rPr>
          <w:rFonts w:ascii="Times New Roman" w:hAnsi="Times New Roman" w:cs="Times New Roman"/>
          <w:sz w:val="28"/>
          <w:szCs w:val="28"/>
        </w:rPr>
        <w:t>.</w:t>
      </w:r>
    </w:p>
    <w:p w:rsidR="0069380A" w:rsidRDefault="0069380A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речи называются служебными?</w:t>
      </w:r>
    </w:p>
    <w:p w:rsidR="0069380A" w:rsidRDefault="0069380A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служебные части речи? Назовите их.</w:t>
      </w:r>
    </w:p>
    <w:p w:rsidR="0069380A" w:rsidRDefault="0069380A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9380A" w:rsidRDefault="0069380A" w:rsidP="006938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части речи – это предлоги, союзы и частицы.</w:t>
      </w:r>
    </w:p>
    <w:p w:rsidR="0069380A" w:rsidRDefault="0069380A" w:rsidP="0069380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</w:t>
      </w:r>
    </w:p>
    <w:p w:rsidR="0069380A" w:rsidRDefault="0069380A" w:rsidP="0069380A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выражает зависимость существительного, числительного и местоимения от других слов в словосочетании и предложении</w:t>
      </w:r>
      <w:r w:rsidR="00336B97">
        <w:rPr>
          <w:rFonts w:ascii="Times New Roman" w:hAnsi="Times New Roman" w:cs="Times New Roman"/>
          <w:sz w:val="28"/>
          <w:szCs w:val="28"/>
        </w:rPr>
        <w:t>.</w:t>
      </w:r>
    </w:p>
    <w:p w:rsidR="0069380A" w:rsidRDefault="0069380A" w:rsidP="0069380A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69380A">
        <w:rPr>
          <w:rFonts w:ascii="Times New Roman" w:hAnsi="Times New Roman" w:cs="Times New Roman"/>
          <w:i/>
          <w:sz w:val="28"/>
          <w:szCs w:val="28"/>
        </w:rPr>
        <w:t>был</w:t>
      </w:r>
      <w:proofErr w:type="gramStart"/>
      <w:r w:rsidRPr="0069380A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69380A">
        <w:rPr>
          <w:rFonts w:ascii="Times New Roman" w:hAnsi="Times New Roman" w:cs="Times New Roman"/>
          <w:i/>
          <w:sz w:val="28"/>
          <w:szCs w:val="28"/>
        </w:rPr>
        <w:t xml:space="preserve"> музее, НА выставке, У друга</w:t>
      </w:r>
    </w:p>
    <w:p w:rsidR="00336B97" w:rsidRDefault="00336B97" w:rsidP="0033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:rsidR="00336B97" w:rsidRDefault="00336B97" w:rsidP="00336B97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связывает однородные члены: </w:t>
      </w:r>
    </w:p>
    <w:p w:rsidR="00336B97" w:rsidRDefault="00336B97" w:rsidP="00336B97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336B97">
        <w:rPr>
          <w:rFonts w:ascii="Times New Roman" w:hAnsi="Times New Roman" w:cs="Times New Roman"/>
          <w:i/>
          <w:sz w:val="28"/>
          <w:szCs w:val="28"/>
        </w:rPr>
        <w:t>Купим хлеб</w:t>
      </w:r>
      <w:proofErr w:type="gramStart"/>
      <w:r w:rsidRPr="00336B97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336B97">
        <w:rPr>
          <w:rFonts w:ascii="Times New Roman" w:hAnsi="Times New Roman" w:cs="Times New Roman"/>
          <w:i/>
          <w:sz w:val="28"/>
          <w:szCs w:val="28"/>
        </w:rPr>
        <w:t xml:space="preserve"> молоко.</w:t>
      </w:r>
    </w:p>
    <w:p w:rsidR="00336B97" w:rsidRDefault="00336B97" w:rsidP="00336B97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proofErr w:type="gramStart"/>
      <w:r w:rsidRPr="00336B97">
        <w:rPr>
          <w:rFonts w:ascii="Times New Roman" w:hAnsi="Times New Roman" w:cs="Times New Roman"/>
          <w:sz w:val="28"/>
          <w:szCs w:val="28"/>
        </w:rPr>
        <w:t>- связывает простые предложения в составе сложного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6B97" w:rsidRDefault="00336B97" w:rsidP="00336B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Частица </w:t>
      </w:r>
    </w:p>
    <w:p w:rsidR="00336B97" w:rsidRDefault="00336B97" w:rsidP="00336B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различные оттенки значения в предложении.</w:t>
      </w:r>
    </w:p>
    <w:p w:rsidR="00336B97" w:rsidRDefault="00336B97" w:rsidP="00336B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Общее:</w:t>
      </w:r>
    </w:p>
    <w:p w:rsidR="00336B97" w:rsidRDefault="00336B97" w:rsidP="0033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называют никаких явлений действительности.</w:t>
      </w:r>
    </w:p>
    <w:p w:rsidR="00336B97" w:rsidRDefault="00336B97" w:rsidP="0033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изменяются.</w:t>
      </w:r>
    </w:p>
    <w:p w:rsidR="00336B97" w:rsidRPr="00336B97" w:rsidRDefault="00336B97" w:rsidP="0033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являются членами предложения.</w:t>
      </w:r>
    </w:p>
    <w:p w:rsidR="00336B97" w:rsidRPr="00336B97" w:rsidRDefault="00336B97" w:rsidP="00336B97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 стр. 125 выполним упр. 279 по вариантам, 1 вар. Выполняет задание под цифрой 1, а 2 вариант выполняет задание под цифрой 2. Для выполнения задания нам необходимо составить таблицу. Итак, делим страницу на 3 части.</w:t>
      </w:r>
    </w:p>
    <w:tbl>
      <w:tblPr>
        <w:tblStyle w:val="a4"/>
        <w:tblW w:w="0" w:type="auto"/>
        <w:tblInd w:w="2221" w:type="dxa"/>
        <w:tblLook w:val="04A0" w:firstRow="1" w:lastRow="0" w:firstColumn="1" w:lastColumn="0" w:noHBand="0" w:noVBand="1"/>
      </w:tblPr>
      <w:tblGrid>
        <w:gridCol w:w="1159"/>
        <w:gridCol w:w="1168"/>
        <w:gridCol w:w="875"/>
        <w:gridCol w:w="1253"/>
      </w:tblGrid>
      <w:tr w:rsidR="00B10524" w:rsidRPr="00B10524" w:rsidTr="009B54E8">
        <w:trPr>
          <w:trHeight w:val="374"/>
        </w:trPr>
        <w:tc>
          <w:tcPr>
            <w:tcW w:w="1159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168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875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1253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</w:tr>
      <w:tr w:rsidR="00B10524" w:rsidRPr="00B10524" w:rsidTr="009B54E8">
        <w:trPr>
          <w:trHeight w:val="374"/>
        </w:trPr>
        <w:tc>
          <w:tcPr>
            <w:tcW w:w="1159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875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253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</w:p>
        </w:tc>
      </w:tr>
      <w:tr w:rsidR="00B10524" w:rsidRPr="00B10524" w:rsidTr="009B54E8">
        <w:trPr>
          <w:trHeight w:val="362"/>
        </w:trPr>
        <w:tc>
          <w:tcPr>
            <w:tcW w:w="1159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5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253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0524" w:rsidRPr="00B10524" w:rsidTr="009B54E8">
        <w:trPr>
          <w:trHeight w:val="374"/>
        </w:trPr>
        <w:tc>
          <w:tcPr>
            <w:tcW w:w="1159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</w:p>
        </w:tc>
        <w:tc>
          <w:tcPr>
            <w:tcW w:w="875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253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же</w:t>
            </w:r>
          </w:p>
        </w:tc>
      </w:tr>
      <w:tr w:rsidR="00B10524" w:rsidRPr="00B10524" w:rsidTr="009B54E8">
        <w:trPr>
          <w:trHeight w:val="386"/>
        </w:trPr>
        <w:tc>
          <w:tcPr>
            <w:tcW w:w="1159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524">
              <w:rPr>
                <w:rFonts w:ascii="Times New Roman" w:hAnsi="Times New Roman" w:cs="Times New Roman"/>
                <w:i/>
                <w:sz w:val="28"/>
                <w:szCs w:val="28"/>
              </w:rPr>
              <w:t>без</w:t>
            </w:r>
          </w:p>
        </w:tc>
        <w:tc>
          <w:tcPr>
            <w:tcW w:w="875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3" w:type="dxa"/>
          </w:tcPr>
          <w:p w:rsidR="00B10524" w:rsidRPr="00B10524" w:rsidRDefault="00B10524" w:rsidP="00470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вы выписали служебные части речи? (1,2 вариант)</w:t>
      </w: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варианты 1 вариант.</w:t>
      </w: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варианты 2 вариант.</w:t>
      </w: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для чего служат предлоги?</w:t>
      </w: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выполним упр. 280, стр.125</w:t>
      </w:r>
    </w:p>
    <w:p w:rsidR="00B10524" w:rsidRDefault="00B10524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текст телеграммы. </w:t>
      </w:r>
      <w:proofErr w:type="gramStart"/>
      <w:r w:rsidR="003A1DB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служебной части</w:t>
      </w:r>
      <w:r w:rsidR="003A1DBD">
        <w:rPr>
          <w:rFonts w:ascii="Times New Roman" w:hAnsi="Times New Roman" w:cs="Times New Roman"/>
          <w:sz w:val="28"/>
          <w:szCs w:val="28"/>
        </w:rPr>
        <w:t xml:space="preserve"> речи в них пропущены? (предлоги).</w:t>
      </w:r>
    </w:p>
    <w:p w:rsidR="003A1DBD" w:rsidRDefault="003A1DBD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 (Они не несут смысловой нагрузки, они устанавливают отношения между словами).</w:t>
      </w:r>
    </w:p>
    <w:p w:rsidR="003A1DBD" w:rsidRDefault="003A1DBD" w:rsidP="003A1D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вставим недостающих частей речи устно.</w:t>
      </w:r>
    </w:p>
    <w:p w:rsidR="002242FD" w:rsidRPr="002242FD" w:rsidRDefault="002242FD" w:rsidP="003A1DBD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242FD">
        <w:rPr>
          <w:rFonts w:ascii="Times New Roman" w:hAnsi="Times New Roman" w:cs="Times New Roman"/>
          <w:sz w:val="28"/>
          <w:szCs w:val="28"/>
          <w:u w:val="single"/>
        </w:rPr>
        <w:t>Ответьте на вопросы:</w:t>
      </w:r>
    </w:p>
    <w:p w:rsidR="00D53225" w:rsidRPr="00C44A3C" w:rsidRDefault="00E1418A" w:rsidP="00C44A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>Перечислите наз</w:t>
      </w:r>
      <w:r w:rsidR="003A1DBD" w:rsidRPr="00C44A3C">
        <w:rPr>
          <w:rFonts w:ascii="Times New Roman" w:hAnsi="Times New Roman" w:cs="Times New Roman"/>
          <w:sz w:val="28"/>
          <w:szCs w:val="28"/>
        </w:rPr>
        <w:t>в</w:t>
      </w:r>
      <w:r w:rsidRPr="00C44A3C">
        <w:rPr>
          <w:rFonts w:ascii="Times New Roman" w:hAnsi="Times New Roman" w:cs="Times New Roman"/>
          <w:sz w:val="28"/>
          <w:szCs w:val="28"/>
        </w:rPr>
        <w:t>а</w:t>
      </w:r>
      <w:r w:rsidR="003A1DBD" w:rsidRPr="00C44A3C">
        <w:rPr>
          <w:rFonts w:ascii="Times New Roman" w:hAnsi="Times New Roman" w:cs="Times New Roman"/>
          <w:sz w:val="28"/>
          <w:szCs w:val="28"/>
        </w:rPr>
        <w:t>ния</w:t>
      </w:r>
      <w:r w:rsidRPr="00C44A3C">
        <w:rPr>
          <w:rFonts w:ascii="Times New Roman" w:hAnsi="Times New Roman" w:cs="Times New Roman"/>
          <w:sz w:val="28"/>
          <w:szCs w:val="28"/>
        </w:rPr>
        <w:t xml:space="preserve"> </w:t>
      </w:r>
      <w:r w:rsidR="00D53225" w:rsidRPr="00C44A3C">
        <w:rPr>
          <w:rFonts w:ascii="Times New Roman" w:hAnsi="Times New Roman" w:cs="Times New Roman"/>
          <w:sz w:val="28"/>
          <w:szCs w:val="28"/>
        </w:rPr>
        <w:t>падежей русского языка. Какое из них образованно от слова предлог? (</w:t>
      </w:r>
      <w:proofErr w:type="spellStart"/>
      <w:r w:rsidR="00D53225" w:rsidRPr="00C44A3C">
        <w:rPr>
          <w:rFonts w:ascii="Times New Roman" w:hAnsi="Times New Roman" w:cs="Times New Roman"/>
          <w:sz w:val="28"/>
          <w:szCs w:val="28"/>
        </w:rPr>
        <w:t>пердложный</w:t>
      </w:r>
      <w:proofErr w:type="spellEnd"/>
      <w:r w:rsidR="00D53225" w:rsidRPr="00C44A3C">
        <w:rPr>
          <w:rFonts w:ascii="Times New Roman" w:hAnsi="Times New Roman" w:cs="Times New Roman"/>
          <w:sz w:val="28"/>
          <w:szCs w:val="28"/>
        </w:rPr>
        <w:t>).</w:t>
      </w:r>
    </w:p>
    <w:p w:rsidR="00D53225" w:rsidRPr="00C44A3C" w:rsidRDefault="00D53225" w:rsidP="00C44A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>Приведём примеры сочетаний:</w:t>
      </w:r>
    </w:p>
    <w:p w:rsidR="00D53225" w:rsidRPr="00C44A3C" w:rsidRDefault="00D53225" w:rsidP="00C44A3C">
      <w:pPr>
        <w:pStyle w:val="a3"/>
        <w:numPr>
          <w:ilvl w:val="0"/>
          <w:numId w:val="10"/>
        </w:numPr>
        <w:tabs>
          <w:tab w:val="left" w:pos="283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 xml:space="preserve">«предлог + сущ.» - </w:t>
      </w:r>
      <w:r w:rsidRPr="00C44A3C">
        <w:rPr>
          <w:rFonts w:ascii="Times New Roman" w:hAnsi="Times New Roman" w:cs="Times New Roman"/>
          <w:i/>
          <w:sz w:val="28"/>
          <w:szCs w:val="28"/>
        </w:rPr>
        <w:t>в доме, за школой</w:t>
      </w:r>
    </w:p>
    <w:p w:rsidR="00D53225" w:rsidRPr="00C44A3C" w:rsidRDefault="00D53225" w:rsidP="00C44A3C">
      <w:pPr>
        <w:pStyle w:val="a3"/>
        <w:numPr>
          <w:ilvl w:val="0"/>
          <w:numId w:val="10"/>
        </w:num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 xml:space="preserve">«предлог + местоимение» - </w:t>
      </w:r>
      <w:r w:rsidRPr="00C44A3C">
        <w:rPr>
          <w:rFonts w:ascii="Times New Roman" w:hAnsi="Times New Roman" w:cs="Times New Roman"/>
          <w:i/>
          <w:sz w:val="28"/>
          <w:szCs w:val="28"/>
        </w:rPr>
        <w:t>с нами, у меня</w:t>
      </w:r>
    </w:p>
    <w:p w:rsidR="00D53225" w:rsidRPr="00C44A3C" w:rsidRDefault="00D53225" w:rsidP="00C44A3C">
      <w:pPr>
        <w:pStyle w:val="a3"/>
        <w:numPr>
          <w:ilvl w:val="0"/>
          <w:numId w:val="10"/>
        </w:numPr>
        <w:tabs>
          <w:tab w:val="left" w:pos="283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>«предлог + числит</w:t>
      </w:r>
      <w:proofErr w:type="gramStart"/>
      <w:r w:rsidRPr="00C44A3C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C44A3C">
        <w:rPr>
          <w:rFonts w:ascii="Times New Roman" w:hAnsi="Times New Roman" w:cs="Times New Roman"/>
          <w:i/>
          <w:sz w:val="28"/>
          <w:szCs w:val="28"/>
        </w:rPr>
        <w:t>к одиннадцати</w:t>
      </w:r>
    </w:p>
    <w:p w:rsidR="002242FD" w:rsidRPr="00C44A3C" w:rsidRDefault="002242FD" w:rsidP="00C44A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>С какими частями речи предлоги сочетаются?</w:t>
      </w:r>
    </w:p>
    <w:p w:rsidR="002242FD" w:rsidRDefault="002242FD" w:rsidP="00C44A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частями речи предлоги не сочетаются?</w:t>
      </w:r>
    </w:p>
    <w:p w:rsidR="00C44A3C" w:rsidRDefault="00C44A3C" w:rsidP="00C44A3C">
      <w:pPr>
        <w:pStyle w:val="a3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44A3C">
        <w:rPr>
          <w:rFonts w:ascii="Times New Roman" w:hAnsi="Times New Roman" w:cs="Times New Roman"/>
          <w:b/>
          <w:sz w:val="28"/>
          <w:szCs w:val="28"/>
        </w:rPr>
        <w:t>Устное закрепление определения «предлог».</w:t>
      </w:r>
    </w:p>
    <w:p w:rsidR="00D27CD3" w:rsidRPr="00D27CD3" w:rsidRDefault="00D27CD3" w:rsidP="00D27CD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27CD3">
        <w:rPr>
          <w:rFonts w:ascii="Times New Roman" w:hAnsi="Times New Roman" w:cs="Times New Roman"/>
          <w:sz w:val="28"/>
          <w:szCs w:val="28"/>
        </w:rPr>
        <w:t>- Теперь, давайте с вами дадим точное определение ПРЕДЛОГУ, а для этого обратите внимание на стр. 126, прочитайте определение, а так же 1 предложение после определения. Итак, что же такое ПРЕДЛОГ? (чтение).</w:t>
      </w:r>
    </w:p>
    <w:p w:rsidR="00D27CD3" w:rsidRDefault="00D27CD3" w:rsidP="00D27CD3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Углубление знаний о предлоге.</w:t>
      </w:r>
    </w:p>
    <w:p w:rsidR="00975081" w:rsidRDefault="00D442EE" w:rsidP="00D27CD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442EE">
        <w:rPr>
          <w:rFonts w:ascii="Times New Roman" w:hAnsi="Times New Roman" w:cs="Times New Roman"/>
          <w:sz w:val="28"/>
          <w:szCs w:val="28"/>
        </w:rPr>
        <w:t xml:space="preserve">Все предлоги делятся на 2 группы. </w:t>
      </w:r>
    </w:p>
    <w:p w:rsidR="00D442EE" w:rsidRDefault="00D442EE" w:rsidP="00D27CD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442EE">
        <w:rPr>
          <w:rFonts w:ascii="Times New Roman" w:hAnsi="Times New Roman" w:cs="Times New Roman"/>
          <w:sz w:val="28"/>
          <w:szCs w:val="28"/>
        </w:rPr>
        <w:t>1 группа – НЕПРОИЗВОДННЫЕ предлоги (БЕЗ, В, НА, ДЛЯ, ЗА, ИЗ, К, НАД, О, ОБ, ОТ, ПОД, ПРЕД, ПРИ, ПРО, У, С, ЧЕРЕЗ)</w:t>
      </w:r>
      <w:proofErr w:type="gramStart"/>
      <w:r w:rsidRPr="00D44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3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C13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13D1">
        <w:rPr>
          <w:rFonts w:ascii="Times New Roman" w:hAnsi="Times New Roman" w:cs="Times New Roman"/>
          <w:sz w:val="28"/>
          <w:szCs w:val="28"/>
        </w:rPr>
        <w:t>оявилис</w:t>
      </w:r>
      <w:r w:rsidR="00BB6F71">
        <w:rPr>
          <w:rFonts w:ascii="Times New Roman" w:hAnsi="Times New Roman" w:cs="Times New Roman"/>
          <w:sz w:val="28"/>
          <w:szCs w:val="28"/>
        </w:rPr>
        <w:t xml:space="preserve">ь в русском языке сами по себе. </w:t>
      </w:r>
      <w:bookmarkStart w:id="0" w:name="_GoBack"/>
      <w:bookmarkEnd w:id="0"/>
      <w:r w:rsidR="00677762">
        <w:rPr>
          <w:rFonts w:ascii="Times New Roman" w:hAnsi="Times New Roman" w:cs="Times New Roman"/>
          <w:sz w:val="28"/>
          <w:szCs w:val="28"/>
        </w:rPr>
        <w:t>Они могут употребляться с разными падежами:</w:t>
      </w:r>
    </w:p>
    <w:p w:rsidR="00677762" w:rsidRPr="00677762" w:rsidRDefault="00677762" w:rsidP="00677762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762">
        <w:rPr>
          <w:rFonts w:ascii="Times New Roman" w:hAnsi="Times New Roman" w:cs="Times New Roman"/>
          <w:i/>
          <w:sz w:val="28"/>
          <w:szCs w:val="28"/>
        </w:rPr>
        <w:t>Работат</w:t>
      </w:r>
      <w:proofErr w:type="gramStart"/>
      <w:r w:rsidRPr="00677762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где? на чем?)</w:t>
      </w:r>
      <w:r w:rsidRPr="00677762">
        <w:rPr>
          <w:rFonts w:ascii="Times New Roman" w:hAnsi="Times New Roman" w:cs="Times New Roman"/>
          <w:i/>
          <w:sz w:val="28"/>
          <w:szCs w:val="28"/>
        </w:rPr>
        <w:t xml:space="preserve"> на фабрике ( </w:t>
      </w:r>
      <w:proofErr w:type="spellStart"/>
      <w:r w:rsidRPr="00677762"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 w:rsidRPr="00677762">
        <w:rPr>
          <w:rFonts w:ascii="Times New Roman" w:hAnsi="Times New Roman" w:cs="Times New Roman"/>
          <w:i/>
          <w:sz w:val="28"/>
          <w:szCs w:val="28"/>
        </w:rPr>
        <w:t>.)</w:t>
      </w:r>
    </w:p>
    <w:p w:rsidR="00677762" w:rsidRDefault="00677762" w:rsidP="00677762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762">
        <w:rPr>
          <w:rFonts w:ascii="Times New Roman" w:hAnsi="Times New Roman" w:cs="Times New Roman"/>
          <w:i/>
          <w:sz w:val="28"/>
          <w:szCs w:val="28"/>
        </w:rPr>
        <w:t>Надеяться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кого?)</w:t>
      </w:r>
      <w:r w:rsidRPr="00677762">
        <w:rPr>
          <w:rFonts w:ascii="Times New Roman" w:hAnsi="Times New Roman" w:cs="Times New Roman"/>
          <w:i/>
          <w:sz w:val="28"/>
          <w:szCs w:val="28"/>
        </w:rPr>
        <w:t xml:space="preserve"> на сестру (</w:t>
      </w:r>
      <w:proofErr w:type="spellStart"/>
      <w:r w:rsidRPr="00677762"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 w:rsidRPr="00677762">
        <w:rPr>
          <w:rFonts w:ascii="Times New Roman" w:hAnsi="Times New Roman" w:cs="Times New Roman"/>
          <w:i/>
          <w:sz w:val="28"/>
          <w:szCs w:val="28"/>
        </w:rPr>
        <w:t>.)</w:t>
      </w:r>
    </w:p>
    <w:p w:rsidR="00975081" w:rsidRDefault="00975081" w:rsidP="0097508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75081">
        <w:rPr>
          <w:rFonts w:ascii="Times New Roman" w:hAnsi="Times New Roman" w:cs="Times New Roman"/>
          <w:sz w:val="28"/>
          <w:szCs w:val="28"/>
        </w:rPr>
        <w:lastRenderedPageBreak/>
        <w:t>2 группа предлогов, это предлоги ПРОИЗВОДНЫЕ – они образованны путём перехода самостоятельной части речи в служебные, утратить лексическое знач</w:t>
      </w:r>
      <w:r>
        <w:rPr>
          <w:rFonts w:ascii="Times New Roman" w:hAnsi="Times New Roman" w:cs="Times New Roman"/>
          <w:sz w:val="28"/>
          <w:szCs w:val="28"/>
        </w:rPr>
        <w:t>ение и морфологические признаки:</w:t>
      </w:r>
    </w:p>
    <w:p w:rsidR="00975081" w:rsidRDefault="00975081" w:rsidP="009F6DF6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Возле 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реки (из наречия), </w:t>
      </w: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>вдоль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 дороги (из наречия), </w:t>
      </w: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>насчёт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 работы (предлог+ сущ.), </w:t>
      </w: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продолжение 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дня (сущ.), </w:t>
      </w: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>несмотря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 на болезнь (</w:t>
      </w:r>
      <w:proofErr w:type="spellStart"/>
      <w:r w:rsidRPr="00975081">
        <w:rPr>
          <w:rFonts w:ascii="Times New Roman" w:hAnsi="Times New Roman" w:cs="Times New Roman"/>
          <w:i/>
          <w:sz w:val="28"/>
          <w:szCs w:val="28"/>
        </w:rPr>
        <w:t>дееприч</w:t>
      </w:r>
      <w:proofErr w:type="spellEnd"/>
      <w:r w:rsidRPr="00975081">
        <w:rPr>
          <w:rFonts w:ascii="Times New Roman" w:hAnsi="Times New Roman" w:cs="Times New Roman"/>
          <w:i/>
          <w:sz w:val="28"/>
          <w:szCs w:val="28"/>
        </w:rPr>
        <w:t xml:space="preserve">.), </w:t>
      </w:r>
      <w:r w:rsidRPr="00975081">
        <w:rPr>
          <w:rFonts w:ascii="Times New Roman" w:hAnsi="Times New Roman" w:cs="Times New Roman"/>
          <w:i/>
          <w:sz w:val="28"/>
          <w:szCs w:val="28"/>
          <w:u w:val="single"/>
        </w:rPr>
        <w:t>благодаря</w:t>
      </w:r>
      <w:r w:rsidRPr="00975081">
        <w:rPr>
          <w:rFonts w:ascii="Times New Roman" w:hAnsi="Times New Roman" w:cs="Times New Roman"/>
          <w:i/>
          <w:sz w:val="28"/>
          <w:szCs w:val="28"/>
        </w:rPr>
        <w:t xml:space="preserve"> дождю </w:t>
      </w:r>
      <w:proofErr w:type="gramStart"/>
      <w:r w:rsidRPr="009750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975081">
        <w:rPr>
          <w:rFonts w:ascii="Times New Roman" w:hAnsi="Times New Roman" w:cs="Times New Roman"/>
          <w:i/>
          <w:sz w:val="28"/>
          <w:szCs w:val="28"/>
        </w:rPr>
        <w:t>дееприч</w:t>
      </w:r>
      <w:proofErr w:type="spellEnd"/>
      <w:r w:rsidRPr="0097508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975081">
        <w:rPr>
          <w:rFonts w:ascii="Times New Roman" w:hAnsi="Times New Roman" w:cs="Times New Roman"/>
          <w:i/>
          <w:sz w:val="28"/>
          <w:szCs w:val="28"/>
        </w:rPr>
        <w:t>Д.п</w:t>
      </w:r>
      <w:proofErr w:type="spellEnd"/>
      <w:r w:rsidRPr="00975081">
        <w:rPr>
          <w:rFonts w:ascii="Times New Roman" w:hAnsi="Times New Roman" w:cs="Times New Roman"/>
          <w:i/>
          <w:sz w:val="28"/>
          <w:szCs w:val="28"/>
        </w:rPr>
        <w:t>.)</w:t>
      </w:r>
      <w:r w:rsidR="009359C3">
        <w:rPr>
          <w:rFonts w:ascii="Times New Roman" w:hAnsi="Times New Roman" w:cs="Times New Roman"/>
          <w:i/>
          <w:sz w:val="28"/>
          <w:szCs w:val="28"/>
        </w:rPr>
        <w:t>.</w:t>
      </w:r>
    </w:p>
    <w:p w:rsidR="009F6DF6" w:rsidRDefault="009F6DF6" w:rsidP="009F6DF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6DF6">
        <w:rPr>
          <w:rFonts w:ascii="Times New Roman" w:hAnsi="Times New Roman" w:cs="Times New Roman"/>
          <w:sz w:val="28"/>
          <w:szCs w:val="28"/>
        </w:rPr>
        <w:t>- А теперь давайте посмотрим, что об этом говорится в учебнике (стр. 126), итак начинаем читать со слов: «</w:t>
      </w:r>
      <w:r w:rsidRPr="009F6DF6">
        <w:rPr>
          <w:rFonts w:ascii="Times New Roman" w:hAnsi="Times New Roman" w:cs="Times New Roman"/>
          <w:i/>
          <w:sz w:val="28"/>
          <w:szCs w:val="28"/>
        </w:rPr>
        <w:t>Предлоги бывают производные и непроизводные…</w:t>
      </w:r>
      <w:r w:rsidRPr="009F6DF6">
        <w:rPr>
          <w:rFonts w:ascii="Times New Roman" w:hAnsi="Times New Roman" w:cs="Times New Roman"/>
          <w:sz w:val="28"/>
          <w:szCs w:val="28"/>
        </w:rPr>
        <w:t>».</w:t>
      </w:r>
    </w:p>
    <w:p w:rsidR="005F1C16" w:rsidRDefault="005F1C16" w:rsidP="009F6DF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давайте вместе с вами теперь по плану расскажем, что мы сегодня узнали о предлоге.</w:t>
      </w:r>
    </w:p>
    <w:p w:rsidR="005F1C16" w:rsidRPr="005F1C16" w:rsidRDefault="005F1C16" w:rsidP="005F1C16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C16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5F1C16" w:rsidRPr="005F1C16" w:rsidRDefault="005F1C16" w:rsidP="005F1C16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C16">
        <w:rPr>
          <w:rFonts w:ascii="Times New Roman" w:hAnsi="Times New Roman" w:cs="Times New Roman"/>
          <w:i/>
          <w:sz w:val="28"/>
          <w:szCs w:val="28"/>
        </w:rPr>
        <w:t>Предлог как часть речи.</w:t>
      </w:r>
    </w:p>
    <w:p w:rsidR="005F1C16" w:rsidRDefault="005F1C16" w:rsidP="005F1C16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C16">
        <w:rPr>
          <w:rFonts w:ascii="Times New Roman" w:hAnsi="Times New Roman" w:cs="Times New Roman"/>
          <w:i/>
          <w:sz w:val="28"/>
          <w:szCs w:val="28"/>
        </w:rPr>
        <w:t>Производные и непроизводные предлоги (примеры).</w:t>
      </w:r>
    </w:p>
    <w:p w:rsidR="005F1C16" w:rsidRDefault="005F1C16" w:rsidP="005F1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Возможный ответ по плану:</w:t>
      </w:r>
    </w:p>
    <w:p w:rsidR="005F1C16" w:rsidRDefault="005F1C16" w:rsidP="005F1C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 – это служебное слово, указывающее на различные грамматические отношения между словами в словосочетании и предложении.</w:t>
      </w:r>
    </w:p>
    <w:p w:rsidR="005F1C16" w:rsidRDefault="005F1C16" w:rsidP="005F1C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 бывают производные  - они образов. Путём перехода самостоятельной части речи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утратив лексическое значение и морфологические признаки (вдоль дороги), а непроизводные предлоги –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необразованы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самостоятельных частей речи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 к, на).</w:t>
      </w:r>
    </w:p>
    <w:p w:rsidR="005F1C16" w:rsidRDefault="005F1C16" w:rsidP="005F1C16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желающих.</w:t>
      </w:r>
    </w:p>
    <w:p w:rsidR="005F1C16" w:rsidRDefault="00703269" w:rsidP="00703269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0326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03269" w:rsidRPr="00703269" w:rsidRDefault="00703269" w:rsidP="0070326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03269">
        <w:rPr>
          <w:rFonts w:ascii="Times New Roman" w:hAnsi="Times New Roman" w:cs="Times New Roman"/>
          <w:sz w:val="28"/>
          <w:szCs w:val="28"/>
        </w:rPr>
        <w:t>- Сегодня мы на уроке познакомились мы с такими понятиями как «предлог», а также узнали, что бывают предлоги ПРОИЗВОДНЫЕ и НЕПРОИЗВОДНЫЕ.</w:t>
      </w:r>
    </w:p>
    <w:p w:rsidR="00703269" w:rsidRDefault="00703269" w:rsidP="00703269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Инструктаж домашнего задания:</w:t>
      </w:r>
    </w:p>
    <w:p w:rsidR="00703269" w:rsidRPr="00703269" w:rsidRDefault="00703269" w:rsidP="0070326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03269">
        <w:rPr>
          <w:rFonts w:ascii="Times New Roman" w:hAnsi="Times New Roman" w:cs="Times New Roman"/>
          <w:sz w:val="28"/>
          <w:szCs w:val="28"/>
        </w:rPr>
        <w:t xml:space="preserve">- Открываем дневники, записываем задание: стр. 126 – учить, </w:t>
      </w:r>
      <w:proofErr w:type="spellStart"/>
      <w:proofErr w:type="gramStart"/>
      <w:r w:rsidRPr="0070326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03269">
        <w:rPr>
          <w:rFonts w:ascii="Times New Roman" w:hAnsi="Times New Roman" w:cs="Times New Roman"/>
          <w:sz w:val="28"/>
          <w:szCs w:val="28"/>
        </w:rPr>
        <w:t xml:space="preserve"> 284 (3 произв. </w:t>
      </w:r>
      <w:proofErr w:type="spellStart"/>
      <w:r w:rsidRPr="00703269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Pr="00703269">
        <w:rPr>
          <w:rFonts w:ascii="Times New Roman" w:hAnsi="Times New Roman" w:cs="Times New Roman"/>
          <w:sz w:val="28"/>
          <w:szCs w:val="28"/>
        </w:rPr>
        <w:t xml:space="preserve">./ 3 </w:t>
      </w:r>
      <w:proofErr w:type="spellStart"/>
      <w:r w:rsidRPr="00703269">
        <w:rPr>
          <w:rFonts w:ascii="Times New Roman" w:hAnsi="Times New Roman" w:cs="Times New Roman"/>
          <w:sz w:val="28"/>
          <w:szCs w:val="28"/>
        </w:rPr>
        <w:t>непроизв</w:t>
      </w:r>
      <w:proofErr w:type="spellEnd"/>
      <w:r w:rsidRPr="00703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3269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Pr="00703269">
        <w:rPr>
          <w:rFonts w:ascii="Times New Roman" w:hAnsi="Times New Roman" w:cs="Times New Roman"/>
          <w:sz w:val="28"/>
          <w:szCs w:val="28"/>
        </w:rPr>
        <w:t>.).</w:t>
      </w:r>
    </w:p>
    <w:p w:rsidR="00703269" w:rsidRPr="00703269" w:rsidRDefault="00703269" w:rsidP="0070326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03269">
        <w:rPr>
          <w:rFonts w:ascii="Times New Roman" w:hAnsi="Times New Roman" w:cs="Times New Roman"/>
          <w:sz w:val="28"/>
          <w:szCs w:val="28"/>
        </w:rPr>
        <w:t>- Открываем учебник, смотри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3269">
        <w:rPr>
          <w:rFonts w:ascii="Times New Roman" w:hAnsi="Times New Roman" w:cs="Times New Roman"/>
          <w:sz w:val="28"/>
          <w:szCs w:val="28"/>
        </w:rPr>
        <w:t xml:space="preserve"> на задание: вам необходимо выписать из толкового словаря русского языка примеры непроизводных и производных предлогов (7 – 10 примеров), а с 3 произв. и 3 </w:t>
      </w:r>
      <w:proofErr w:type="spellStart"/>
      <w:r w:rsidRPr="00703269">
        <w:rPr>
          <w:rFonts w:ascii="Times New Roman" w:hAnsi="Times New Roman" w:cs="Times New Roman"/>
          <w:sz w:val="28"/>
          <w:szCs w:val="28"/>
        </w:rPr>
        <w:t>непроизв</w:t>
      </w:r>
      <w:proofErr w:type="spellEnd"/>
      <w:r w:rsidRPr="00703269">
        <w:rPr>
          <w:rFonts w:ascii="Times New Roman" w:hAnsi="Times New Roman" w:cs="Times New Roman"/>
          <w:sz w:val="28"/>
          <w:szCs w:val="28"/>
        </w:rPr>
        <w:t xml:space="preserve">. предлогами </w:t>
      </w:r>
      <w:proofErr w:type="spellStart"/>
      <w:r w:rsidRPr="00703269">
        <w:rPr>
          <w:rFonts w:ascii="Times New Roman" w:hAnsi="Times New Roman" w:cs="Times New Roman"/>
          <w:sz w:val="28"/>
          <w:szCs w:val="28"/>
        </w:rPr>
        <w:t>составть</w:t>
      </w:r>
      <w:proofErr w:type="spellEnd"/>
      <w:r w:rsidRPr="00703269">
        <w:rPr>
          <w:rFonts w:ascii="Times New Roman" w:hAnsi="Times New Roman" w:cs="Times New Roman"/>
          <w:sz w:val="28"/>
          <w:szCs w:val="28"/>
        </w:rPr>
        <w:t xml:space="preserve"> письменно предложения.</w:t>
      </w:r>
    </w:p>
    <w:p w:rsidR="00703269" w:rsidRPr="00703269" w:rsidRDefault="00703269" w:rsidP="0070326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03269">
        <w:rPr>
          <w:rFonts w:ascii="Times New Roman" w:hAnsi="Times New Roman" w:cs="Times New Roman"/>
          <w:sz w:val="28"/>
          <w:szCs w:val="28"/>
        </w:rPr>
        <w:t>- Оценки за урок.</w:t>
      </w:r>
    </w:p>
    <w:p w:rsidR="00703269" w:rsidRDefault="00703269" w:rsidP="00703269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03269" w:rsidRPr="00703269" w:rsidRDefault="00703269" w:rsidP="00703269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34" w:rsidRDefault="00076F34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69" w:rsidRDefault="00703269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69">
        <w:rPr>
          <w:rFonts w:ascii="Times New Roman" w:hAnsi="Times New Roman" w:cs="Times New Roman"/>
          <w:b/>
          <w:sz w:val="28"/>
          <w:szCs w:val="28"/>
        </w:rPr>
        <w:t>Таблицы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9362A" w:rsidTr="003872D5">
        <w:tc>
          <w:tcPr>
            <w:tcW w:w="9778" w:type="dxa"/>
            <w:gridSpan w:val="3"/>
          </w:tcPr>
          <w:p w:rsidR="0039362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</w:t>
            </w:r>
          </w:p>
        </w:tc>
      </w:tr>
      <w:tr w:rsidR="0039362A" w:rsidTr="0039362A">
        <w:tc>
          <w:tcPr>
            <w:tcW w:w="3259" w:type="dxa"/>
          </w:tcPr>
          <w:p w:rsidR="0039362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3259" w:type="dxa"/>
          </w:tcPr>
          <w:p w:rsidR="0039362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3260" w:type="dxa"/>
          </w:tcPr>
          <w:p w:rsidR="0039362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Частица</w:t>
            </w:r>
          </w:p>
        </w:tc>
      </w:tr>
      <w:tr w:rsidR="0039362A" w:rsidTr="0039362A">
        <w:tc>
          <w:tcPr>
            <w:tcW w:w="3259" w:type="dxa"/>
          </w:tcPr>
          <w:p w:rsidR="0039362A" w:rsidRPr="00CA7AE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Выражает зависимость </w:t>
            </w:r>
            <w:proofErr w:type="spellStart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-ого, </w:t>
            </w:r>
            <w:proofErr w:type="gramStart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числит-ого</w:t>
            </w:r>
            <w:proofErr w:type="gramEnd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и местоимения от других слов в словосочетании и предложении</w:t>
            </w:r>
          </w:p>
        </w:tc>
        <w:tc>
          <w:tcPr>
            <w:tcW w:w="3259" w:type="dxa"/>
          </w:tcPr>
          <w:p w:rsidR="00CA7AEA" w:rsidRDefault="00CA7AEA" w:rsidP="00CA7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362A"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Связывает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члены.</w:t>
            </w:r>
          </w:p>
          <w:p w:rsidR="0039362A" w:rsidRPr="00CA7AEA" w:rsidRDefault="00CA7AEA" w:rsidP="00CA7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362A"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простые предложения в составе сложного </w:t>
            </w:r>
            <w:proofErr w:type="gramEnd"/>
          </w:p>
        </w:tc>
        <w:tc>
          <w:tcPr>
            <w:tcW w:w="3260" w:type="dxa"/>
          </w:tcPr>
          <w:p w:rsidR="00CA7AEA" w:rsidRPr="00CA7AEA" w:rsidRDefault="00CA7AEA" w:rsidP="00CA7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1.Вносит различные оттенки значения в предложения.</w:t>
            </w:r>
          </w:p>
          <w:p w:rsidR="0039362A" w:rsidRPr="00CA7AEA" w:rsidRDefault="00CA7AEA" w:rsidP="00CA7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2. Служит для образования наклонений глагола </w:t>
            </w:r>
            <w:r w:rsidR="00FB2B30">
              <w:rPr>
                <w:rFonts w:ascii="Times New Roman" w:hAnsi="Times New Roman" w:cs="Times New Roman"/>
                <w:sz w:val="28"/>
                <w:szCs w:val="28"/>
              </w:rPr>
              <w:t>условного и повелительного.</w:t>
            </w:r>
          </w:p>
        </w:tc>
      </w:tr>
      <w:tr w:rsidR="0039362A" w:rsidTr="0039362A">
        <w:tc>
          <w:tcPr>
            <w:tcW w:w="3259" w:type="dxa"/>
          </w:tcPr>
          <w:p w:rsidR="0039362A" w:rsidRPr="00CA7AE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Start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AE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лесу</w:t>
            </w:r>
          </w:p>
          <w:p w:rsidR="0039362A" w:rsidRPr="00CA7AE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  <w:p w:rsidR="0039362A" w:rsidRPr="00CA7AEA" w:rsidRDefault="0039362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друга</w:t>
            </w:r>
          </w:p>
        </w:tc>
        <w:tc>
          <w:tcPr>
            <w:tcW w:w="3259" w:type="dxa"/>
          </w:tcPr>
          <w:p w:rsidR="00CA7AEA" w:rsidRDefault="00FB2B30" w:rsidP="00FB2B3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купили хлеб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молока;</w:t>
            </w:r>
          </w:p>
          <w:p w:rsidR="00CA7AEA" w:rsidRPr="00FB2B30" w:rsidRDefault="00FB2B30" w:rsidP="00FB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CA7AEA" w:rsidRPr="00FB2B30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осень, </w:t>
            </w:r>
            <w:r w:rsidR="00CA7AEA"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A7AEA" w:rsidRPr="00FB2B30">
              <w:rPr>
                <w:rFonts w:ascii="Times New Roman" w:hAnsi="Times New Roman" w:cs="Times New Roman"/>
                <w:sz w:val="28"/>
                <w:szCs w:val="28"/>
              </w:rPr>
              <w:t xml:space="preserve"> листья на деревьях были зелеными. </w:t>
            </w:r>
          </w:p>
          <w:p w:rsidR="0039362A" w:rsidRPr="00CA7AEA" w:rsidRDefault="00CA7AEA" w:rsidP="00FB2B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Мы вернулись домой,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пошёл дождь.</w:t>
            </w:r>
          </w:p>
        </w:tc>
        <w:tc>
          <w:tcPr>
            <w:tcW w:w="3260" w:type="dxa"/>
          </w:tcPr>
          <w:p w:rsidR="00CA7AEA" w:rsidRPr="00CA7AEA" w:rsidRDefault="00CA7AE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ли, разве, неужели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опрос;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что за, как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– восклицания </w:t>
            </w:r>
            <w:r w:rsidR="00FB2B30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62A" w:rsidRPr="00CA7AEA" w:rsidRDefault="00CA7AEA" w:rsidP="0070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2- сыграл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бы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– условное; </w:t>
            </w:r>
            <w:r w:rsidRPr="00FB2B30">
              <w:rPr>
                <w:rFonts w:ascii="Times New Roman" w:hAnsi="Times New Roman" w:cs="Times New Roman"/>
                <w:b/>
                <w:sz w:val="28"/>
                <w:szCs w:val="28"/>
              </w:rPr>
              <w:t>пусть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 xml:space="preserve"> растёт –</w:t>
            </w:r>
            <w:r w:rsidR="00FB2B30">
              <w:rPr>
                <w:rFonts w:ascii="Times New Roman" w:hAnsi="Times New Roman" w:cs="Times New Roman"/>
                <w:sz w:val="28"/>
                <w:szCs w:val="28"/>
              </w:rPr>
              <w:t xml:space="preserve"> повелительное</w:t>
            </w:r>
            <w:r w:rsidRPr="00CA7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362A" w:rsidRDefault="0039362A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34" w:rsidRPr="00703269" w:rsidRDefault="00076F34" w:rsidP="0070326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41726A" w:rsidTr="00931A0F">
        <w:tc>
          <w:tcPr>
            <w:tcW w:w="9778" w:type="dxa"/>
            <w:gridSpan w:val="2"/>
          </w:tcPr>
          <w:p w:rsidR="0041726A" w:rsidRPr="0041726A" w:rsidRDefault="0041726A" w:rsidP="00417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6A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</w:t>
            </w:r>
          </w:p>
        </w:tc>
      </w:tr>
      <w:tr w:rsidR="0041726A" w:rsidTr="0041726A">
        <w:tc>
          <w:tcPr>
            <w:tcW w:w="4889" w:type="dxa"/>
          </w:tcPr>
          <w:p w:rsidR="0041726A" w:rsidRPr="0041726A" w:rsidRDefault="0041726A" w:rsidP="00417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6A">
              <w:rPr>
                <w:rFonts w:ascii="Times New Roman" w:hAnsi="Times New Roman" w:cs="Times New Roman"/>
                <w:b/>
                <w:sz w:val="28"/>
                <w:szCs w:val="28"/>
              </w:rPr>
              <w:t>непроизводные</w:t>
            </w:r>
          </w:p>
        </w:tc>
        <w:tc>
          <w:tcPr>
            <w:tcW w:w="4889" w:type="dxa"/>
          </w:tcPr>
          <w:p w:rsidR="0041726A" w:rsidRPr="0041726A" w:rsidRDefault="0041726A" w:rsidP="00417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6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производные</w:t>
            </w:r>
          </w:p>
        </w:tc>
      </w:tr>
      <w:tr w:rsidR="0041726A" w:rsidTr="0041726A">
        <w:tc>
          <w:tcPr>
            <w:tcW w:w="4889" w:type="dxa"/>
          </w:tcPr>
          <w:p w:rsidR="0041726A" w:rsidRDefault="0041726A" w:rsidP="005F1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образованы из самостоятельных частей речи</w:t>
            </w:r>
          </w:p>
        </w:tc>
        <w:tc>
          <w:tcPr>
            <w:tcW w:w="4889" w:type="dxa"/>
          </w:tcPr>
          <w:p w:rsidR="0041726A" w:rsidRDefault="0041726A" w:rsidP="005F1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Образованы путем перехода самостоятельных частей речи в служебные, утратив лексическое значение и морфологические признаки</w:t>
            </w:r>
          </w:p>
        </w:tc>
      </w:tr>
      <w:tr w:rsidR="0041726A" w:rsidTr="0041726A">
        <w:tc>
          <w:tcPr>
            <w:tcW w:w="4889" w:type="dxa"/>
          </w:tcPr>
          <w:p w:rsidR="0041726A" w:rsidRPr="0041726A" w:rsidRDefault="0041726A" w:rsidP="005F1C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>Без, у, до, для, за, из, к, на, над, о, об, от, по, под, пред, при, про, с, у, через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89" w:type="dxa"/>
          </w:tcPr>
          <w:p w:rsidR="0041726A" w:rsidRPr="0041726A" w:rsidRDefault="0041726A" w:rsidP="005F1C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2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Возле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реки, 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вдоль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дороги, 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насчет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в продолжение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дня, 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несмотря на </w:t>
            </w:r>
            <w:r w:rsidRPr="0041726A">
              <w:rPr>
                <w:rFonts w:ascii="Times New Roman" w:hAnsi="Times New Roman" w:cs="Times New Roman"/>
                <w:i/>
                <w:sz w:val="28"/>
                <w:szCs w:val="28"/>
              </w:rPr>
              <w:t>болезнь.</w:t>
            </w:r>
          </w:p>
        </w:tc>
      </w:tr>
      <w:tr w:rsidR="00030503" w:rsidTr="0041726A">
        <w:tc>
          <w:tcPr>
            <w:tcW w:w="4889" w:type="dxa"/>
          </w:tcPr>
          <w:p w:rsidR="00030503" w:rsidRDefault="00030503" w:rsidP="005F1C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употребляться с различными падежами: </w:t>
            </w:r>
          </w:p>
          <w:p w:rsidR="00030503" w:rsidRPr="00030503" w:rsidRDefault="00030503" w:rsidP="0003050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 на фабрике (</w:t>
            </w:r>
            <w:proofErr w:type="spellStart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П.п</w:t>
            </w:r>
            <w:proofErr w:type="spellEnd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.),</w:t>
            </w:r>
          </w:p>
          <w:p w:rsidR="00030503" w:rsidRPr="00030503" w:rsidRDefault="00030503" w:rsidP="00030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надеяться на сестру (</w:t>
            </w:r>
            <w:proofErr w:type="spellStart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В.п</w:t>
            </w:r>
            <w:proofErr w:type="spellEnd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4889" w:type="dxa"/>
          </w:tcPr>
          <w:p w:rsidR="00030503" w:rsidRDefault="00030503" w:rsidP="00030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503">
              <w:rPr>
                <w:rFonts w:ascii="Times New Roman" w:hAnsi="Times New Roman" w:cs="Times New Roman"/>
                <w:sz w:val="28"/>
                <w:szCs w:val="28"/>
              </w:rPr>
              <w:t xml:space="preserve">Обычно употребляются с одним падежом: </w:t>
            </w:r>
          </w:p>
          <w:p w:rsidR="00030503" w:rsidRPr="00030503" w:rsidRDefault="00030503" w:rsidP="0003050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благодаря дождю (</w:t>
            </w:r>
            <w:proofErr w:type="spellStart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Д.п</w:t>
            </w:r>
            <w:proofErr w:type="spellEnd"/>
            <w:r w:rsidRPr="0003050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</w:tbl>
    <w:p w:rsidR="005F1C16" w:rsidRPr="009F6DF6" w:rsidRDefault="005F1C16" w:rsidP="005F1C16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F6DF6" w:rsidRPr="00975081" w:rsidRDefault="009F6DF6" w:rsidP="009F6DF6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CD3" w:rsidRPr="00D27CD3" w:rsidRDefault="00D27CD3" w:rsidP="00D27CD3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27CD3" w:rsidRPr="00C44A3C" w:rsidRDefault="00D27CD3" w:rsidP="00D27CD3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44A3C" w:rsidRPr="00C44A3C" w:rsidRDefault="00C44A3C" w:rsidP="00C44A3C">
      <w:pPr>
        <w:pStyle w:val="a3"/>
        <w:spacing w:after="0"/>
        <w:ind w:left="1422"/>
        <w:rPr>
          <w:rFonts w:ascii="Times New Roman" w:hAnsi="Times New Roman" w:cs="Times New Roman"/>
          <w:b/>
          <w:sz w:val="28"/>
          <w:szCs w:val="28"/>
        </w:rPr>
      </w:pPr>
    </w:p>
    <w:p w:rsidR="00D53225" w:rsidRDefault="00D53225" w:rsidP="003A1D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B631E" w:rsidRPr="009B631E" w:rsidRDefault="009B631E" w:rsidP="00470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914B3" w:rsidRPr="00B914B3" w:rsidRDefault="00B914B3" w:rsidP="00470ACC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B914B3" w:rsidRPr="00B914B3" w:rsidSect="00470AC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D10"/>
    <w:multiLevelType w:val="hybridMultilevel"/>
    <w:tmpl w:val="8210058A"/>
    <w:lvl w:ilvl="0" w:tplc="29D41742">
      <w:start w:val="1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20A75F69"/>
    <w:multiLevelType w:val="hybridMultilevel"/>
    <w:tmpl w:val="F42E1E5C"/>
    <w:lvl w:ilvl="0" w:tplc="EF5AE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F13D9"/>
    <w:multiLevelType w:val="hybridMultilevel"/>
    <w:tmpl w:val="3EACBD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2A4D"/>
    <w:multiLevelType w:val="hybridMultilevel"/>
    <w:tmpl w:val="51EE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072D"/>
    <w:multiLevelType w:val="hybridMultilevel"/>
    <w:tmpl w:val="FE6E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1C47"/>
    <w:multiLevelType w:val="hybridMultilevel"/>
    <w:tmpl w:val="0C90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2CF1"/>
    <w:multiLevelType w:val="hybridMultilevel"/>
    <w:tmpl w:val="ED403644"/>
    <w:lvl w:ilvl="0" w:tplc="5B821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523C15"/>
    <w:multiLevelType w:val="hybridMultilevel"/>
    <w:tmpl w:val="47DC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3807"/>
    <w:multiLevelType w:val="hybridMultilevel"/>
    <w:tmpl w:val="A9E42BA0"/>
    <w:lvl w:ilvl="0" w:tplc="F1DC2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174EF6"/>
    <w:multiLevelType w:val="hybridMultilevel"/>
    <w:tmpl w:val="D6A4EFFC"/>
    <w:lvl w:ilvl="0" w:tplc="F7E6B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76E8"/>
    <w:multiLevelType w:val="hybridMultilevel"/>
    <w:tmpl w:val="C4E86B82"/>
    <w:lvl w:ilvl="0" w:tplc="E0B4E50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D161FF"/>
    <w:multiLevelType w:val="hybridMultilevel"/>
    <w:tmpl w:val="6180EDB0"/>
    <w:lvl w:ilvl="0" w:tplc="5B821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B54E4"/>
    <w:multiLevelType w:val="hybridMultilevel"/>
    <w:tmpl w:val="B2FC0054"/>
    <w:lvl w:ilvl="0" w:tplc="1E9A6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61279A"/>
    <w:multiLevelType w:val="hybridMultilevel"/>
    <w:tmpl w:val="0D663DD6"/>
    <w:lvl w:ilvl="0" w:tplc="CC3A7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E6"/>
    <w:rsid w:val="00030503"/>
    <w:rsid w:val="00076F34"/>
    <w:rsid w:val="00200E8D"/>
    <w:rsid w:val="002242FD"/>
    <w:rsid w:val="003049E6"/>
    <w:rsid w:val="00336B97"/>
    <w:rsid w:val="00382087"/>
    <w:rsid w:val="0039362A"/>
    <w:rsid w:val="003A1DBD"/>
    <w:rsid w:val="0041726A"/>
    <w:rsid w:val="00470ACC"/>
    <w:rsid w:val="00564F7D"/>
    <w:rsid w:val="005C7556"/>
    <w:rsid w:val="005F1C16"/>
    <w:rsid w:val="00677762"/>
    <w:rsid w:val="0069380A"/>
    <w:rsid w:val="00703269"/>
    <w:rsid w:val="007C3B52"/>
    <w:rsid w:val="009359C3"/>
    <w:rsid w:val="009418CE"/>
    <w:rsid w:val="0097227A"/>
    <w:rsid w:val="00975081"/>
    <w:rsid w:val="009B107E"/>
    <w:rsid w:val="009B54E8"/>
    <w:rsid w:val="009B631E"/>
    <w:rsid w:val="009F6DF6"/>
    <w:rsid w:val="00A66A2E"/>
    <w:rsid w:val="00AC2EE0"/>
    <w:rsid w:val="00B10524"/>
    <w:rsid w:val="00B128DB"/>
    <w:rsid w:val="00B914B3"/>
    <w:rsid w:val="00BB6F71"/>
    <w:rsid w:val="00BC13D1"/>
    <w:rsid w:val="00BE4509"/>
    <w:rsid w:val="00C44A3C"/>
    <w:rsid w:val="00CA7AEA"/>
    <w:rsid w:val="00CD4F97"/>
    <w:rsid w:val="00D27CD3"/>
    <w:rsid w:val="00D42756"/>
    <w:rsid w:val="00D442EE"/>
    <w:rsid w:val="00D53225"/>
    <w:rsid w:val="00E1418A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B3"/>
    <w:pPr>
      <w:ind w:left="720"/>
      <w:contextualSpacing/>
    </w:pPr>
  </w:style>
  <w:style w:type="table" w:styleId="a4">
    <w:name w:val="Table Grid"/>
    <w:basedOn w:val="a1"/>
    <w:uiPriority w:val="59"/>
    <w:rsid w:val="00B1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B3"/>
    <w:pPr>
      <w:ind w:left="720"/>
      <w:contextualSpacing/>
    </w:pPr>
  </w:style>
  <w:style w:type="table" w:styleId="a4">
    <w:name w:val="Table Grid"/>
    <w:basedOn w:val="a1"/>
    <w:uiPriority w:val="59"/>
    <w:rsid w:val="00B1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2F95-5046-4219-BF47-5A451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dcterms:created xsi:type="dcterms:W3CDTF">2013-11-29T06:57:00Z</dcterms:created>
  <dcterms:modified xsi:type="dcterms:W3CDTF">2013-11-29T15:10:00Z</dcterms:modified>
</cp:coreProperties>
</file>