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5" w:rsidRPr="00E92187" w:rsidRDefault="005D1B85" w:rsidP="005D1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A0A">
        <w:rPr>
          <w:b/>
          <w:bCs/>
          <w:color w:val="000000"/>
          <w:sz w:val="32"/>
          <w:szCs w:val="32"/>
        </w:rPr>
        <w:t>«</w:t>
      </w:r>
      <w:r w:rsidRPr="00916957">
        <w:rPr>
          <w:rFonts w:ascii="Times New Roman" w:hAnsi="Times New Roman"/>
          <w:b/>
          <w:sz w:val="28"/>
          <w:szCs w:val="28"/>
        </w:rPr>
        <w:t>РАЗВИТИЕ ГУМАННЫХ ОТНОШЕНИЙ МЕЖДУ ЧЛЕНАМИ ДЕТСКОГО КОЛЛЕКТИВА</w:t>
      </w:r>
      <w:r w:rsidRPr="00816A0A">
        <w:rPr>
          <w:b/>
          <w:bCs/>
          <w:color w:val="000000"/>
          <w:sz w:val="32"/>
          <w:szCs w:val="32"/>
        </w:rPr>
        <w:t>»</w:t>
      </w:r>
    </w:p>
    <w:p w:rsidR="005D1B85" w:rsidRDefault="005D1B85" w:rsidP="005D1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B85" w:rsidRPr="00B661BC" w:rsidRDefault="005D1B85" w:rsidP="005D1B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>Реальная практика работы с детьми в детских коллективах и изучение трудов психологов по проблемам взаимоотношений дошкольников в коллективе показывают, что между детьми существуют сложные отношения, которые несут на себе отпечаток реальных социальных отношений, имеющих место во «взрослом обществе».</w:t>
      </w:r>
    </w:p>
    <w:p w:rsidR="005D1B85" w:rsidRPr="00B661BC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 xml:space="preserve">   Дети тянутся к сверстникам, но, попадая в детское общество, не всегда могут установить конструктивное отношение с другими детьми.</w:t>
      </w:r>
    </w:p>
    <w:p w:rsidR="005D1B85" w:rsidRPr="00B661BC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 xml:space="preserve">   Наблюдения показывают, что нередко в группе между детьми возникают взаимоотношения, которые не только не формируют у детей гуманных  чувств друг к другу, а, наоборот порождают эгоизм, агрессивность, как качества личности.</w:t>
      </w:r>
    </w:p>
    <w:p w:rsidR="005D1B85" w:rsidRPr="00B661BC" w:rsidRDefault="005D1B85" w:rsidP="005D1B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>Уже на третьем году жизни отношения между детьми приобретают избирательный характер: с определенными детьми младшие дошкольники чаще играют, разговаривают, делятся игрушками, хотя еще не могут объяснить свое тяготение к тому или иному ребенку, не предъявляют никаких требований к личным качествам сверстников. «Объект дружбы в этом возрасте часто меняется. Однако этот период дружбы важен и необходим, т.к. именно из него в среднем дошкольном возрасте (4 – 5 лет) вырастают вполне осознанные дружеские привязанности.</w:t>
      </w:r>
    </w:p>
    <w:p w:rsidR="005D1B85" w:rsidRPr="00B661BC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 xml:space="preserve">     В возрасте детей 4 – 5 лет можно наблюдать парную дружбу, отличающуюся глубиной симпатии. Обогащается содержание дружеских взаимоотношений, изменяются и их мотивы. Главным мотивом и условием возникновения дружеских отношений на протяжении всего дошкольного возраста является игра, где ребенок познает нормы и правила поведения, учится взаимодействовать с другими детьми так, чтобы дольше сохранялись их взаимоотношения по поводу игры и сама игра.</w:t>
      </w:r>
    </w:p>
    <w:p w:rsidR="005D1B85" w:rsidRPr="00B661BC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 xml:space="preserve">      Но в среднем (4 -5 лет) и, особенно, в старшем (6 – 7 лет) дошкольном возрасте, наряду с игрой, большое значение начинают приобретать личные достоинства сверстников, их умения, способности, знания. Дети пятого года жизни  уже не только имеют друзей, но и могут мотивировать выбор друга.</w:t>
      </w:r>
    </w:p>
    <w:p w:rsidR="005D1B85" w:rsidRPr="00B661BC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 xml:space="preserve">      Правда, дети отмечают не личные качества, привлекательные для них, а лишь внешние проявления. Это объясняется неумением ребенка анализировать собственные чувства.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BC">
        <w:rPr>
          <w:rFonts w:ascii="Times New Roman" w:hAnsi="Times New Roman"/>
          <w:sz w:val="24"/>
          <w:szCs w:val="24"/>
        </w:rPr>
        <w:t xml:space="preserve">      На стыке среднего и старшего дошкольных возрастов происходит значительная перестройка дружеских отношений. Дети уже пытаются объяснить само понятие «дружба». Они придают большое значение нравственным качествам сверстников, проявляют постоянство, привязанность в дружбе. Дети начинают оценивать поступки друг друга, пытаются даже разобраться в их мотивах.</w:t>
      </w:r>
    </w:p>
    <w:p w:rsidR="005D1B85" w:rsidRPr="00EC71F9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 Мальчики больше ориентируются на группу сверстников, т.е. мнение, оценка сверстников для них более значимы, чем мнение и оценка взрослого.</w:t>
      </w:r>
    </w:p>
    <w:p w:rsidR="005D1B85" w:rsidRPr="00EC71F9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 Девочки же больше ориентируются на взрослых, на их мнение и оценку, хотят соответствовать эталону, который задает взрослый.</w:t>
      </w:r>
    </w:p>
    <w:p w:rsidR="005D1B85" w:rsidRPr="00EC71F9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 Для большинства дошкольников характерна позитивная оценка себя и позитивный образ себя. И дети не желают утрачивать этот образ.</w:t>
      </w:r>
    </w:p>
    <w:p w:rsidR="005D1B85" w:rsidRPr="00EC71F9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 Большинство дошкольников к пяти годам отчетливо знают, что хорошо, что плохо во взаимоотношениях, т.е. у них есть знания норм поведения.</w:t>
      </w:r>
    </w:p>
    <w:p w:rsidR="005D1B85" w:rsidRPr="00EC71F9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Переход к соблюдению норм поведения происходит не постепенно, а всегда в форме качественного скачка от систематического нарушения к устойчивому соблюдению норм поведения.</w:t>
      </w:r>
    </w:p>
    <w:p w:rsidR="005D1B85" w:rsidRPr="00EC71F9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 Дети дошкольного возраста на разных уровнях представления о правилах взаимоотношений, на разных уровнях овладения этими правилами в реальном общении со сверстниками. Правила сами по себе не задают детям взаимоотношения.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1F9">
        <w:rPr>
          <w:rFonts w:ascii="Times New Roman" w:hAnsi="Times New Roman"/>
          <w:sz w:val="24"/>
          <w:szCs w:val="24"/>
        </w:rPr>
        <w:t xml:space="preserve">     Важнее – стиль общения взрослого с ребенком. Если взрослый реализует по отношению к детям альтруистический стиль общения (ценностное отношение к себе и к другому человеку), то между детьми складываются подлинно-гуманные, нравственно-бескорыстные отношения. Нравственная самооценка ребенка становится регулятором его вз</w:t>
      </w:r>
      <w:r>
        <w:rPr>
          <w:rFonts w:ascii="Times New Roman" w:hAnsi="Times New Roman"/>
          <w:sz w:val="24"/>
          <w:szCs w:val="24"/>
        </w:rPr>
        <w:t>аимоотношений с другими людьми.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общество сверстников действительно дало каждому ребенку то ценное, что оно может дать, воспитателю необходимо его создавать и организовывать. 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за детьми показывает, что есть группы, в которых постоянно происходят драки, ссоры, конфликты. И есть группы, в которых жизнь течет мирно и спокойно и где господствуют дружелюбие и взаимная доброжелательность. Воспитатели подчас не отдают себе отчета в том, какие их действия (или, наоборот, бездействие) порождают первую ситуацию, а какие обеспечивают вторую.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Взаимоотношение в группе определяется не только привычками и наклонностями отдельных детей (тем, что один боится сверстников, а другой готов с боем отстаивать вои права на приглянувшуюся ему игрушку). Еще в большей степени они определяются нормами и традициями, бытующими в данной группе. Так, в одних группах не принято обращать внимание на плачущего, тогда как в других – ему всегда готовы выразить сочувствие и оказать помощь. 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Педагогическое содействие становлению положительных групповых норм является очень важным направлением работы воспитателя.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53F">
        <w:rPr>
          <w:rFonts w:ascii="Times New Roman" w:hAnsi="Times New Roman"/>
          <w:b/>
          <w:i/>
          <w:sz w:val="24"/>
          <w:szCs w:val="24"/>
        </w:rPr>
        <w:t>Групповыми нормами</w:t>
      </w:r>
      <w:r w:rsidRPr="00B845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называются правила и предписания, которые соблюдаются в данной группе. За соблюдением всеми групповых норм следит сама группа. Это возможно потому, что все одобряют и принимают данные нормы. Групповые нормы включают запреты негативного поведения (нельзя драться, дразнить других детей и т.д.) и требования к положительному поведению (нужно помогать друг другу, в случае конфликтов сообща искать выход из них). 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разные годы жизни детям доступны разные нормы, однако некоторые следует вносить в жизнь группы с момента прихода в детский сад и соблюдать в течение всех лет пребывания в нем. Например, некоторые запреты или ограничения, которые касаются самых основных принципов совместной жизни. </w:t>
      </w:r>
    </w:p>
    <w:p w:rsidR="005D1B85" w:rsidRDefault="005D1B85" w:rsidP="005D1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 принципы:</w:t>
      </w:r>
    </w:p>
    <w:p w:rsidR="005D1B85" w:rsidRDefault="005D1B85" w:rsidP="005D1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неприкосновенность – нельзя бить или обижать других детей;</w:t>
      </w:r>
    </w:p>
    <w:p w:rsidR="005D1B85" w:rsidRDefault="005D1B85" w:rsidP="005D1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личной собственности – нельзя без разрешения брать вещи других детей или взрослых;</w:t>
      </w:r>
    </w:p>
    <w:p w:rsidR="005D1B85" w:rsidRDefault="005D1B85" w:rsidP="005D1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деятельности других и ее результатов – нельзя разрушать плоды труда других детей.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FC47E8">
        <w:rPr>
          <w:rFonts w:ascii="Times New Roman" w:hAnsi="Times New Roman"/>
          <w:sz w:val="24"/>
          <w:szCs w:val="24"/>
        </w:rPr>
        <w:t xml:space="preserve">Необходимым условием душевного благополучия является уверенность ребенка в том, что воспитатель относится к нему так же справедливо и доброжелательно, как и ко всем остальным; что его считают таким же ценным и нужным членом группы, как и других детей. В каждодневной жизни постоянно возникают ситуации, когда кому-то делают больше замечаний, кого-то чаще хвалят. </w:t>
      </w:r>
      <w:r>
        <w:rPr>
          <w:rFonts w:ascii="Times New Roman" w:hAnsi="Times New Roman"/>
          <w:sz w:val="24"/>
          <w:szCs w:val="24"/>
        </w:rPr>
        <w:t xml:space="preserve">Это может создавать у детей ощущение, что воспитатель относится к ним неодинаково. Это также ухудшает взаимодействие детей в группе. Для решения данной проблемы можно уже во второй младшей группе попытаться ввести «Круг хороших воспоминаний». Это мысленное возвращение к прошедшему дню с целью отметить все положительное, чем отличился каждый ребенок. Во второй половине дня воспитатель предлагает всем детям сесть вокруг него, чтобы поговорить «о хорошем». Затем необходимо коротко рассказать что-нибудь хорошее о каждом ребенке. Достаточно сказать, что Катя сегодня быстро оделась, Петя сразу заснул, Вера аккуратно кушала и т.д. Самое главное, что каждый ребенок услышит о себе что-то положительное, а остальные поймут, что у всех есть какие-то достоинства. 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проблемы, возникающие в воспитании и процессе общения, порождаются типичным для детей дошкольного возраста неумением распознать состояние другого. Один из приемов, применяемых в данной ситуации,- словесное описание взрослым, в конкретной ситуации с переносом в практическую деятельность. Важно привлекать внимание ребенка не только к негативным переживаниям другого (страх, плач), но и позитивным (радость, удовольствие). Одним из хороших методов воспитания человечности у детей является внимание к болеющим и новеньким детям (написать письмо, показать группу, игрушки).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стремиться к тому, чтобы поведение и поступки ребенка стали осознанными. Для этого нужно развивать «эмоциональное предвосхищение», т.е. предвидение результата своих поступков. Но из-за особенностей психического развития дошкольники не могут удерживать конечную цель действия, им непонятна логика взрослых. Поэтому нужно учить детей поэтапному анализу действий и поступков. Заставить сделать это невозможно. Поэтому необходимо придумать действенный стимул к совершению позитивных поступков.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осуществлять педагогически правильное руководство взаимоотношениями детей, необходимо иметь представление:</w:t>
      </w:r>
    </w:p>
    <w:p w:rsidR="005D1B85" w:rsidRDefault="005D1B85" w:rsidP="005D1B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социометрический статус ребенка;</w:t>
      </w:r>
    </w:p>
    <w:p w:rsidR="005D1B85" w:rsidRDefault="005D1B85" w:rsidP="005D1B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особенности каждого ребенка (тип темперамента, личностные особенности);</w:t>
      </w:r>
    </w:p>
    <w:p w:rsidR="005D1B85" w:rsidRDefault="005D1B85" w:rsidP="005D1B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складываются взаимоотношения детей в коллективе (кому ребенок подражает, кому отдает предпочтение, на кого оказывает влияние, особенности взаимоотношений и распределение ролей в семье, ценностные ориентации родителей).</w:t>
      </w:r>
    </w:p>
    <w:p w:rsidR="005D1B85" w:rsidRDefault="005D1B85" w:rsidP="005D1B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Немаловажное значение в становлении гуманного отношения детей друг к другу имеет стиль общения воспитателей с детьми. Педагогам нужно: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Снизить безапелляционность требований;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Ярче выражать доброжелательность ко всем детям;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число позитивных оценок;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и успехи в познании и доброжелательное отношение детей друг к другу;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Индивидуализировать общение;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требования;</w:t>
      </w:r>
    </w:p>
    <w:p w:rsidR="005D1B85" w:rsidRDefault="005D1B85" w:rsidP="005D1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давать ярлыков.</w:t>
      </w:r>
    </w:p>
    <w:p w:rsidR="005D1B85" w:rsidRDefault="005D1B85" w:rsidP="005D1B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повседневной жизни:</w:t>
      </w:r>
    </w:p>
    <w:p w:rsidR="005D1B85" w:rsidRDefault="005D1B85" w:rsidP="005D1B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чувства и эмоции детей на сверстника в конкретных действиях, а не на приобретение знаний и умений хорошего поведения;</w:t>
      </w:r>
    </w:p>
    <w:p w:rsidR="005D1B85" w:rsidRDefault="005D1B85" w:rsidP="005D1B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чувства общности группы (различные игры, упражнения, постановка детей в ситуации зависимости друг от друга).</w:t>
      </w:r>
    </w:p>
    <w:p w:rsidR="005D1B85" w:rsidRDefault="005D1B85" w:rsidP="005D1B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Снизить соревновательное начало;</w:t>
      </w:r>
    </w:p>
    <w:p w:rsidR="005D1B85" w:rsidRPr="005D4CD3" w:rsidRDefault="005D1B85" w:rsidP="005D1B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выражать свои эмоции.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многих воспитателей свидетельствует, что дети очень любят заниматься своим делом за общим столом. Можно сдвинуть столы и пригласить нескольких детей полепить, порисовать. Немедленно к ним присоединяться другие воспитанники. Каждый будет лепить, рисовать, конструировать. Но у всех будет приятное ощущение спокойной работы рядом с другими. Эти моменты спокойного и бесконфликтного общения также способствуют созданию дружелюбной атмосферы в группе. 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благоприятными условиями для воспитания у дошкольников гуманных чувств и отношений являются:</w:t>
      </w:r>
    </w:p>
    <w:p w:rsidR="005D1B85" w:rsidRDefault="005D1B85" w:rsidP="005D1B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Эмоциональный комфорт для каждого ребенка. Положительный эмоциональный климат создает благоприятные условия для каждого воспитанника.</w:t>
      </w:r>
    </w:p>
    <w:p w:rsidR="005D1B85" w:rsidRDefault="005D1B85" w:rsidP="005D1B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положительных взаимоотношений между детьми. В обстановке дружеского расположения сверстников ребенок чувствует себя гораздо увереннее, спокойнее. Он может рассчитывать на поддержку и помощь товарищей. Установившееся взаимопонимание, сопереживание способствует возникновению доброжелательных отношений в группе сверстников.</w:t>
      </w:r>
    </w:p>
    <w:p w:rsidR="005D1B85" w:rsidRDefault="005D1B85" w:rsidP="005D1B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совместной деятельности. При этом создается возможность передавать детям необходимые способы проявления доброжелательности, разъяснять моральный смысл возникающих ситуаций, оценивать действия детей с точки зрения соответствия моральным нормам. </w:t>
      </w:r>
    </w:p>
    <w:p w:rsidR="005D1B85" w:rsidRDefault="005D1B85" w:rsidP="005D1B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прав ребенка на развитие индивидуальности. Признание значимости его для всей группы вызывает тяготение к обществу сверстников, потребность в их поддержке, стремление стать равноправным членом детского сообщества.</w:t>
      </w:r>
    </w:p>
    <w:p w:rsidR="005D1B85" w:rsidRPr="002D76E1" w:rsidRDefault="005D1B85" w:rsidP="005D1B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подход в процессе воспитания у детей гуманных чувств. Ощущение доброго отношения к себе позволяет ребенку пережить положительные эмоции как свидетельство признания его со стороны окружающих.</w:t>
      </w: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D1B85" w:rsidRDefault="005D1B85" w:rsidP="005D1B8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37621E" w:rsidRDefault="0037621E">
      <w:bookmarkStart w:id="0" w:name="_GoBack"/>
      <w:bookmarkEnd w:id="0"/>
    </w:p>
    <w:sectPr w:rsidR="0037621E" w:rsidSect="009169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74E"/>
    <w:multiLevelType w:val="hybridMultilevel"/>
    <w:tmpl w:val="DC960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3A0584"/>
    <w:multiLevelType w:val="hybridMultilevel"/>
    <w:tmpl w:val="B2006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286E4A"/>
    <w:multiLevelType w:val="hybridMultilevel"/>
    <w:tmpl w:val="CD90A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402A8B"/>
    <w:multiLevelType w:val="hybridMultilevel"/>
    <w:tmpl w:val="864CB1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266A8B"/>
    <w:multiLevelType w:val="hybridMultilevel"/>
    <w:tmpl w:val="6E2A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5"/>
    <w:rsid w:val="0037621E"/>
    <w:rsid w:val="00592363"/>
    <w:rsid w:val="005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EB54-6CE0-484E-BB25-EC99705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2016-03-22T06:27:00Z</dcterms:created>
  <dcterms:modified xsi:type="dcterms:W3CDTF">2016-03-22T06:28:00Z</dcterms:modified>
</cp:coreProperties>
</file>