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Default="009D7212" w:rsidP="000B26FF">
      <w:pPr>
        <w:pStyle w:val="c8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«Ф</w:t>
      </w:r>
      <w:r w:rsidR="00C02949">
        <w:rPr>
          <w:rStyle w:val="c5"/>
          <w:b/>
          <w:color w:val="000000"/>
          <w:sz w:val="28"/>
          <w:szCs w:val="28"/>
        </w:rPr>
        <w:t>изическое</w:t>
      </w:r>
      <w:r w:rsidR="0074252E" w:rsidRPr="0074252E">
        <w:rPr>
          <w:rStyle w:val="c5"/>
          <w:b/>
          <w:color w:val="000000"/>
          <w:sz w:val="28"/>
          <w:szCs w:val="28"/>
        </w:rPr>
        <w:t xml:space="preserve"> </w:t>
      </w:r>
      <w:r>
        <w:rPr>
          <w:rStyle w:val="c5"/>
          <w:b/>
          <w:color w:val="000000"/>
          <w:sz w:val="28"/>
          <w:szCs w:val="28"/>
        </w:rPr>
        <w:t xml:space="preserve">развитие </w:t>
      </w:r>
      <w:r w:rsidR="0074252E" w:rsidRPr="0074252E">
        <w:rPr>
          <w:rStyle w:val="c5"/>
          <w:b/>
          <w:color w:val="000000"/>
          <w:sz w:val="28"/>
          <w:szCs w:val="28"/>
        </w:rPr>
        <w:t xml:space="preserve"> дошко</w:t>
      </w:r>
      <w:r>
        <w:rPr>
          <w:rStyle w:val="c5"/>
          <w:b/>
          <w:color w:val="000000"/>
          <w:sz w:val="28"/>
          <w:szCs w:val="28"/>
        </w:rPr>
        <w:t>льников в контексте ФГОС</w:t>
      </w:r>
      <w:r w:rsidR="0074252E" w:rsidRPr="0074252E">
        <w:rPr>
          <w:rStyle w:val="c5"/>
          <w:b/>
          <w:color w:val="000000"/>
          <w:sz w:val="28"/>
          <w:szCs w:val="28"/>
        </w:rPr>
        <w:t>»</w:t>
      </w:r>
    </w:p>
    <w:p w:rsidR="0074252E" w:rsidRPr="0074252E" w:rsidRDefault="009D7212" w:rsidP="000B26FF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</w:t>
      </w:r>
      <w:r w:rsidRPr="0074252E">
        <w:rPr>
          <w:rStyle w:val="c6"/>
          <w:color w:val="000000"/>
          <w:sz w:val="28"/>
          <w:szCs w:val="28"/>
        </w:rPr>
        <w:t xml:space="preserve">онсультация для </w:t>
      </w:r>
      <w:r>
        <w:rPr>
          <w:rStyle w:val="c6"/>
          <w:color w:val="000000"/>
          <w:sz w:val="28"/>
          <w:szCs w:val="28"/>
        </w:rPr>
        <w:t>педагогов ДОУ</w:t>
      </w:r>
    </w:p>
    <w:p w:rsidR="0074252E" w:rsidRDefault="0074252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98120F" w:rsidRDefault="009D7212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В</w:t>
      </w:r>
      <w:r w:rsidR="0074252E" w:rsidRPr="000B26FF">
        <w:rPr>
          <w:rStyle w:val="c0"/>
          <w:color w:val="000000"/>
          <w:sz w:val="28"/>
          <w:szCs w:val="28"/>
        </w:rPr>
        <w:t>ажнейшим этапом в формировании здоровья ребен</w:t>
      </w:r>
      <w:r w:rsidRPr="000B26FF">
        <w:rPr>
          <w:rStyle w:val="c0"/>
          <w:color w:val="000000"/>
          <w:sz w:val="28"/>
          <w:szCs w:val="28"/>
        </w:rPr>
        <w:t>ка,  развития у него физических навыков и умений  является дошкольное детство</w:t>
      </w:r>
      <w:r w:rsidR="004708A7" w:rsidRPr="000B26FF">
        <w:rPr>
          <w:rStyle w:val="c0"/>
          <w:color w:val="000000"/>
          <w:sz w:val="28"/>
          <w:szCs w:val="28"/>
        </w:rPr>
        <w:t>.</w:t>
      </w:r>
      <w:r w:rsidR="0074252E" w:rsidRPr="000B26FF">
        <w:rPr>
          <w:rStyle w:val="c0"/>
          <w:color w:val="000000"/>
          <w:sz w:val="28"/>
          <w:szCs w:val="28"/>
        </w:rPr>
        <w:t xml:space="preserve"> </w:t>
      </w:r>
    </w:p>
    <w:p w:rsidR="0098120F" w:rsidRDefault="0098120F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</w:t>
      </w:r>
      <w:r w:rsidR="0074252E" w:rsidRPr="000B26FF">
        <w:rPr>
          <w:rStyle w:val="c0"/>
          <w:color w:val="000000"/>
          <w:sz w:val="28"/>
          <w:szCs w:val="28"/>
        </w:rPr>
        <w:t>ел</w:t>
      </w:r>
      <w:r>
        <w:rPr>
          <w:rStyle w:val="c0"/>
          <w:color w:val="000000"/>
          <w:sz w:val="28"/>
          <w:szCs w:val="28"/>
        </w:rPr>
        <w:t>ь</w:t>
      </w:r>
      <w:r w:rsidR="009938B9">
        <w:rPr>
          <w:rStyle w:val="c0"/>
          <w:color w:val="000000"/>
          <w:sz w:val="28"/>
          <w:szCs w:val="28"/>
        </w:rPr>
        <w:t xml:space="preserve">: </w:t>
      </w:r>
      <w:r w:rsidR="0074252E" w:rsidRPr="000B26FF">
        <w:rPr>
          <w:rStyle w:val="c0"/>
          <w:color w:val="000000"/>
          <w:sz w:val="28"/>
          <w:szCs w:val="28"/>
        </w:rPr>
        <w:t>формирования у детей интереса и ценностного отношения к занятиям физической культурой, гармоничное физическое развитие</w:t>
      </w:r>
      <w:r>
        <w:rPr>
          <w:rStyle w:val="c0"/>
          <w:color w:val="000000"/>
          <w:sz w:val="28"/>
          <w:szCs w:val="28"/>
        </w:rPr>
        <w:t>.</w:t>
      </w:r>
      <w:r w:rsidR="0074252E" w:rsidRPr="000B26FF">
        <w:rPr>
          <w:rStyle w:val="c0"/>
          <w:color w:val="000000"/>
          <w:sz w:val="28"/>
          <w:szCs w:val="28"/>
        </w:rPr>
        <w:t xml:space="preserve"> </w:t>
      </w:r>
    </w:p>
    <w:p w:rsidR="004708A7" w:rsidRPr="000B26FF" w:rsidRDefault="0098120F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</w:t>
      </w:r>
      <w:r w:rsidR="0074252E" w:rsidRPr="000B26FF">
        <w:rPr>
          <w:rStyle w:val="c0"/>
          <w:color w:val="000000"/>
          <w:sz w:val="28"/>
          <w:szCs w:val="28"/>
        </w:rPr>
        <w:t>адач</w:t>
      </w:r>
      <w:r>
        <w:rPr>
          <w:rStyle w:val="c0"/>
          <w:color w:val="000000"/>
          <w:sz w:val="28"/>
          <w:szCs w:val="28"/>
        </w:rPr>
        <w:t>и</w:t>
      </w:r>
      <w:r w:rsidR="0074252E" w:rsidRPr="000B26FF">
        <w:rPr>
          <w:rStyle w:val="c0"/>
          <w:color w:val="000000"/>
          <w:sz w:val="28"/>
          <w:szCs w:val="28"/>
        </w:rPr>
        <w:t>: </w:t>
      </w:r>
      <w:r w:rsidR="0074252E" w:rsidRPr="000B26FF">
        <w:rPr>
          <w:color w:val="000000"/>
          <w:sz w:val="28"/>
          <w:szCs w:val="28"/>
        </w:rPr>
        <w:br/>
      </w:r>
      <w:r w:rsidR="0074252E" w:rsidRPr="000B26FF">
        <w:rPr>
          <w:rStyle w:val="c0"/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 </w:t>
      </w:r>
      <w:r w:rsidR="0074252E" w:rsidRPr="000B26FF">
        <w:rPr>
          <w:color w:val="000000"/>
          <w:sz w:val="28"/>
          <w:szCs w:val="28"/>
        </w:rPr>
        <w:br/>
      </w:r>
      <w:r w:rsidR="0074252E" w:rsidRPr="000B26FF">
        <w:rPr>
          <w:rStyle w:val="c0"/>
          <w:color w:val="00000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="0074252E" w:rsidRPr="000B26FF">
        <w:rPr>
          <w:color w:val="000000"/>
          <w:sz w:val="28"/>
          <w:szCs w:val="28"/>
        </w:rPr>
        <w:br/>
      </w:r>
      <w:r w:rsidR="0074252E" w:rsidRPr="000B26FF">
        <w:rPr>
          <w:rStyle w:val="c0"/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  <w:r w:rsidR="009D7212" w:rsidRPr="000B26FF">
        <w:rPr>
          <w:rStyle w:val="c0"/>
          <w:color w:val="000000"/>
          <w:sz w:val="28"/>
          <w:szCs w:val="28"/>
        </w:rPr>
        <w:t xml:space="preserve"> </w:t>
      </w:r>
    </w:p>
    <w:p w:rsidR="0074252E" w:rsidRPr="000B26FF" w:rsidRDefault="009D7212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Охрана жизни и укрепление здоровья дошкольников остается приоритетным направлением в работе нашего дошкольного учреждения</w:t>
      </w:r>
      <w:r w:rsidR="004708A7" w:rsidRPr="000B26FF">
        <w:rPr>
          <w:rStyle w:val="c0"/>
          <w:color w:val="000000"/>
          <w:sz w:val="28"/>
          <w:szCs w:val="28"/>
        </w:rPr>
        <w:t>. За многие годы коллективом ДО</w:t>
      </w:r>
      <w:r w:rsidR="009938B9">
        <w:rPr>
          <w:rStyle w:val="c0"/>
          <w:color w:val="000000"/>
          <w:sz w:val="28"/>
          <w:szCs w:val="28"/>
        </w:rPr>
        <w:t>О</w:t>
      </w:r>
      <w:r w:rsidR="004708A7" w:rsidRPr="000B26FF">
        <w:rPr>
          <w:rStyle w:val="c0"/>
          <w:color w:val="000000"/>
          <w:sz w:val="28"/>
          <w:szCs w:val="28"/>
        </w:rPr>
        <w:t xml:space="preserve"> выбран определенный алгоритм развития двигательной активности</w:t>
      </w:r>
      <w:r w:rsidR="00A5307B" w:rsidRPr="000B26FF">
        <w:rPr>
          <w:rStyle w:val="c0"/>
          <w:color w:val="000000"/>
          <w:sz w:val="28"/>
          <w:szCs w:val="28"/>
        </w:rPr>
        <w:t>, который спо</w:t>
      </w:r>
      <w:r w:rsidR="00585DDE" w:rsidRPr="000B26FF">
        <w:rPr>
          <w:rStyle w:val="c0"/>
          <w:color w:val="000000"/>
          <w:sz w:val="28"/>
          <w:szCs w:val="28"/>
        </w:rPr>
        <w:t>собен решать задачи обозначенные</w:t>
      </w:r>
      <w:r w:rsidR="00A5307B" w:rsidRPr="000B26FF">
        <w:rPr>
          <w:rStyle w:val="c0"/>
          <w:color w:val="000000"/>
          <w:sz w:val="28"/>
          <w:szCs w:val="28"/>
        </w:rPr>
        <w:t xml:space="preserve"> ФГОС </w:t>
      </w:r>
      <w:proofErr w:type="gramStart"/>
      <w:r w:rsidR="00A5307B" w:rsidRPr="000B26FF">
        <w:rPr>
          <w:rStyle w:val="c0"/>
          <w:color w:val="000000"/>
          <w:sz w:val="28"/>
          <w:szCs w:val="28"/>
        </w:rPr>
        <w:t>ДО</w:t>
      </w:r>
      <w:proofErr w:type="gramEnd"/>
      <w:r w:rsidR="00A5307B" w:rsidRPr="000B26FF">
        <w:rPr>
          <w:rStyle w:val="c0"/>
          <w:color w:val="000000"/>
          <w:sz w:val="28"/>
          <w:szCs w:val="28"/>
        </w:rPr>
        <w:t>.</w:t>
      </w:r>
    </w:p>
    <w:p w:rsidR="0074252E" w:rsidRPr="000B26FF" w:rsidRDefault="004708A7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Организованная образовательная деятельность по физическому развитию</w:t>
      </w:r>
      <w:r w:rsidRPr="000B26FF">
        <w:rPr>
          <w:rStyle w:val="c0"/>
          <w:color w:val="000000"/>
          <w:sz w:val="28"/>
          <w:szCs w:val="28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</w:t>
      </w:r>
      <w:r w:rsidR="000E5C73" w:rsidRPr="000B26FF">
        <w:rPr>
          <w:rStyle w:val="c0"/>
          <w:color w:val="000000"/>
          <w:sz w:val="28"/>
          <w:szCs w:val="28"/>
        </w:rPr>
        <w:t xml:space="preserve">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B26FF" w:rsidRDefault="00D03508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Утренняя гимнастика</w:t>
      </w:r>
      <w:r w:rsidRPr="000B26FF">
        <w:rPr>
          <w:rStyle w:val="c0"/>
          <w:color w:val="000000"/>
          <w:sz w:val="28"/>
          <w:szCs w:val="28"/>
        </w:rPr>
        <w:t xml:space="preserve"> является</w:t>
      </w:r>
      <w:r w:rsidRPr="000B26FF">
        <w:rPr>
          <w:rStyle w:val="c0"/>
          <w:b/>
          <w:bCs/>
          <w:color w:val="000000"/>
          <w:sz w:val="28"/>
          <w:szCs w:val="28"/>
        </w:rPr>
        <w:t> </w:t>
      </w:r>
      <w:r w:rsidRPr="000B26FF">
        <w:rPr>
          <w:rStyle w:val="c0"/>
          <w:color w:val="000000"/>
          <w:sz w:val="28"/>
          <w:szCs w:val="28"/>
        </w:rPr>
        <w:t>о</w:t>
      </w:r>
      <w:r w:rsidR="0074252E" w:rsidRPr="000B26FF">
        <w:rPr>
          <w:rStyle w:val="c0"/>
          <w:color w:val="000000"/>
          <w:sz w:val="28"/>
          <w:szCs w:val="28"/>
        </w:rPr>
        <w:t>дним из важных компонентов двигательного режима</w:t>
      </w:r>
      <w:r w:rsidR="0074252E" w:rsidRPr="000B26FF">
        <w:rPr>
          <w:rStyle w:val="c0"/>
          <w:b/>
          <w:bCs/>
          <w:color w:val="000000"/>
          <w:sz w:val="28"/>
          <w:szCs w:val="28"/>
        </w:rPr>
        <w:t>.</w:t>
      </w:r>
      <w:r w:rsidR="0074252E" w:rsidRPr="000B26FF">
        <w:rPr>
          <w:rStyle w:val="c0"/>
          <w:color w:val="000000"/>
          <w:sz w:val="28"/>
          <w:szCs w:val="28"/>
        </w:rPr>
        <w:t>   </w:t>
      </w:r>
      <w:r w:rsidR="0074252E" w:rsidRPr="000B26FF">
        <w:rPr>
          <w:color w:val="000000"/>
          <w:sz w:val="28"/>
          <w:szCs w:val="28"/>
        </w:rPr>
        <w:br/>
      </w:r>
      <w:r w:rsidR="0074252E" w:rsidRPr="000B26FF">
        <w:rPr>
          <w:rStyle w:val="c0"/>
          <w:color w:val="000000"/>
          <w:sz w:val="28"/>
          <w:szCs w:val="28"/>
        </w:rPr>
        <w:t> Утренняя гимнастика проводится ежедневно до завтрака в течение 6-10 мин. на воздухе (</w:t>
      </w:r>
      <w:r w:rsidR="009938B9">
        <w:rPr>
          <w:rStyle w:val="c0"/>
          <w:color w:val="000000"/>
          <w:sz w:val="28"/>
          <w:szCs w:val="28"/>
        </w:rPr>
        <w:t>в теплое время года</w:t>
      </w:r>
      <w:r w:rsidR="0074252E" w:rsidRPr="000B26FF">
        <w:rPr>
          <w:rStyle w:val="c0"/>
          <w:color w:val="000000"/>
          <w:sz w:val="28"/>
          <w:szCs w:val="28"/>
        </w:rPr>
        <w:t>) или в помещении. Существуют разные типы и варианты утренней гимнастики. Например:</w:t>
      </w:r>
      <w:r w:rsidR="0074252E" w:rsidRPr="000B26FF">
        <w:rPr>
          <w:rStyle w:val="apple-converted-space"/>
          <w:color w:val="000000"/>
          <w:sz w:val="28"/>
          <w:szCs w:val="28"/>
        </w:rPr>
        <w:t> </w:t>
      </w:r>
      <w:r w:rsidR="0074252E" w:rsidRPr="000B26FF">
        <w:rPr>
          <w:color w:val="000000"/>
          <w:sz w:val="28"/>
          <w:szCs w:val="28"/>
        </w:rPr>
        <w:br/>
      </w:r>
      <w:r w:rsidR="0074252E" w:rsidRPr="000B26FF">
        <w:rPr>
          <w:rStyle w:val="c0"/>
          <w:color w:val="000000"/>
          <w:sz w:val="28"/>
          <w:szCs w:val="28"/>
        </w:rPr>
        <w:t>-</w:t>
      </w:r>
      <w:r w:rsidRPr="000B26FF">
        <w:rPr>
          <w:rStyle w:val="c0"/>
          <w:color w:val="000000"/>
          <w:sz w:val="28"/>
          <w:szCs w:val="28"/>
        </w:rPr>
        <w:t xml:space="preserve"> </w:t>
      </w:r>
      <w:r w:rsidR="0074252E" w:rsidRPr="000B26FF">
        <w:rPr>
          <w:rStyle w:val="c0"/>
          <w:color w:val="000000"/>
          <w:sz w:val="28"/>
          <w:szCs w:val="28"/>
        </w:rPr>
        <w:t>комплекс музыкально-ритмических упражнений;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-</w:t>
      </w:r>
      <w:r w:rsidR="00D03508" w:rsidRPr="000B26FF">
        <w:rPr>
          <w:rStyle w:val="c0"/>
          <w:color w:val="000000"/>
          <w:sz w:val="28"/>
          <w:szCs w:val="28"/>
        </w:rPr>
        <w:t xml:space="preserve"> </w:t>
      </w:r>
      <w:r w:rsidRPr="000B26FF">
        <w:rPr>
          <w:rStyle w:val="c0"/>
          <w:color w:val="000000"/>
          <w:sz w:val="28"/>
          <w:szCs w:val="28"/>
        </w:rPr>
        <w:t>утрення</w:t>
      </w:r>
      <w:r w:rsidR="00D03508" w:rsidRPr="000B26FF">
        <w:rPr>
          <w:rStyle w:val="c0"/>
          <w:color w:val="000000"/>
          <w:sz w:val="28"/>
          <w:szCs w:val="28"/>
        </w:rPr>
        <w:t>я гимнастика игрового характера</w:t>
      </w:r>
      <w:r w:rsidRPr="000B26FF">
        <w:rPr>
          <w:rStyle w:val="c0"/>
          <w:color w:val="000000"/>
          <w:sz w:val="28"/>
          <w:szCs w:val="28"/>
        </w:rPr>
        <w:t>;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- утренняя гимнастика в форме оздоровительной пробежки;</w:t>
      </w:r>
    </w:p>
    <w:p w:rsidR="004708A7" w:rsidRPr="000B26FF" w:rsidRDefault="0074252E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-</w:t>
      </w:r>
      <w:r w:rsidR="00D03508" w:rsidRPr="000B26FF">
        <w:rPr>
          <w:rStyle w:val="c0"/>
          <w:color w:val="000000"/>
          <w:sz w:val="28"/>
          <w:szCs w:val="28"/>
        </w:rPr>
        <w:t xml:space="preserve"> </w:t>
      </w:r>
      <w:r w:rsidRPr="000B26FF">
        <w:rPr>
          <w:rStyle w:val="c0"/>
          <w:color w:val="000000"/>
          <w:sz w:val="28"/>
          <w:szCs w:val="28"/>
        </w:rPr>
        <w:t>комплекс упражнений с тренажерами простейшего типа</w:t>
      </w:r>
      <w:r w:rsidR="004708A7" w:rsidRPr="000B26FF">
        <w:rPr>
          <w:rStyle w:val="c0"/>
          <w:color w:val="000000"/>
          <w:sz w:val="28"/>
          <w:szCs w:val="28"/>
        </w:rPr>
        <w:t>;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- преодоление полосы препятствий</w:t>
      </w:r>
    </w:p>
    <w:p w:rsidR="0074252E" w:rsidRPr="000B26FF" w:rsidRDefault="004708A7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К</w:t>
      </w:r>
      <w:r w:rsidR="0074252E" w:rsidRPr="000B26FF">
        <w:rPr>
          <w:rStyle w:val="c0"/>
          <w:color w:val="000000"/>
          <w:sz w:val="28"/>
          <w:szCs w:val="28"/>
        </w:rPr>
        <w:t>омплекс утренней гимнастики  повторяется в течение двух недель.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Pr="000B26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26FF">
        <w:rPr>
          <w:rStyle w:val="c0"/>
          <w:color w:val="000000"/>
          <w:sz w:val="28"/>
          <w:szCs w:val="28"/>
        </w:rPr>
        <w:t> является обязательной частью ООД. Любая организованная 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</w:t>
      </w:r>
      <w:r w:rsidR="004708A7" w:rsidRPr="000B26FF">
        <w:rPr>
          <w:rStyle w:val="c0"/>
          <w:color w:val="000000"/>
          <w:sz w:val="28"/>
          <w:szCs w:val="28"/>
        </w:rPr>
        <w:t xml:space="preserve">ести физкультминутку. </w:t>
      </w:r>
      <w:proofErr w:type="gramStart"/>
      <w:r w:rsidR="004708A7" w:rsidRPr="000B26FF">
        <w:rPr>
          <w:rStyle w:val="c0"/>
          <w:color w:val="000000"/>
          <w:sz w:val="28"/>
          <w:szCs w:val="28"/>
        </w:rPr>
        <w:t xml:space="preserve">Это общеразвивающие упражнения    - </w:t>
      </w:r>
      <w:r w:rsidRPr="000B26FF">
        <w:rPr>
          <w:rStyle w:val="c0"/>
          <w:color w:val="000000"/>
          <w:sz w:val="28"/>
          <w:szCs w:val="28"/>
        </w:rPr>
        <w:t>упражнения для рук, наклоны, присед</w:t>
      </w:r>
      <w:r w:rsidR="004708A7" w:rsidRPr="000B26FF">
        <w:rPr>
          <w:rStyle w:val="c0"/>
          <w:color w:val="000000"/>
          <w:sz w:val="28"/>
          <w:szCs w:val="28"/>
        </w:rPr>
        <w:t xml:space="preserve">ания, прыжки, подскоки, ходьба, </w:t>
      </w:r>
      <w:r w:rsidRPr="000B26FF">
        <w:rPr>
          <w:rStyle w:val="c0"/>
          <w:color w:val="000000"/>
          <w:sz w:val="28"/>
          <w:szCs w:val="28"/>
        </w:rPr>
        <w:t xml:space="preserve"> с текстовым сопровождением, или танцевальные, импровизационные движения с музыкальным сопровождением.</w:t>
      </w:r>
      <w:proofErr w:type="gramEnd"/>
    </w:p>
    <w:p w:rsidR="00D7300E" w:rsidRPr="000B26FF" w:rsidRDefault="00D03508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lastRenderedPageBreak/>
        <w:t> </w:t>
      </w:r>
      <w:r w:rsidRPr="000B26FF">
        <w:rPr>
          <w:rStyle w:val="c0"/>
          <w:b/>
          <w:bCs/>
          <w:color w:val="000000"/>
          <w:sz w:val="28"/>
          <w:szCs w:val="28"/>
        </w:rPr>
        <w:t>Двигательная разминка или динамическая пауза</w:t>
      </w:r>
      <w:r w:rsidRPr="000B26FF">
        <w:rPr>
          <w:rStyle w:val="c0"/>
          <w:color w:val="000000"/>
          <w:sz w:val="28"/>
          <w:szCs w:val="28"/>
        </w:rPr>
        <w:t xml:space="preserve"> проводится в</w:t>
      </w:r>
      <w:r w:rsidR="0074252E" w:rsidRPr="000B26FF">
        <w:rPr>
          <w:rStyle w:val="c0"/>
          <w:color w:val="000000"/>
          <w:sz w:val="28"/>
          <w:szCs w:val="28"/>
        </w:rPr>
        <w:t>о  время</w:t>
      </w:r>
      <w:r w:rsidR="0074252E" w:rsidRPr="000B26FF">
        <w:rPr>
          <w:rStyle w:val="c0"/>
          <w:b/>
          <w:bCs/>
          <w:color w:val="000000"/>
          <w:sz w:val="28"/>
          <w:szCs w:val="28"/>
        </w:rPr>
        <w:t> </w:t>
      </w:r>
      <w:r w:rsidR="0074252E" w:rsidRPr="000B26FF">
        <w:rPr>
          <w:rStyle w:val="c0"/>
          <w:color w:val="000000"/>
          <w:sz w:val="28"/>
          <w:szCs w:val="28"/>
        </w:rPr>
        <w:t>большого перерыва между занятиями.  Обычно она состоит из 3-4 общеразвивающих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D7300E" w:rsidRPr="000B26FF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0B26FF">
        <w:rPr>
          <w:rFonts w:cs="Times New Roman"/>
          <w:b/>
          <w:sz w:val="28"/>
          <w:szCs w:val="28"/>
        </w:rPr>
        <w:t>Подвижные игры и физические упражнения на прогулке.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D7300E" w:rsidRPr="009938B9" w:rsidRDefault="00D7300E" w:rsidP="009938B9">
      <w:pPr>
        <w:jc w:val="both"/>
        <w:rPr>
          <w:rFonts w:cs="Times New Roman"/>
          <w:sz w:val="28"/>
          <w:szCs w:val="28"/>
        </w:rPr>
      </w:pPr>
      <w:r w:rsidRPr="009938B9">
        <w:rPr>
          <w:rFonts w:cs="Times New Roman"/>
          <w:sz w:val="28"/>
          <w:szCs w:val="28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D7300E" w:rsidRPr="000B26FF" w:rsidRDefault="00D7300E" w:rsidP="009938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дальнейшее расширение двигательного опыта детей, обогащение его новыми, более сложными движениями;</w:t>
      </w:r>
    </w:p>
    <w:p w:rsidR="00D7300E" w:rsidRPr="000B26FF" w:rsidRDefault="00D7300E" w:rsidP="009938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D7300E" w:rsidRPr="000B26FF" w:rsidRDefault="00D7300E" w:rsidP="009938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развитие двигательных качеств: ловкости, быстроты, выносливости;</w:t>
      </w:r>
    </w:p>
    <w:p w:rsidR="00D7300E" w:rsidRPr="000B26FF" w:rsidRDefault="00D7300E" w:rsidP="009938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D7300E" w:rsidRPr="000B26FF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0B26FF">
        <w:rPr>
          <w:rFonts w:cs="Times New Roman"/>
          <w:b/>
          <w:sz w:val="28"/>
          <w:szCs w:val="28"/>
        </w:rPr>
        <w:t>Подвижные игры.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D7300E" w:rsidRPr="000B26FF" w:rsidRDefault="00D7300E" w:rsidP="009938B9">
      <w:pPr>
        <w:jc w:val="both"/>
        <w:rPr>
          <w:rFonts w:cs="Times New Roman"/>
          <w:b/>
          <w:sz w:val="28"/>
          <w:szCs w:val="28"/>
        </w:rPr>
      </w:pPr>
    </w:p>
    <w:p w:rsidR="00D7300E" w:rsidRPr="000B26FF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0B26FF">
        <w:rPr>
          <w:rFonts w:cs="Times New Roman"/>
          <w:b/>
          <w:sz w:val="28"/>
          <w:szCs w:val="28"/>
        </w:rPr>
        <w:lastRenderedPageBreak/>
        <w:t>Упражнения в основных видах движений.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  <w:u w:val="single"/>
        </w:rPr>
      </w:pPr>
      <w:r w:rsidRPr="000B26FF">
        <w:rPr>
          <w:rFonts w:cs="Times New Roman"/>
          <w:sz w:val="28"/>
          <w:szCs w:val="28"/>
          <w:u w:val="single"/>
        </w:rPr>
        <w:t>Бег и ходьба.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</w:t>
      </w:r>
      <w:smartTag w:uri="urn:schemas-microsoft-com:office:smarttags" w:element="metricconverter">
        <w:smartTagPr>
          <w:attr w:name="ProductID" w:val="400 метров"/>
        </w:smartTagPr>
        <w:r w:rsidRPr="000B26FF">
          <w:rPr>
            <w:rFonts w:cs="Times New Roman"/>
            <w:sz w:val="28"/>
            <w:szCs w:val="28"/>
          </w:rPr>
          <w:t>400 метров</w:t>
        </w:r>
      </w:smartTag>
      <w:r w:rsidRPr="000B26FF">
        <w:rPr>
          <w:rFonts w:cs="Times New Roman"/>
          <w:sz w:val="28"/>
          <w:szCs w:val="28"/>
        </w:rPr>
        <w:t xml:space="preserve">, быстрый бег на </w:t>
      </w:r>
      <w:smartTag w:uri="urn:schemas-microsoft-com:office:smarttags" w:element="metricconverter">
        <w:smartTagPr>
          <w:attr w:name="ProductID" w:val="10 метров"/>
        </w:smartTagPr>
        <w:r w:rsidRPr="000B26FF">
          <w:rPr>
            <w:rFonts w:cs="Times New Roman"/>
            <w:sz w:val="28"/>
            <w:szCs w:val="28"/>
          </w:rPr>
          <w:t>10 метров</w:t>
        </w:r>
      </w:smartTag>
      <w:r w:rsidRPr="000B26FF">
        <w:rPr>
          <w:rFonts w:cs="Times New Roman"/>
          <w:sz w:val="28"/>
          <w:szCs w:val="28"/>
        </w:rPr>
        <w:t xml:space="preserve"> с ходу (2-4 раза с перерывами), бег со средней скоростью на 100-</w:t>
      </w:r>
      <w:smartTag w:uri="urn:schemas-microsoft-com:office:smarttags" w:element="metricconverter">
        <w:smartTagPr>
          <w:attr w:name="ProductID" w:val="200 метров"/>
        </w:smartTagPr>
        <w:r w:rsidRPr="000B26FF">
          <w:rPr>
            <w:rFonts w:cs="Times New Roman"/>
            <w:sz w:val="28"/>
            <w:szCs w:val="28"/>
          </w:rPr>
          <w:t>200 метров</w:t>
        </w:r>
      </w:smartTag>
      <w:r w:rsidRPr="000B26FF">
        <w:rPr>
          <w:rFonts w:cs="Times New Roman"/>
          <w:sz w:val="28"/>
          <w:szCs w:val="28"/>
        </w:rPr>
        <w:t>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 xml:space="preserve">В старшей и подготовительной группах целесообразно использовать бег с препятствиями, например, бег с перешагиванием через 5-6 реек, бег из круга в круг, бег широким шагом с </w:t>
      </w:r>
      <w:r w:rsidR="009938B9">
        <w:rPr>
          <w:rFonts w:cs="Times New Roman"/>
          <w:sz w:val="28"/>
          <w:szCs w:val="28"/>
        </w:rPr>
        <w:t xml:space="preserve">переступанием </w:t>
      </w:r>
      <w:r w:rsidRPr="000B26FF">
        <w:rPr>
          <w:rFonts w:cs="Times New Roman"/>
          <w:sz w:val="28"/>
          <w:szCs w:val="28"/>
        </w:rPr>
        <w:t>на бревно и т.д. Необходимо широко использовать разнообразные упражнения в условиях естественной местности.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D7300E" w:rsidRPr="009938B9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9938B9">
        <w:rPr>
          <w:rFonts w:cs="Times New Roman"/>
          <w:b/>
          <w:sz w:val="28"/>
          <w:szCs w:val="28"/>
        </w:rPr>
        <w:t>Прыжки.</w:t>
      </w:r>
    </w:p>
    <w:p w:rsidR="00D7300E" w:rsidRPr="000B26FF" w:rsidRDefault="00D7300E" w:rsidP="009938B9">
      <w:pPr>
        <w:jc w:val="both"/>
        <w:rPr>
          <w:rFonts w:cs="Times New Roman"/>
          <w:i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использования разных видов прыжков. Детям старшего дошкольного возраста можно предлагать: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серии прыжков на двух ногах на месте с постепенным увеличением их количества от 25 до 40 прыжков с повторами 2-4 раза и с изменением положений ног (ноги скрестно — ноги врозь, одна нога вперед — другая назад, попеременно на правой и левой ноге, с поворотом и т.д.);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прыжки в длину с места и с разбега;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прыжки в высоту с разбега;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прыжки через короткую скакалку разными способами;</w:t>
      </w:r>
    </w:p>
    <w:p w:rsidR="00D7300E" w:rsidRPr="000B26FF" w:rsidRDefault="00D7300E" w:rsidP="009938B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прыжки через длинную скакалку (неподвижную, качающуюся, вращающуюся).</w:t>
      </w:r>
    </w:p>
    <w:p w:rsidR="009938B9" w:rsidRDefault="009938B9" w:rsidP="009938B9">
      <w:pPr>
        <w:jc w:val="both"/>
        <w:rPr>
          <w:rFonts w:cs="Times New Roman"/>
          <w:sz w:val="28"/>
          <w:szCs w:val="28"/>
          <w:u w:val="single"/>
        </w:rPr>
      </w:pPr>
    </w:p>
    <w:p w:rsidR="00D7300E" w:rsidRPr="009938B9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9938B9">
        <w:rPr>
          <w:rFonts w:cs="Times New Roman"/>
          <w:b/>
          <w:sz w:val="28"/>
          <w:szCs w:val="28"/>
        </w:rPr>
        <w:t>Упражнения на полосе препятствий.</w:t>
      </w:r>
    </w:p>
    <w:p w:rsidR="00D7300E" w:rsidRPr="000B26FF" w:rsidRDefault="00D7300E" w:rsidP="009938B9">
      <w:pPr>
        <w:jc w:val="both"/>
        <w:rPr>
          <w:rFonts w:cs="Times New Roman"/>
          <w:sz w:val="28"/>
          <w:szCs w:val="28"/>
        </w:rPr>
      </w:pPr>
      <w:r w:rsidRPr="000B26FF">
        <w:rPr>
          <w:rFonts w:cs="Times New Roman"/>
          <w:sz w:val="28"/>
          <w:szCs w:val="28"/>
        </w:rPr>
        <w:t xml:space="preserve"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</w:t>
      </w:r>
      <w:r w:rsidRPr="000B26FF">
        <w:rPr>
          <w:rFonts w:cs="Times New Roman"/>
          <w:sz w:val="28"/>
          <w:szCs w:val="28"/>
        </w:rPr>
        <w:lastRenderedPageBreak/>
        <w:t>веревочкой и др.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D7300E" w:rsidRPr="000B26FF" w:rsidRDefault="00D7300E" w:rsidP="009938B9">
      <w:pPr>
        <w:jc w:val="both"/>
        <w:rPr>
          <w:rFonts w:cs="Times New Roman"/>
          <w:b/>
          <w:sz w:val="28"/>
          <w:szCs w:val="28"/>
        </w:rPr>
      </w:pPr>
      <w:r w:rsidRPr="000B26FF">
        <w:rPr>
          <w:rFonts w:cs="Times New Roman"/>
          <w:b/>
          <w:sz w:val="28"/>
          <w:szCs w:val="28"/>
        </w:rPr>
        <w:t>Спортивные упражнения.</w:t>
      </w:r>
    </w:p>
    <w:p w:rsidR="0074252E" w:rsidRPr="000B26FF" w:rsidRDefault="00D7300E" w:rsidP="009938B9">
      <w:pPr>
        <w:jc w:val="both"/>
        <w:rPr>
          <w:b/>
          <w:bCs/>
          <w:color w:val="000000"/>
          <w:sz w:val="28"/>
          <w:szCs w:val="28"/>
        </w:rPr>
      </w:pPr>
      <w:r w:rsidRPr="000B26FF">
        <w:rPr>
          <w:rFonts w:cs="Times New Roman"/>
          <w:sz w:val="28"/>
          <w:szCs w:val="28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на велосипеде и катание на самокате.</w:t>
      </w:r>
      <w:r w:rsidR="0074252E" w:rsidRPr="000B26FF">
        <w:rPr>
          <w:rFonts w:cs="Times New Roman"/>
          <w:color w:val="000000"/>
          <w:sz w:val="28"/>
          <w:szCs w:val="28"/>
        </w:rPr>
        <w:br/>
      </w:r>
      <w:r w:rsidR="0074252E" w:rsidRPr="000B26FF">
        <w:rPr>
          <w:rStyle w:val="c0"/>
          <w:b/>
          <w:bCs/>
          <w:color w:val="000000"/>
          <w:sz w:val="28"/>
          <w:szCs w:val="28"/>
        </w:rPr>
        <w:t>Зарядка  после дневного сна</w:t>
      </w:r>
      <w:r w:rsidR="0074252E" w:rsidRPr="000B26FF">
        <w:rPr>
          <w:rStyle w:val="c0"/>
          <w:color w:val="000000"/>
          <w:sz w:val="28"/>
          <w:szCs w:val="28"/>
        </w:rPr>
        <w:t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общеразвивающих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Самостоятельная двигательная деятельность</w:t>
      </w:r>
      <w:r w:rsidRPr="000B26FF">
        <w:rPr>
          <w:rStyle w:val="c0"/>
          <w:color w:val="000000"/>
          <w:sz w:val="28"/>
          <w:szCs w:val="28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D03508" w:rsidRPr="000B26FF" w:rsidRDefault="00D03508" w:rsidP="009938B9">
      <w:pPr>
        <w:pStyle w:val="c8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Музыкально-</w:t>
      </w:r>
      <w:proofErr w:type="gramStart"/>
      <w:r w:rsidRPr="000B26FF">
        <w:rPr>
          <w:rStyle w:val="c0"/>
          <w:b/>
          <w:bCs/>
          <w:color w:val="000000"/>
          <w:sz w:val="28"/>
          <w:szCs w:val="28"/>
        </w:rPr>
        <w:t>ритмическая деятельность</w:t>
      </w:r>
      <w:proofErr w:type="gramEnd"/>
      <w:r w:rsidRPr="000B26FF">
        <w:rPr>
          <w:rStyle w:val="c0"/>
          <w:b/>
          <w:bCs/>
          <w:color w:val="000000"/>
          <w:sz w:val="28"/>
          <w:szCs w:val="28"/>
        </w:rPr>
        <w:t xml:space="preserve">  </w:t>
      </w:r>
      <w:r w:rsidRPr="000B26FF">
        <w:rPr>
          <w:rStyle w:val="c0"/>
          <w:color w:val="000000"/>
          <w:sz w:val="28"/>
          <w:szCs w:val="28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5"/>
          <w:color w:val="000000"/>
          <w:sz w:val="28"/>
          <w:szCs w:val="28"/>
        </w:rPr>
        <w:t>Она тесно связана с физической культурой, из которой</w:t>
      </w:r>
      <w:r w:rsidRPr="000B26FF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B26F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B26FF">
        <w:rPr>
          <w:rStyle w:val="c2"/>
          <w:color w:val="000000"/>
          <w:sz w:val="28"/>
          <w:szCs w:val="28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74252E" w:rsidRPr="000B26FF" w:rsidRDefault="0074252E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B26FF">
        <w:rPr>
          <w:rStyle w:val="c0"/>
          <w:b/>
          <w:bCs/>
          <w:color w:val="000000"/>
          <w:sz w:val="28"/>
          <w:szCs w:val="28"/>
        </w:rPr>
        <w:t>Психогимнастика</w:t>
      </w:r>
      <w:proofErr w:type="spellEnd"/>
      <w:r w:rsidRPr="000B26FF">
        <w:rPr>
          <w:rStyle w:val="c0"/>
          <w:b/>
          <w:bCs/>
          <w:color w:val="000000"/>
          <w:sz w:val="28"/>
          <w:szCs w:val="28"/>
        </w:rPr>
        <w:t xml:space="preserve">  </w:t>
      </w:r>
      <w:proofErr w:type="gramStart"/>
      <w:r w:rsidRPr="000B26FF">
        <w:rPr>
          <w:rStyle w:val="c0"/>
          <w:color w:val="000000"/>
          <w:sz w:val="28"/>
          <w:szCs w:val="28"/>
        </w:rPr>
        <w:t>показана</w:t>
      </w:r>
      <w:proofErr w:type="gramEnd"/>
      <w:r w:rsidRPr="000B26FF">
        <w:rPr>
          <w:rStyle w:val="c0"/>
          <w:color w:val="000000"/>
          <w:sz w:val="28"/>
          <w:szCs w:val="28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Pr="000B26FF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0B26FF">
        <w:rPr>
          <w:rStyle w:val="c0"/>
          <w:color w:val="000000"/>
          <w:sz w:val="28"/>
          <w:szCs w:val="28"/>
        </w:rPr>
        <w:t xml:space="preserve"> не используются атрибуты.</w:t>
      </w:r>
      <w:r w:rsidRPr="000B26FF">
        <w:rPr>
          <w:rStyle w:val="c0"/>
          <w:color w:val="333333"/>
          <w:sz w:val="28"/>
          <w:szCs w:val="28"/>
        </w:rPr>
        <w:t xml:space="preserve"> Элементы </w:t>
      </w:r>
      <w:proofErr w:type="spellStart"/>
      <w:r w:rsidRPr="000B26FF">
        <w:rPr>
          <w:rStyle w:val="c0"/>
          <w:color w:val="333333"/>
          <w:sz w:val="28"/>
          <w:szCs w:val="28"/>
        </w:rPr>
        <w:lastRenderedPageBreak/>
        <w:t>психогимнастики</w:t>
      </w:r>
      <w:proofErr w:type="spellEnd"/>
      <w:proofErr w:type="gramStart"/>
      <w:r w:rsidRPr="000B26FF">
        <w:rPr>
          <w:rStyle w:val="c0"/>
          <w:color w:val="333333"/>
          <w:sz w:val="28"/>
          <w:szCs w:val="28"/>
        </w:rPr>
        <w:t xml:space="preserve">  В</w:t>
      </w:r>
      <w:proofErr w:type="gramEnd"/>
      <w:r w:rsidRPr="000B26FF">
        <w:rPr>
          <w:rStyle w:val="c0"/>
          <w:color w:val="333333"/>
          <w:sz w:val="28"/>
          <w:szCs w:val="28"/>
        </w:rPr>
        <w:t xml:space="preserve"> </w:t>
      </w:r>
      <w:r w:rsidR="00D03508" w:rsidRPr="000B26FF">
        <w:rPr>
          <w:rStyle w:val="c0"/>
          <w:color w:val="333333"/>
          <w:sz w:val="28"/>
          <w:szCs w:val="28"/>
        </w:rPr>
        <w:t>ДО</w:t>
      </w:r>
      <w:r w:rsidR="009938B9">
        <w:rPr>
          <w:rStyle w:val="c0"/>
          <w:color w:val="333333"/>
          <w:sz w:val="28"/>
          <w:szCs w:val="28"/>
        </w:rPr>
        <w:t>О</w:t>
      </w:r>
      <w:r w:rsidR="00D03508" w:rsidRPr="000B26FF">
        <w:rPr>
          <w:rStyle w:val="c0"/>
          <w:color w:val="333333"/>
          <w:sz w:val="28"/>
          <w:szCs w:val="28"/>
        </w:rPr>
        <w:t xml:space="preserve"> применяются при проведении О</w:t>
      </w:r>
      <w:r w:rsidRPr="000B26FF">
        <w:rPr>
          <w:rStyle w:val="c0"/>
          <w:color w:val="333333"/>
          <w:sz w:val="28"/>
          <w:szCs w:val="28"/>
        </w:rPr>
        <w:t>ОД</w:t>
      </w:r>
      <w:r w:rsidRPr="000B26FF">
        <w:rPr>
          <w:rStyle w:val="c0"/>
          <w:color w:val="000000"/>
          <w:sz w:val="28"/>
          <w:szCs w:val="28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0B26FF">
        <w:rPr>
          <w:rStyle w:val="c0"/>
          <w:color w:val="333333"/>
          <w:sz w:val="28"/>
          <w:szCs w:val="28"/>
        </w:rPr>
        <w:t>, на</w:t>
      </w:r>
      <w:r w:rsidRPr="000B26FF">
        <w:rPr>
          <w:rStyle w:val="apple-converted-space"/>
          <w:color w:val="333333"/>
          <w:sz w:val="28"/>
          <w:szCs w:val="28"/>
        </w:rPr>
        <w:t> </w:t>
      </w:r>
      <w:r w:rsidRPr="000B26FF">
        <w:rPr>
          <w:rStyle w:val="c0"/>
          <w:color w:val="000000"/>
          <w:sz w:val="28"/>
          <w:szCs w:val="28"/>
        </w:rPr>
        <w:t>коррекционн</w:t>
      </w:r>
      <w:r w:rsidRPr="000B26FF">
        <w:rPr>
          <w:rStyle w:val="c0"/>
          <w:color w:val="333333"/>
          <w:sz w:val="28"/>
          <w:szCs w:val="28"/>
        </w:rPr>
        <w:t>ых  занятиях   с логопедом и психологом, в ходе свободной деятельности детей, или как</w:t>
      </w:r>
      <w:r w:rsidRPr="000B26FF">
        <w:rPr>
          <w:rStyle w:val="c0"/>
          <w:color w:val="000000"/>
          <w:sz w:val="28"/>
          <w:szCs w:val="28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B26FF">
        <w:rPr>
          <w:rFonts w:cs="Times New Roman"/>
          <w:b/>
          <w:color w:val="000000"/>
          <w:spacing w:val="-2"/>
          <w:sz w:val="28"/>
          <w:szCs w:val="28"/>
        </w:rPr>
        <w:t>Пальчиковая гимнастика.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Профилактическая гимнастика</w:t>
      </w:r>
      <w:proofErr w:type="gramStart"/>
      <w:r w:rsidRPr="000B26FF">
        <w:rPr>
          <w:rFonts w:cs="Times New Roman"/>
          <w:color w:val="000000"/>
          <w:spacing w:val="-2"/>
          <w:sz w:val="28"/>
          <w:szCs w:val="28"/>
        </w:rPr>
        <w:t>.</w:t>
      </w:r>
      <w:proofErr w:type="gramEnd"/>
      <w:r w:rsidRPr="000B26FF">
        <w:rPr>
          <w:rFonts w:cs="Times New Roman"/>
          <w:color w:val="000000"/>
          <w:spacing w:val="-2"/>
          <w:sz w:val="28"/>
          <w:szCs w:val="28"/>
        </w:rPr>
        <w:t xml:space="preserve"> (</w:t>
      </w:r>
      <w:proofErr w:type="gramStart"/>
      <w:r w:rsidRPr="000B26FF">
        <w:rPr>
          <w:rFonts w:cs="Times New Roman"/>
          <w:color w:val="000000"/>
          <w:spacing w:val="-2"/>
          <w:sz w:val="28"/>
          <w:szCs w:val="28"/>
        </w:rPr>
        <w:t>к</w:t>
      </w:r>
      <w:proofErr w:type="gramEnd"/>
      <w:r w:rsidRPr="000B26FF">
        <w:rPr>
          <w:rFonts w:cs="Times New Roman"/>
          <w:color w:val="000000"/>
          <w:spacing w:val="-2"/>
          <w:sz w:val="28"/>
          <w:szCs w:val="28"/>
        </w:rPr>
        <w:t>артотека).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B26FF">
        <w:rPr>
          <w:rFonts w:cs="Times New Roman"/>
          <w:b/>
          <w:color w:val="000000"/>
          <w:spacing w:val="-2"/>
          <w:sz w:val="28"/>
          <w:szCs w:val="28"/>
        </w:rPr>
        <w:t xml:space="preserve">Массаж и </w:t>
      </w:r>
      <w:proofErr w:type="spellStart"/>
      <w:r w:rsidRPr="000B26FF">
        <w:rPr>
          <w:rFonts w:cs="Times New Roman"/>
          <w:b/>
          <w:color w:val="000000"/>
          <w:spacing w:val="-2"/>
          <w:sz w:val="28"/>
          <w:szCs w:val="28"/>
        </w:rPr>
        <w:t>самомассаж</w:t>
      </w:r>
      <w:proofErr w:type="spellEnd"/>
      <w:r w:rsidRPr="000B26FF">
        <w:rPr>
          <w:rFonts w:cs="Times New Roman"/>
          <w:b/>
          <w:color w:val="000000"/>
          <w:spacing w:val="-2"/>
          <w:sz w:val="28"/>
          <w:szCs w:val="28"/>
        </w:rPr>
        <w:t>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Самомассаж – способ саморегуляции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0B26FF">
        <w:rPr>
          <w:rFonts w:cs="Times New Roman"/>
          <w:b/>
          <w:color w:val="000000"/>
          <w:spacing w:val="-2"/>
          <w:sz w:val="28"/>
          <w:szCs w:val="28"/>
        </w:rPr>
        <w:t>Гимнастика для глаз.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b/>
          <w:color w:val="000000"/>
          <w:spacing w:val="-2"/>
          <w:sz w:val="28"/>
          <w:szCs w:val="28"/>
          <w:u w:val="single"/>
        </w:rPr>
      </w:pP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b/>
          <w:color w:val="000000"/>
          <w:spacing w:val="-2"/>
          <w:sz w:val="28"/>
          <w:szCs w:val="28"/>
        </w:rPr>
      </w:pPr>
      <w:r w:rsidRPr="000B26FF">
        <w:rPr>
          <w:rFonts w:cs="Times New Roman"/>
          <w:b/>
          <w:color w:val="000000"/>
          <w:spacing w:val="-2"/>
          <w:sz w:val="28"/>
          <w:szCs w:val="28"/>
        </w:rPr>
        <w:t>Дыхательная гимнастика.</w:t>
      </w:r>
    </w:p>
    <w:p w:rsidR="008F27C2" w:rsidRPr="000B26FF" w:rsidRDefault="008F27C2" w:rsidP="009938B9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0B26FF">
        <w:rPr>
          <w:rFonts w:cs="Times New Roman"/>
          <w:color w:val="000000"/>
          <w:spacing w:val="-2"/>
          <w:sz w:val="28"/>
          <w:szCs w:val="28"/>
        </w:rPr>
        <w:t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Стрельниковой (в игровой форме), задержку дыхания (по К. П. Бутейко)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b/>
          <w:bCs/>
          <w:color w:val="000000"/>
          <w:sz w:val="28"/>
          <w:szCs w:val="28"/>
        </w:rPr>
        <w:t>Закаливание</w:t>
      </w:r>
      <w:r w:rsidRPr="000B26FF">
        <w:rPr>
          <w:rStyle w:val="c0"/>
          <w:color w:val="000000"/>
          <w:sz w:val="28"/>
          <w:szCs w:val="28"/>
        </w:rPr>
        <w:t>  является важнейшей частью физического воспитания дошкольников. В системе  работы ДОУ</w:t>
      </w:r>
      <w:r w:rsidRPr="000B26FF">
        <w:rPr>
          <w:rStyle w:val="c0"/>
          <w:color w:val="000000"/>
          <w:sz w:val="28"/>
          <w:szCs w:val="28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Принципы закаливания:  постепенность, последовательность, систематичность, комплексность, личностноориентированный подход.</w:t>
      </w:r>
    </w:p>
    <w:p w:rsidR="004708A7" w:rsidRPr="000B26FF" w:rsidRDefault="009938B9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Виды закаливания - </w:t>
      </w:r>
      <w:r w:rsidR="004708A7" w:rsidRPr="000B26FF">
        <w:rPr>
          <w:rStyle w:val="c0"/>
          <w:color w:val="000000"/>
          <w:sz w:val="28"/>
          <w:szCs w:val="28"/>
        </w:rPr>
        <w:t>ежедневные  оздоровительные прогулки  на свежем воздухе;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t>- водные процедуры:</w:t>
      </w:r>
      <w:r w:rsidRPr="000B26FF">
        <w:rPr>
          <w:rStyle w:val="c0"/>
          <w:b/>
          <w:bCs/>
          <w:color w:val="000000"/>
          <w:sz w:val="28"/>
          <w:szCs w:val="28"/>
        </w:rPr>
        <w:t> </w:t>
      </w:r>
      <w:r w:rsidRPr="000B26FF">
        <w:rPr>
          <w:rStyle w:val="c0"/>
          <w:color w:val="000000"/>
          <w:sz w:val="28"/>
          <w:szCs w:val="28"/>
        </w:rPr>
        <w:t xml:space="preserve">умывание, мытьё рук прохладной водой, полоскание рта после каждого приёма  пищи и после сна прохладной   водой или  водой  комнатной температуры </w:t>
      </w:r>
    </w:p>
    <w:p w:rsidR="004708A7" w:rsidRPr="000B26FF" w:rsidRDefault="004708A7" w:rsidP="009938B9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FF">
        <w:rPr>
          <w:rStyle w:val="c0"/>
          <w:color w:val="000000"/>
          <w:sz w:val="28"/>
          <w:szCs w:val="28"/>
        </w:rPr>
        <w:lastRenderedPageBreak/>
        <w:t>- воздушные ванны   и ходьба по «дорожкам здоровья»  после сна;</w:t>
      </w:r>
      <w:r w:rsidRPr="000B26FF">
        <w:rPr>
          <w:rStyle w:val="apple-converted-space"/>
          <w:color w:val="000000"/>
          <w:sz w:val="28"/>
          <w:szCs w:val="28"/>
        </w:rPr>
        <w:t> </w:t>
      </w:r>
      <w:r w:rsidRPr="000B26FF">
        <w:rPr>
          <w:color w:val="000000"/>
          <w:sz w:val="28"/>
          <w:szCs w:val="28"/>
        </w:rPr>
        <w:br/>
      </w:r>
      <w:r w:rsidRPr="000B26FF">
        <w:rPr>
          <w:rStyle w:val="c0"/>
          <w:color w:val="000000"/>
          <w:sz w:val="28"/>
          <w:szCs w:val="28"/>
        </w:rPr>
        <w:t>- ходьба босиком.</w:t>
      </w:r>
    </w:p>
    <w:p w:rsidR="00AE4F33" w:rsidRPr="000B26FF" w:rsidRDefault="00AE4F33" w:rsidP="009938B9">
      <w:pPr>
        <w:jc w:val="both"/>
        <w:rPr>
          <w:rFonts w:cs="Times New Roman"/>
          <w:sz w:val="28"/>
          <w:szCs w:val="28"/>
        </w:rPr>
      </w:pPr>
    </w:p>
    <w:sectPr w:rsidR="00AE4F33" w:rsidRPr="000B26FF" w:rsidSect="0074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D1"/>
    <w:multiLevelType w:val="hybridMultilevel"/>
    <w:tmpl w:val="A8AA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095B"/>
    <w:multiLevelType w:val="hybridMultilevel"/>
    <w:tmpl w:val="2852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01FED"/>
    <w:multiLevelType w:val="hybridMultilevel"/>
    <w:tmpl w:val="F462EB1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735C1"/>
    <w:multiLevelType w:val="hybridMultilevel"/>
    <w:tmpl w:val="D458DBE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252E"/>
    <w:rsid w:val="000764A4"/>
    <w:rsid w:val="000B26FF"/>
    <w:rsid w:val="000E5C73"/>
    <w:rsid w:val="00273ED2"/>
    <w:rsid w:val="002E6A7F"/>
    <w:rsid w:val="00336874"/>
    <w:rsid w:val="004708A7"/>
    <w:rsid w:val="00585DDE"/>
    <w:rsid w:val="0074252E"/>
    <w:rsid w:val="00795DE7"/>
    <w:rsid w:val="008F27C2"/>
    <w:rsid w:val="0098120F"/>
    <w:rsid w:val="009938B9"/>
    <w:rsid w:val="009C741D"/>
    <w:rsid w:val="009D7212"/>
    <w:rsid w:val="00A5307B"/>
    <w:rsid w:val="00AA51AD"/>
    <w:rsid w:val="00AE4F33"/>
    <w:rsid w:val="00C02949"/>
    <w:rsid w:val="00D03508"/>
    <w:rsid w:val="00D7300E"/>
    <w:rsid w:val="00DD1282"/>
    <w:rsid w:val="00D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74252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74252E"/>
  </w:style>
  <w:style w:type="character" w:customStyle="1" w:styleId="c6">
    <w:name w:val="c6"/>
    <w:basedOn w:val="a0"/>
    <w:rsid w:val="0074252E"/>
  </w:style>
  <w:style w:type="character" w:customStyle="1" w:styleId="c0">
    <w:name w:val="c0"/>
    <w:basedOn w:val="a0"/>
    <w:rsid w:val="0074252E"/>
  </w:style>
  <w:style w:type="character" w:customStyle="1" w:styleId="apple-converted-space">
    <w:name w:val="apple-converted-space"/>
    <w:basedOn w:val="a0"/>
    <w:rsid w:val="0074252E"/>
  </w:style>
  <w:style w:type="character" w:customStyle="1" w:styleId="c2">
    <w:name w:val="c2"/>
    <w:basedOn w:val="a0"/>
    <w:rsid w:val="0074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10</cp:revision>
  <dcterms:created xsi:type="dcterms:W3CDTF">2014-09-16T11:22:00Z</dcterms:created>
  <dcterms:modified xsi:type="dcterms:W3CDTF">2016-03-17T14:04:00Z</dcterms:modified>
</cp:coreProperties>
</file>