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C7" w:rsidRDefault="00DE11C7">
      <w:r>
        <w:t>Сборник материалов научно-практической конференции</w:t>
      </w:r>
    </w:p>
    <w:p w:rsidR="00DE11C7" w:rsidRDefault="00DE11C7">
      <w:r>
        <w:t>«Перспективы развития художественного образования в местах компактного проживания карел»</w:t>
      </w:r>
    </w:p>
    <w:p w:rsidR="00DE11C7" w:rsidRDefault="00DE11C7">
      <w:r>
        <w:t>Петрозаводск</w:t>
      </w:r>
    </w:p>
    <w:p w:rsidR="00DE11C7" w:rsidRDefault="00DE11C7">
      <w:r>
        <w:t>Издательство Петрозаводского университета</w:t>
      </w:r>
    </w:p>
    <w:p w:rsidR="00DE11C7" w:rsidRDefault="00DE11C7">
      <w:r>
        <w:t>2006</w:t>
      </w:r>
    </w:p>
    <w:p w:rsidR="00DE11C7" w:rsidRPr="00DE11C7" w:rsidRDefault="00DE11C7" w:rsidP="00DE11C7">
      <w:pPr>
        <w:jc w:val="right"/>
        <w:rPr>
          <w:b/>
        </w:rPr>
      </w:pPr>
      <w:r>
        <w:rPr>
          <w:b/>
        </w:rPr>
        <w:t>Никулина Н.П.</w:t>
      </w:r>
    </w:p>
    <w:p w:rsidR="00DE11C7" w:rsidRDefault="00DE11C7"/>
    <w:p w:rsidR="002E7E29" w:rsidRDefault="00BE7017" w:rsidP="00DE11C7">
      <w:pPr>
        <w:jc w:val="center"/>
        <w:rPr>
          <w:b/>
        </w:rPr>
      </w:pPr>
      <w:r w:rsidRPr="00DE11C7">
        <w:rPr>
          <w:b/>
        </w:rPr>
        <w:t xml:space="preserve">Традиционное воспитание ребенка в </w:t>
      </w:r>
      <w:proofErr w:type="spellStart"/>
      <w:r w:rsidRPr="00DE11C7">
        <w:rPr>
          <w:b/>
        </w:rPr>
        <w:t>заонежской</w:t>
      </w:r>
      <w:proofErr w:type="spellEnd"/>
      <w:r w:rsidRPr="00DE11C7">
        <w:rPr>
          <w:b/>
        </w:rPr>
        <w:t xml:space="preserve"> семье.</w:t>
      </w:r>
    </w:p>
    <w:p w:rsidR="00BE7017" w:rsidRDefault="00BE7017">
      <w:r>
        <w:t xml:space="preserve">Воспитание ребенка в </w:t>
      </w:r>
      <w:proofErr w:type="spellStart"/>
      <w:r>
        <w:t>зоанежской</w:t>
      </w:r>
      <w:proofErr w:type="spellEnd"/>
      <w:r>
        <w:t xml:space="preserve"> семье начиналось еще до его физического рождения. В заботах о новой жизни от беременной требовалось, чтобы она жила повышенной, против обычного уровня нравственной жизнью, чтобы она каждый шаг делала осторожно, избегала неприятных встреч, бережно бы относилась к животным и т.д.</w:t>
      </w:r>
    </w:p>
    <w:p w:rsidR="00BE7017" w:rsidRDefault="00BE7017">
      <w:r>
        <w:t>Первым признаком того что в семь</w:t>
      </w:r>
      <w:proofErr w:type="gramStart"/>
      <w:r>
        <w:t>е(</w:t>
      </w:r>
      <w:proofErr w:type="gramEnd"/>
      <w:r>
        <w:t>доме) появился маленький новосел, было занавешенное окно. Проходящие мимо по деревенской улице мимо люди понимающе улыбались – человек родился! Но в течение шести недель малыша чужим не показывали</w:t>
      </w:r>
      <w:r w:rsidR="00B75182">
        <w:t>, т.к. боялись порчи вредоносных сил.</w:t>
      </w:r>
    </w:p>
    <w:p w:rsidR="00A017C6" w:rsidRDefault="00B75182">
      <w:r>
        <w:t xml:space="preserve">В </w:t>
      </w:r>
      <w:proofErr w:type="spellStart"/>
      <w:r>
        <w:t>заонежской</w:t>
      </w:r>
      <w:proofErr w:type="spellEnd"/>
      <w:r>
        <w:t xml:space="preserve"> семье радовались </w:t>
      </w:r>
      <w:proofErr w:type="gramStart"/>
      <w:r>
        <w:t>рождению</w:t>
      </w:r>
      <w:proofErr w:type="gramEnd"/>
      <w:r>
        <w:t xml:space="preserve"> как девочки, так и мальчика. Новорожденного после родов завертывали в отцовскую рубаху.</w:t>
      </w:r>
      <w:r w:rsidR="007A5204">
        <w:t xml:space="preserve"> </w:t>
      </w:r>
      <w:proofErr w:type="gramStart"/>
      <w:r w:rsidR="007A5204">
        <w:t>Считалось</w:t>
      </w:r>
      <w:proofErr w:type="gramEnd"/>
      <w:r w:rsidR="007A5204">
        <w:t xml:space="preserve"> что после этого  отец больше полюбит свое дитя. На шею ребенка вешали разные амулеты: зашитая в холщовую рубашку ртуть</w:t>
      </w:r>
      <w:r w:rsidR="00A017C6">
        <w:t xml:space="preserve"> должна была охранить малыша от сыпи рожь сделать его </w:t>
      </w:r>
      <w:proofErr w:type="gramStart"/>
      <w:r w:rsidR="00A017C6">
        <w:t>привлекательным</w:t>
      </w:r>
      <w:proofErr w:type="gramEnd"/>
      <w:r w:rsidR="00A017C6">
        <w:t xml:space="preserve"> а добытый во время охоты медвежий коготь придать ему в будущем силу и смелость. </w:t>
      </w:r>
    </w:p>
    <w:p w:rsidR="00B75182" w:rsidRDefault="00A017C6">
      <w:r>
        <w:t xml:space="preserve">Отец мастерил для малыша люльку. Делалась она из осины и сшивалась распаренными в кипятке ивовыми прутьями. Как отмечает К.К. Логинов: «если ребенка брали из люльки, в нее тот масс клали материнские сапоги, чтобы «нечистая сила» не устроила какой-нибудь </w:t>
      </w:r>
      <w:proofErr w:type="gramStart"/>
      <w:r>
        <w:t>пакости</w:t>
      </w:r>
      <w:proofErr w:type="gramEnd"/>
      <w:r>
        <w:t>». Нередко в старые времена можно было наблюдать и такую картину: собирается мать на улице ребенка и обязательно сделает сажей знак – пятнышко на лбу или за ухом малыша, чтобы его не сглазили недобрые люди. Посмотреть на ребенка обязательно приходили родственники, приносили подарки – «на зубок» (деньги, пироги, старые тряпки на пеленки).</w:t>
      </w:r>
    </w:p>
    <w:p w:rsidR="00A017C6" w:rsidRDefault="00A017C6">
      <w:r>
        <w:t xml:space="preserve">Первые дни мать не отходила от ребенка ни на шаг, качая рукой люльку, она пела ему колыбельные. Ребенок, еще не ведающий содержания и смысла слов, еще не различавший окружающих его людей и предметы уже узнавал голос матери. </w:t>
      </w:r>
      <w:proofErr w:type="gramStart"/>
      <w:r>
        <w:t>Мерная</w:t>
      </w:r>
      <w:proofErr w:type="gramEnd"/>
      <w:r>
        <w:t xml:space="preserve"> «</w:t>
      </w:r>
      <w:proofErr w:type="spellStart"/>
      <w:r>
        <w:t>монотония</w:t>
      </w:r>
      <w:proofErr w:type="spellEnd"/>
      <w:r>
        <w:t>» колыбельной песни магически воздействовала на ребенка, успокаивала и усыпляла его. С другой стороны она способствовала накопления у ребенка чувственных восприятий, вычленению из поток</w:t>
      </w:r>
      <w:r w:rsidR="001E115C">
        <w:t>а ежедневно повторяющихся звуковых рядов отдельных смысловых единиц, тем самым, ведя к восприятию слов, к пониманию языка. По мнению исследователей, уже из колыбельных песен ребенок получает первые «уроки традиций»: он осваивает родной язык, его фонетические, морфологические особенности, круг традиционных образов и тем, неосознанно проникая в сферу традиционного музыкального мышления.</w:t>
      </w:r>
    </w:p>
    <w:p w:rsidR="001E115C" w:rsidRDefault="001E115C">
      <w:r>
        <w:lastRenderedPageBreak/>
        <w:t>В народе дорожили умением «</w:t>
      </w:r>
      <w:proofErr w:type="spellStart"/>
      <w:r>
        <w:t>байкать</w:t>
      </w:r>
      <w:proofErr w:type="spellEnd"/>
      <w:r>
        <w:t>» малышей и передавали его из поколения в поколение. Едва дочка начинала забавляться со своими куклами, как мать учила ее правильно «</w:t>
      </w:r>
      <w:proofErr w:type="spellStart"/>
      <w:r>
        <w:t>байкать</w:t>
      </w:r>
      <w:proofErr w:type="spellEnd"/>
      <w:r>
        <w:t xml:space="preserve">». Этот «урок» был не простой забавой матери с ребенком: в </w:t>
      </w:r>
      <w:proofErr w:type="spellStart"/>
      <w:r>
        <w:t>заонежской</w:t>
      </w:r>
      <w:proofErr w:type="spellEnd"/>
      <w:r>
        <w:t xml:space="preserve"> семье девочки с 6-7-летнего возраста уже сами становились няньками своих младших братишек и сестренок.</w:t>
      </w:r>
    </w:p>
    <w:p w:rsidR="001E115C" w:rsidRDefault="001E115C">
      <w:r>
        <w:t>Во втором периоде «колыбельной жизни ребенка», как называет его один из крупнейших исследователей детского фольклора и народной педагогики</w:t>
      </w:r>
      <w:r w:rsidR="00FF3292">
        <w:t xml:space="preserve"> Г.С. Виноградов, колыбельные перемежаются с </w:t>
      </w:r>
      <w:proofErr w:type="spellStart"/>
      <w:r w:rsidR="00FF3292">
        <w:t>потешками</w:t>
      </w:r>
      <w:proofErr w:type="spellEnd"/>
      <w:r w:rsidR="00FF3292">
        <w:t xml:space="preserve">, т.е.  небольшими стихотворными произведениями, исполнение которых имеет своей целью возбуждение и поддержание у ребенка радостных эмоций. </w:t>
      </w:r>
      <w:proofErr w:type="spellStart"/>
      <w:r w:rsidR="00FF3292">
        <w:t>Потешки</w:t>
      </w:r>
      <w:proofErr w:type="spellEnd"/>
      <w:r w:rsidR="00FF3292">
        <w:t xml:space="preserve"> подразделяются на </w:t>
      </w:r>
      <w:proofErr w:type="spellStart"/>
      <w:r w:rsidR="00FF3292">
        <w:t>потешки</w:t>
      </w:r>
      <w:proofErr w:type="spellEnd"/>
      <w:r w:rsidR="00FF3292">
        <w:t xml:space="preserve"> </w:t>
      </w:r>
      <w:proofErr w:type="gramStart"/>
      <w:r w:rsidR="00FF3292">
        <w:t>приговорки</w:t>
      </w:r>
      <w:proofErr w:type="gramEnd"/>
      <w:r w:rsidR="00FF3292">
        <w:t xml:space="preserve"> и </w:t>
      </w:r>
      <w:proofErr w:type="spellStart"/>
      <w:r w:rsidR="00FF3292">
        <w:t>потешки-песенки</w:t>
      </w:r>
      <w:proofErr w:type="spellEnd"/>
      <w:r w:rsidR="00FF3292">
        <w:t>.</w:t>
      </w:r>
    </w:p>
    <w:p w:rsidR="00FF3292" w:rsidRDefault="00FF3292">
      <w:r>
        <w:t xml:space="preserve">Первые применялись, когда мать или няня, распеленав ребенка, обеими руками, слегка сжимая тело </w:t>
      </w:r>
      <w:proofErr w:type="spellStart"/>
      <w:r>
        <w:t>ребека</w:t>
      </w:r>
      <w:proofErr w:type="spellEnd"/>
      <w:r>
        <w:t>, проводила несколько раз от шейки до ступней ног, приговаривая:</w:t>
      </w:r>
    </w:p>
    <w:p w:rsidR="00FF3292" w:rsidRDefault="00FF3292">
      <w:proofErr w:type="spellStart"/>
      <w:r>
        <w:t>Потягушечки</w:t>
      </w:r>
      <w:proofErr w:type="spellEnd"/>
      <w:r>
        <w:t xml:space="preserve">, </w:t>
      </w:r>
      <w:proofErr w:type="spellStart"/>
      <w:r>
        <w:t>порастушечки</w:t>
      </w:r>
      <w:proofErr w:type="spellEnd"/>
      <w:r>
        <w:t>,</w:t>
      </w:r>
    </w:p>
    <w:p w:rsidR="00FF3292" w:rsidRDefault="00FF3292">
      <w:r>
        <w:t xml:space="preserve">Поперек </w:t>
      </w:r>
      <w:proofErr w:type="spellStart"/>
      <w:r>
        <w:t>толстушечки</w:t>
      </w:r>
      <w:proofErr w:type="spellEnd"/>
      <w:r>
        <w:t>,</w:t>
      </w:r>
    </w:p>
    <w:p w:rsidR="00FF3292" w:rsidRDefault="00FF3292">
      <w:r>
        <w:t xml:space="preserve">В ножки </w:t>
      </w:r>
      <w:proofErr w:type="spellStart"/>
      <w:r>
        <w:t>ходушечки</w:t>
      </w:r>
      <w:proofErr w:type="spellEnd"/>
      <w:r>
        <w:t>,</w:t>
      </w:r>
    </w:p>
    <w:p w:rsidR="00FF3292" w:rsidRDefault="00FF3292">
      <w:r>
        <w:t xml:space="preserve">В ручки </w:t>
      </w:r>
      <w:proofErr w:type="spellStart"/>
      <w:r>
        <w:t>фатушечки</w:t>
      </w:r>
      <w:proofErr w:type="spellEnd"/>
      <w:r>
        <w:t>,</w:t>
      </w:r>
    </w:p>
    <w:p w:rsidR="00FF3292" w:rsidRDefault="00FF3292">
      <w:r>
        <w:t>В роток говорок,</w:t>
      </w:r>
    </w:p>
    <w:p w:rsidR="00FF3292" w:rsidRDefault="00FF3292">
      <w:r>
        <w:t xml:space="preserve"> В головку </w:t>
      </w:r>
      <w:proofErr w:type="spellStart"/>
      <w:r>
        <w:t>разумок</w:t>
      </w:r>
      <w:proofErr w:type="spellEnd"/>
      <w:r>
        <w:t>.</w:t>
      </w:r>
    </w:p>
    <w:p w:rsidR="00FF3292" w:rsidRDefault="00FF3292">
      <w:r>
        <w:t xml:space="preserve">Этот своеобразный массаж помогал восстановить кровообращение, возбудить жизнедеятельность всего организма, что очень важно в период первоначального роста. Или: кладут ручку ребенка на стол и, </w:t>
      </w:r>
      <w:proofErr w:type="gramStart"/>
      <w:r>
        <w:t>водя своей ладонью по его руке приговаривают</w:t>
      </w:r>
      <w:proofErr w:type="gramEnd"/>
      <w:r>
        <w:t>:</w:t>
      </w:r>
    </w:p>
    <w:p w:rsidR="00FF3292" w:rsidRDefault="005B7A4E">
      <w:r>
        <w:t>Лиса, бела,</w:t>
      </w:r>
    </w:p>
    <w:p w:rsidR="00BE7017" w:rsidRDefault="005B7A4E">
      <w:r>
        <w:t>Под – пол села,</w:t>
      </w:r>
    </w:p>
    <w:p w:rsidR="005B7A4E" w:rsidRDefault="005B7A4E">
      <w:r>
        <w:t>Масло съела,</w:t>
      </w:r>
    </w:p>
    <w:p w:rsidR="005B7A4E" w:rsidRDefault="005B7A4E">
      <w:r>
        <w:t xml:space="preserve">Вот тебе за </w:t>
      </w:r>
      <w:proofErr w:type="gramStart"/>
      <w:r>
        <w:t>пакость</w:t>
      </w:r>
      <w:proofErr w:type="gramEnd"/>
      <w:r>
        <w:t>!</w:t>
      </w:r>
    </w:p>
    <w:p w:rsidR="005B7A4E" w:rsidRDefault="005B7A4E">
      <w:r>
        <w:t>Ударяют по ручке – бьют.</w:t>
      </w:r>
    </w:p>
    <w:p w:rsidR="00235FBE" w:rsidRDefault="00235FBE">
      <w:r>
        <w:t>Для упражнения мышц рук и закрепления двигательных навыков применялся прием медленного разведения рук ребенка, как бы имитация плавания – упражнение весьма полезное и нужное, приобретающие игровую форму благодаря сочетанию с поэтическим текстом:</w:t>
      </w:r>
    </w:p>
    <w:p w:rsidR="00235FBE" w:rsidRDefault="00235FBE">
      <w:r>
        <w:t xml:space="preserve">Лунь плывет, </w:t>
      </w:r>
    </w:p>
    <w:p w:rsidR="00235FBE" w:rsidRDefault="00235FBE">
      <w:r>
        <w:t>Лунь плывет.</w:t>
      </w:r>
    </w:p>
    <w:p w:rsidR="00AE28BD" w:rsidRDefault="00AE28BD">
      <w:r>
        <w:t xml:space="preserve"> По мере возрастания ребенка, упражнения усложнялись. Это закреплялось в более сложных текстах.</w:t>
      </w:r>
    </w:p>
    <w:p w:rsidR="00AE28BD" w:rsidRDefault="00AE28BD">
      <w:proofErr w:type="spellStart"/>
      <w:r>
        <w:t>Потешки-песенки</w:t>
      </w:r>
      <w:proofErr w:type="spellEnd"/>
      <w:r>
        <w:t xml:space="preserve"> исполнялись при несколько</w:t>
      </w:r>
      <w:r w:rsidR="00132CC0">
        <w:t xml:space="preserve"> других условиях: бодрствующего ребенка нянька усаживала на ладонь левой руки, на п</w:t>
      </w:r>
      <w:r w:rsidR="003A40FF">
        <w:t>равую руку опирала грудку ребенк</w:t>
      </w:r>
      <w:r w:rsidR="00132CC0">
        <w:t>а</w:t>
      </w:r>
      <w:r w:rsidR="00EA3B63">
        <w:t>, «скакала» его и напевала всем известные «ладушки».</w:t>
      </w:r>
    </w:p>
    <w:p w:rsidR="008734FB" w:rsidRDefault="008734FB">
      <w:r>
        <w:lastRenderedPageBreak/>
        <w:t>Уже в то время, когда ребенок</w:t>
      </w:r>
      <w:r w:rsidR="003A40FF">
        <w:t xml:space="preserve"> начинал совершать самостоятельные «экскурсии» в окрестности своей избы, ему давались первые уроки счета. Возвратившись с «экскурсии», он занимал место на коленях у няньки, а та учила его считать по пальцам:</w:t>
      </w:r>
    </w:p>
    <w:p w:rsidR="003A40FF" w:rsidRDefault="003A40FF">
      <w:r>
        <w:t>Этот палец с этим</w:t>
      </w:r>
    </w:p>
    <w:p w:rsidR="003A40FF" w:rsidRDefault="003A40FF">
      <w:r>
        <w:t>Два пальца и т.д.</w:t>
      </w:r>
    </w:p>
    <w:p w:rsidR="003A40FF" w:rsidRDefault="003A40FF">
      <w:r>
        <w:t xml:space="preserve">Своеобразное введение в зоопсихологию  предлагалось детям в самом раннем возрасте – через использование </w:t>
      </w:r>
      <w:proofErr w:type="spellStart"/>
      <w:r>
        <w:t>подсказулек</w:t>
      </w:r>
      <w:proofErr w:type="spellEnd"/>
      <w:r>
        <w:t xml:space="preserve"> со звукоподражанием, в которых обыкновенно говорится о знакомых детям животных.</w:t>
      </w:r>
    </w:p>
    <w:p w:rsidR="003A40FF" w:rsidRDefault="003A40FF">
      <w:r>
        <w:t xml:space="preserve">Позднее в обиход входили сказки. Народная педагогика умело использовала их для воспитательных целей. При этом для каждого возраста имелись свои сказки. Сказки для маленьких представляли собой краткие поэтические тексты нередко забавного содержания, с помощью </w:t>
      </w:r>
      <w:proofErr w:type="spellStart"/>
      <w:r>
        <w:t>которыз</w:t>
      </w:r>
      <w:proofErr w:type="spellEnd"/>
      <w:r>
        <w:t xml:space="preserve"> шутливо </w:t>
      </w:r>
      <w:proofErr w:type="spellStart"/>
      <w:r>
        <w:t>назидали</w:t>
      </w:r>
      <w:proofErr w:type="spellEnd"/>
      <w:r>
        <w:t xml:space="preserve"> ребенку:</w:t>
      </w:r>
    </w:p>
    <w:p w:rsidR="003A40FF" w:rsidRDefault="003A40FF">
      <w:proofErr w:type="spellStart"/>
      <w:r>
        <w:t>Аленушка</w:t>
      </w:r>
      <w:proofErr w:type="spellEnd"/>
      <w:r>
        <w:t xml:space="preserve"> – сестричка, </w:t>
      </w:r>
    </w:p>
    <w:p w:rsidR="003A40FF" w:rsidRDefault="003A40FF">
      <w:r>
        <w:t>Идем в баньку!</w:t>
      </w:r>
    </w:p>
    <w:p w:rsidR="003A40FF" w:rsidRDefault="003A40FF">
      <w:r>
        <w:t>Банька топлена,</w:t>
      </w:r>
    </w:p>
    <w:p w:rsidR="003A40FF" w:rsidRDefault="003A40FF">
      <w:r>
        <w:t>Веник пареный</w:t>
      </w:r>
    </w:p>
    <w:p w:rsidR="003A40FF" w:rsidRDefault="003A40FF">
      <w:proofErr w:type="spellStart"/>
      <w:r>
        <w:t>Шшолок</w:t>
      </w:r>
      <w:proofErr w:type="spellEnd"/>
      <w:r>
        <w:t xml:space="preserve"> </w:t>
      </w:r>
      <w:r w:rsidR="003C12D5">
        <w:t>ва</w:t>
      </w:r>
      <w:r>
        <w:t>реный</w:t>
      </w:r>
    </w:p>
    <w:p w:rsidR="003A40FF" w:rsidRDefault="003A40FF">
      <w:r>
        <w:t>Я нейду, нейду, нейду,</w:t>
      </w:r>
    </w:p>
    <w:p w:rsidR="003A40FF" w:rsidRDefault="003A40FF">
      <w:r>
        <w:t xml:space="preserve">Я </w:t>
      </w:r>
      <w:proofErr w:type="spellStart"/>
      <w:r>
        <w:t>нездумала</w:t>
      </w:r>
      <w:proofErr w:type="spellEnd"/>
      <w:r>
        <w:t xml:space="preserve"> пойти</w:t>
      </w:r>
    </w:p>
    <w:p w:rsidR="003A40FF" w:rsidRDefault="003A40FF">
      <w:r>
        <w:t xml:space="preserve">Привязал меня Иван </w:t>
      </w:r>
      <w:proofErr w:type="gramStart"/>
      <w:r>
        <w:t>ко</w:t>
      </w:r>
      <w:proofErr w:type="gramEnd"/>
      <w:r>
        <w:t xml:space="preserve"> березовой дуге;</w:t>
      </w:r>
    </w:p>
    <w:p w:rsidR="003C12D5" w:rsidRDefault="003C12D5">
      <w:r>
        <w:t xml:space="preserve">Волки </w:t>
      </w:r>
      <w:proofErr w:type="gramStart"/>
      <w:r>
        <w:t>воют на горе съесть меня хотят</w:t>
      </w:r>
      <w:proofErr w:type="gramEnd"/>
      <w:r>
        <w:t>,</w:t>
      </w:r>
    </w:p>
    <w:p w:rsidR="003C12D5" w:rsidRDefault="003C12D5">
      <w:r>
        <w:t xml:space="preserve">На гору </w:t>
      </w:r>
      <w:proofErr w:type="spellStart"/>
      <w:r>
        <w:t>сташшить</w:t>
      </w:r>
      <w:proofErr w:type="spellEnd"/>
    </w:p>
    <w:p w:rsidR="003C12D5" w:rsidRDefault="003C12D5">
      <w:r>
        <w:t xml:space="preserve">Кишки </w:t>
      </w:r>
      <w:proofErr w:type="gramStart"/>
      <w:r>
        <w:t>выволочить</w:t>
      </w:r>
      <w:proofErr w:type="gramEnd"/>
      <w:r>
        <w:t>.</w:t>
      </w:r>
    </w:p>
    <w:p w:rsidR="003C12D5" w:rsidRDefault="003C12D5">
      <w:r>
        <w:t>Подобных сказок в «народной хрестоматии» не мало. Приведенный образец интересен тем, что в нем, как писал Г.С. Виноградов «выступают все основные особенности «маленьких сказок»</w:t>
      </w:r>
      <w:proofErr w:type="gramStart"/>
      <w:r>
        <w:t>:б</w:t>
      </w:r>
      <w:proofErr w:type="gramEnd"/>
      <w:r>
        <w:t>лизкий и количественно ограниченный круг действующих лиц, простота фабулы, примитивность построения, незамысловатость словаря, четкость синтаксиса».</w:t>
      </w:r>
    </w:p>
    <w:p w:rsidR="003C12D5" w:rsidRDefault="003C12D5">
      <w:r>
        <w:t>«Настоящие сказки» - по выражению Г.С. Виноградова – входят в употребление позднее, когда ребята заканчивают «материнскую школу», когда обнаруживают стремление проводить время не столько дома, сколько в обществе сверстников. Так, в каждой деревне был один или несколько сказочников, которые «имели дело» преимущественно с детьми. По наблюдениям Г.С. Виноградова умелые сказочники, приноравливались к детской аудитории</w:t>
      </w:r>
      <w:r w:rsidR="007B28C9">
        <w:t xml:space="preserve">, отбирают постепенно подходящий, на их взгляд, материал из своих запасов, создавая изборник сказок, пригодных для детей («Сказываешь, </w:t>
      </w:r>
      <w:proofErr w:type="spellStart"/>
      <w:r w:rsidR="007B28C9">
        <w:t>штобы</w:t>
      </w:r>
      <w:proofErr w:type="spellEnd"/>
      <w:r w:rsidR="007B28C9">
        <w:t xml:space="preserve"> </w:t>
      </w:r>
      <w:proofErr w:type="spellStart"/>
      <w:r w:rsidR="007B28C9">
        <w:t>чо</w:t>
      </w:r>
      <w:proofErr w:type="spellEnd"/>
      <w:r w:rsidR="007B28C9">
        <w:t xml:space="preserve"> </w:t>
      </w:r>
      <w:proofErr w:type="spellStart"/>
      <w:r w:rsidR="007B28C9">
        <w:t>лишн</w:t>
      </w:r>
      <w:proofErr w:type="gramStart"/>
      <w:r w:rsidR="007B28C9">
        <w:t>а</w:t>
      </w:r>
      <w:proofErr w:type="spellEnd"/>
      <w:r w:rsidR="007B28C9">
        <w:t>(</w:t>
      </w:r>
      <w:proofErr w:type="gramEnd"/>
      <w:r w:rsidR="007B28C9">
        <w:t xml:space="preserve">непристойное слово, неприличную подробность) не сказать»). По мнению исследователей, многие волшебные сказки вызваны к жизни именно педагогическими потребностями. В них воспевается (и тем самым воспитывается в детях) любовь </w:t>
      </w:r>
      <w:r w:rsidR="007B28C9">
        <w:lastRenderedPageBreak/>
        <w:t>к родному краю, крепость слова, удаль, находчивость, беззаветная храбрость, презрение к смерти и т.п.</w:t>
      </w:r>
    </w:p>
    <w:p w:rsidR="00881239" w:rsidRDefault="00881239">
      <w:r>
        <w:t>Примерно с двух лет у крестьянского ребенка появлялись игрушки. Их набор был обычно не богат, зато отличался практичностью.</w:t>
      </w:r>
      <w:r w:rsidR="00A879EB">
        <w:t xml:space="preserve"> Нередко они заменялись предметами домашнего обихода: лаптями, ложками, деревянными крашеными яйцами и т.п. С пяти-шести лет дети делали игрушки сами, их изобретательность была неистощима. Подражая взрослым</w:t>
      </w:r>
      <w:r w:rsidR="00362B7D">
        <w:t>, ребята рано учились владеть нехитрым инструментом, преображая в поделку для игры материал который находили тут же рядом с домом, во дворе, за деревней, в ближайшем лесу, поле у реки. Одни поделки появлялись и тут же исчезали, как минутная утеха, другие жили дольше – как результат немалого труда и терпения.</w:t>
      </w:r>
      <w:r w:rsidR="000E4013">
        <w:t xml:space="preserve"> </w:t>
      </w:r>
      <w:proofErr w:type="gramStart"/>
      <w:r w:rsidR="000E4013">
        <w:t>Так, например,</w:t>
      </w:r>
      <w:r w:rsidR="00C45BB8">
        <w:t xml:space="preserve"> мною зафиксированы, по сей день изготовляемые в </w:t>
      </w:r>
      <w:proofErr w:type="spellStart"/>
      <w:r w:rsidR="00C45BB8">
        <w:t>заонежских</w:t>
      </w:r>
      <w:proofErr w:type="spellEnd"/>
      <w:r w:rsidR="00C45BB8">
        <w:t xml:space="preserve"> дерев</w:t>
      </w:r>
      <w:r w:rsidR="009649DD">
        <w:t>нях луки и стрелы, кораблики, а</w:t>
      </w:r>
      <w:r w:rsidR="00C45BB8">
        <w:t>, также музыкальные инструменты: коробочка, хлопушка, ивовая дудочка, жужжащая пуговица.</w:t>
      </w:r>
      <w:proofErr w:type="gramEnd"/>
    </w:p>
    <w:p w:rsidR="00C45BB8" w:rsidRDefault="00C45BB8">
      <w:r>
        <w:t xml:space="preserve">Но нужда в рабочих руках заставляла </w:t>
      </w:r>
      <w:proofErr w:type="spellStart"/>
      <w:r>
        <w:t>заонежских</w:t>
      </w:r>
      <w:proofErr w:type="spellEnd"/>
      <w:r>
        <w:t xml:space="preserve">, как и всех крестьянских детей, приучаться к труду с раннего возраста. Уже с 6-10 лет мальчики в </w:t>
      </w:r>
      <w:proofErr w:type="spellStart"/>
      <w:r>
        <w:t>Заонежье</w:t>
      </w:r>
      <w:proofErr w:type="spellEnd"/>
      <w:r>
        <w:t xml:space="preserve"> становились подсобными работниками в рыболовных, охотничьих, различных ремесленно-промысловых и отхожих артелях.</w:t>
      </w:r>
    </w:p>
    <w:p w:rsidR="003A40FF" w:rsidRDefault="00D141D2">
      <w:r>
        <w:t>В одной из своих статей К.К. Логинов говорит о том, что уже в 10-12 лет мальчиков отдавали в отхожие артели или в услужение («в жильцы») в Петербург.</w:t>
      </w:r>
    </w:p>
    <w:p w:rsidR="00D141D2" w:rsidRDefault="00D141D2">
      <w:proofErr w:type="spellStart"/>
      <w:r>
        <w:t>Заонежских</w:t>
      </w:r>
      <w:proofErr w:type="spellEnd"/>
      <w:r>
        <w:t xml:space="preserve"> же девочек с 8-12 лет постепенно подключали ко всем женским видам крестьянского хозяйства: грести сено, собирать колосья при жатве, помогать в вязании снопов, дерганье и трепании льна.</w:t>
      </w:r>
      <w:r w:rsidR="0075343C">
        <w:t xml:space="preserve"> Из домашних работ их, прежде всего, обучали прядению, ткачеству и вышивке. Если в семье не было мальчиков, девочки заменяли их в земледельческих работах; дети и подростки выполняли все взрослые трудовые роли, если семья </w:t>
      </w:r>
      <w:proofErr w:type="gramStart"/>
      <w:r w:rsidR="0075343C">
        <w:t>была бедна ил в ней отсутствовал</w:t>
      </w:r>
      <w:proofErr w:type="gramEnd"/>
      <w:r w:rsidR="0075343C">
        <w:t xml:space="preserve"> кто-либо из взрослых. В города девочек 10-12 лет привозили для присмотра за чужими детьми; труд подростков обоего пола применялся и на производстве.</w:t>
      </w:r>
    </w:p>
    <w:p w:rsidR="0075343C" w:rsidRDefault="0075343C">
      <w:r>
        <w:t xml:space="preserve">Важнейшую роль в социализации детей играли и традиционные общинные обряды, праздники и </w:t>
      </w:r>
      <w:proofErr w:type="spellStart"/>
      <w:r>
        <w:t>досуговые</w:t>
      </w:r>
      <w:proofErr w:type="spellEnd"/>
      <w:r>
        <w:t xml:space="preserve"> формы. Обрядовые функции детей и подростков в целом еще специально не рассматривались, хотя в науке о них имеется</w:t>
      </w:r>
      <w:r w:rsidR="00476412">
        <w:t xml:space="preserve"> достаточно единодушное мнение как </w:t>
      </w:r>
      <w:proofErr w:type="gramStart"/>
      <w:r w:rsidR="00476412">
        <w:t>о</w:t>
      </w:r>
      <w:proofErr w:type="gramEnd"/>
      <w:r w:rsidR="00476412">
        <w:t xml:space="preserve"> вторичных. В традиционной обрядовой системе они занимали место, соответствующее их возрастному статусу.</w:t>
      </w:r>
    </w:p>
    <w:p w:rsidR="00820CE9" w:rsidRDefault="00476412">
      <w:proofErr w:type="gramStart"/>
      <w:r>
        <w:t xml:space="preserve">Так, достаточно архаичной предстает функция мальчиков-подростков в обряде засева: крестьяне верили, что удачный сев зависит от невинности </w:t>
      </w:r>
      <w:proofErr w:type="spellStart"/>
      <w:r>
        <w:t>засевальщиков</w:t>
      </w:r>
      <w:proofErr w:type="spellEnd"/>
      <w:r>
        <w:t>.</w:t>
      </w:r>
      <w:proofErr w:type="gramEnd"/>
      <w:r>
        <w:t xml:space="preserve"> Например, в </w:t>
      </w:r>
      <w:proofErr w:type="spellStart"/>
      <w:r>
        <w:t>Заонежье</w:t>
      </w:r>
      <w:proofErr w:type="spellEnd"/>
      <w:r>
        <w:t xml:space="preserve"> (по сведениям К.К. Логинова) в обряде выбора семейного </w:t>
      </w:r>
      <w:proofErr w:type="spellStart"/>
      <w:r>
        <w:t>засевальщика</w:t>
      </w:r>
      <w:proofErr w:type="spellEnd"/>
      <w:r>
        <w:t xml:space="preserve">, в котором могли участвовать все члены семьи мужского пола, предпочитали, чтобы выбор пал на мальчика или старика. А накануне </w:t>
      </w:r>
      <w:proofErr w:type="spellStart"/>
      <w:r>
        <w:t>Егорьего</w:t>
      </w:r>
      <w:proofErr w:type="spellEnd"/>
      <w:r>
        <w:t xml:space="preserve"> дня хозяйка будила перед рассветом детей, надевала им на шею коровьи колокольчики (по количеству коров стоящих в хлеву) и посылала в обход. Дети трижды обегали дом по солнцу</w:t>
      </w:r>
      <w:r w:rsidR="00DE2EF3">
        <w:t xml:space="preserve">. Хозяйка каждый раз выкрикивала в трубу или окно: «Дома ли коровушки? Здоровы ли? Дома ли ночевали?» На что дети отвечали: «Дома, дама! Здоровы, здоровы!». Весь день дети бегали по деревне и кричали: «Коровушки, коровушки, весна пришла, птички прилетели, выходите травку зеленую кушать!» Вечером колокольчики отмывали в реке или озере и ставили в сенях на окно. Дети и подростки были активной группой в обрядах встречи весны: «приманивали» птиц и имитировали их пение, «призывали» солнце, дождь; участвовали в различных стимулирующих и </w:t>
      </w:r>
      <w:proofErr w:type="spellStart"/>
      <w:r w:rsidR="00DE2EF3">
        <w:t>обережных</w:t>
      </w:r>
      <w:proofErr w:type="spellEnd"/>
      <w:r w:rsidR="00DE2EF3">
        <w:t xml:space="preserve"> обрядах. </w:t>
      </w:r>
    </w:p>
    <w:p w:rsidR="00476412" w:rsidRDefault="00DE2EF3">
      <w:r>
        <w:lastRenderedPageBreak/>
        <w:t>Своеобразной ф</w:t>
      </w:r>
      <w:r w:rsidR="00820CE9">
        <w:t xml:space="preserve">ормой организации досуга и труда, свойственной в основном молодежи, в </w:t>
      </w:r>
      <w:proofErr w:type="spellStart"/>
      <w:r w:rsidR="00820CE9">
        <w:t>Заонежье</w:t>
      </w:r>
      <w:proofErr w:type="spellEnd"/>
      <w:r w:rsidR="00820CE9">
        <w:t xml:space="preserve"> была беседа. Как заметила Р.Б. Калашникова, молодежь нередко использовала подростком для </w:t>
      </w:r>
      <w:proofErr w:type="spellStart"/>
      <w:r w:rsidR="00820CE9">
        <w:t>созывания</w:t>
      </w:r>
      <w:proofErr w:type="spellEnd"/>
      <w:r w:rsidR="00820CE9">
        <w:t xml:space="preserve"> парней и девушек на беседу. Но подростки устраивали свои «маленькие бесёды». Ребята, как и взрослые, нанимали избу у какой-нибудь старушки и платили ей тем, что приносили лучин, дров, хлеба. Чаще подростки проводили свои беседы в сенях взрослой </w:t>
      </w:r>
      <w:proofErr w:type="spellStart"/>
      <w:r w:rsidR="00820CE9">
        <w:t>беседной</w:t>
      </w:r>
      <w:proofErr w:type="spellEnd"/>
      <w:r w:rsidR="00820CE9">
        <w:t xml:space="preserve"> избы.</w:t>
      </w:r>
    </w:p>
    <w:p w:rsidR="00820CE9" w:rsidRDefault="00820CE9">
      <w:r>
        <w:t xml:space="preserve">На маленьких беседах «ходили </w:t>
      </w:r>
      <w:proofErr w:type="spellStart"/>
      <w:r>
        <w:t>кадрель</w:t>
      </w:r>
      <w:proofErr w:type="spellEnd"/>
      <w:r>
        <w:t>», музыку заменяли песнями, а иногда разыгрывали целое действо – «кукольную свадьбу». Сцена за сценой развертывались: сватовство, посиделки, баня, девичники т.д. При этом девочки старались подражать пению взрослых на настоящей свадьбе. Об этом свидетельствовали они сами: «Эти  свадьбы мы видели у взрослых и подражаем им, но не каждая девочка усваивает обряд, и которые уже учат</w:t>
      </w:r>
      <w:r w:rsidR="004C353A">
        <w:t xml:space="preserve"> других подруг. Знающая девочка проводит свадьбу и с ней вместе проводят другие; но больше всего мы снимаем пример у взрослых»</w:t>
      </w:r>
    </w:p>
    <w:p w:rsidR="004C353A" w:rsidRDefault="004C353A">
      <w:r>
        <w:t xml:space="preserve">С 14-15 лет девушки начинали ходить на молодежные беседы. Это было неудивительно, ведь церкви </w:t>
      </w:r>
      <w:proofErr w:type="gramStart"/>
      <w:r>
        <w:t>венчали с шестнадцати лет и шестнадцатилетних невест было</w:t>
      </w:r>
      <w:proofErr w:type="gramEnd"/>
      <w:r>
        <w:t xml:space="preserve"> много. Посещение бесед было обязательной чертой «</w:t>
      </w:r>
      <w:proofErr w:type="spellStart"/>
      <w:r>
        <w:t>славутной</w:t>
      </w:r>
      <w:proofErr w:type="spellEnd"/>
      <w:r>
        <w:t>» девушки. Парни приходили на взрослую беседу с 15-16 лет и до 25, в этот период они были завидными женихами и звались «</w:t>
      </w:r>
      <w:proofErr w:type="spellStart"/>
      <w:r>
        <w:t>холостягами</w:t>
      </w:r>
      <w:proofErr w:type="spellEnd"/>
      <w:r>
        <w:t>».</w:t>
      </w:r>
    </w:p>
    <w:p w:rsidR="004C353A" w:rsidRDefault="004C353A">
      <w:r>
        <w:t>Таким образом, благодаря системе традиционных методов семейного воспитания ребенка, участия его в обрядово-праздничной и трудовой жизни сельской общины к периоду брачного возраста ребенок вырастал в полноценного ее члена, владеющего традиционными ремеслами и впитавший в себя музыкальные традиции отцов и матерей.</w:t>
      </w:r>
    </w:p>
    <w:p w:rsidR="00235FBE" w:rsidRDefault="00235FBE"/>
    <w:sectPr w:rsidR="00235FBE" w:rsidSect="002E7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7017"/>
    <w:rsid w:val="000E4013"/>
    <w:rsid w:val="00132CC0"/>
    <w:rsid w:val="001E115C"/>
    <w:rsid w:val="00235FBE"/>
    <w:rsid w:val="002E7E29"/>
    <w:rsid w:val="003179E1"/>
    <w:rsid w:val="00362B7D"/>
    <w:rsid w:val="0036462F"/>
    <w:rsid w:val="003A40FF"/>
    <w:rsid w:val="003C12D5"/>
    <w:rsid w:val="00410B11"/>
    <w:rsid w:val="00476412"/>
    <w:rsid w:val="004C353A"/>
    <w:rsid w:val="00561DA5"/>
    <w:rsid w:val="005B7A4E"/>
    <w:rsid w:val="005E0E40"/>
    <w:rsid w:val="006637F1"/>
    <w:rsid w:val="0075343C"/>
    <w:rsid w:val="007A5204"/>
    <w:rsid w:val="007B28C9"/>
    <w:rsid w:val="00820CE9"/>
    <w:rsid w:val="008734FB"/>
    <w:rsid w:val="00881239"/>
    <w:rsid w:val="009649DD"/>
    <w:rsid w:val="00A017C6"/>
    <w:rsid w:val="00A879EB"/>
    <w:rsid w:val="00AE28BD"/>
    <w:rsid w:val="00B17200"/>
    <w:rsid w:val="00B2748F"/>
    <w:rsid w:val="00B75182"/>
    <w:rsid w:val="00BE7017"/>
    <w:rsid w:val="00C45BB8"/>
    <w:rsid w:val="00D141D2"/>
    <w:rsid w:val="00DE11C7"/>
    <w:rsid w:val="00DE13E1"/>
    <w:rsid w:val="00DE2EF3"/>
    <w:rsid w:val="00E02A86"/>
    <w:rsid w:val="00EA3B63"/>
    <w:rsid w:val="00F451E8"/>
    <w:rsid w:val="00F9029C"/>
    <w:rsid w:val="00FA6724"/>
    <w:rsid w:val="00FD773F"/>
    <w:rsid w:val="00FF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109BC-C50F-4415-A6D2-A281BD8F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1624</Words>
  <Characters>10136</Characters>
  <Application>Microsoft Office Word</Application>
  <DocSecurity>0</DocSecurity>
  <Lines>170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dcterms:created xsi:type="dcterms:W3CDTF">2016-02-05T17:46:00Z</dcterms:created>
  <dcterms:modified xsi:type="dcterms:W3CDTF">2016-03-27T12:04:00Z</dcterms:modified>
</cp:coreProperties>
</file>