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B" w:rsidRPr="00D80B6E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6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AB205B" w:rsidRPr="00D80B6E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 390» г. Перми</w:t>
      </w:r>
    </w:p>
    <w:p w:rsidR="00AB205B" w:rsidRPr="00D80B6E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CDC" w:rsidRPr="0032159E" w:rsidRDefault="00AB205B" w:rsidP="0032159E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32159E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Игра с блоками </w:t>
      </w:r>
      <w:proofErr w:type="spellStart"/>
      <w:r w:rsidRPr="0032159E">
        <w:rPr>
          <w:rFonts w:ascii="Times New Roman" w:hAnsi="Times New Roman" w:cs="Times New Roman"/>
          <w:color w:val="000000" w:themeColor="text1"/>
          <w:sz w:val="44"/>
          <w:szCs w:val="28"/>
        </w:rPr>
        <w:t>Дьенеша</w:t>
      </w:r>
      <w:proofErr w:type="spellEnd"/>
    </w:p>
    <w:p w:rsidR="00250CDC" w:rsidRPr="0032159E" w:rsidRDefault="00AB205B" w:rsidP="0032159E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32159E">
        <w:rPr>
          <w:rFonts w:ascii="Times New Roman" w:hAnsi="Times New Roman" w:cs="Times New Roman"/>
          <w:color w:val="000000" w:themeColor="text1"/>
          <w:sz w:val="44"/>
          <w:szCs w:val="28"/>
        </w:rPr>
        <w:t>«</w:t>
      </w:r>
      <w:r w:rsidR="004C1111">
        <w:rPr>
          <w:rFonts w:ascii="Times New Roman" w:hAnsi="Times New Roman" w:cs="Times New Roman"/>
          <w:color w:val="000000" w:themeColor="text1"/>
          <w:sz w:val="44"/>
          <w:szCs w:val="28"/>
        </w:rPr>
        <w:t>Третий</w:t>
      </w:r>
      <w:r w:rsidRPr="0032159E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 лишний»</w:t>
      </w:r>
    </w:p>
    <w:p w:rsidR="00AB205B" w:rsidRPr="0032159E" w:rsidRDefault="00AB205B" w:rsidP="0032159E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32159E">
        <w:rPr>
          <w:rFonts w:ascii="Times New Roman" w:hAnsi="Times New Roman" w:cs="Times New Roman"/>
          <w:color w:val="000000" w:themeColor="text1"/>
          <w:sz w:val="44"/>
          <w:szCs w:val="28"/>
        </w:rPr>
        <w:t>для детей младшего дошкольного возраста.</w:t>
      </w:r>
    </w:p>
    <w:p w:rsidR="00AB205B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ind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Автор:</w:t>
      </w:r>
      <w:r w:rsidRPr="00D8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Зеленина Екатерина Александровна,</w:t>
      </w:r>
    </w:p>
    <w:p w:rsidR="00250CDC" w:rsidRDefault="00AB205B" w:rsidP="0032159E">
      <w:pPr>
        <w:spacing w:after="0" w:line="360" w:lineRule="auto"/>
        <w:ind w:left="3540" w:right="28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воспитатель </w:t>
      </w:r>
    </w:p>
    <w:p w:rsidR="00AB205B" w:rsidRPr="00D80B6E" w:rsidRDefault="00250CDC" w:rsidP="0032159E">
      <w:pPr>
        <w:spacing w:after="0" w:line="360" w:lineRule="auto"/>
        <w:ind w:left="3540" w:right="28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B205B" w:rsidRPr="00D80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B205B" w:rsidRPr="00D8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 категории</w:t>
      </w:r>
    </w:p>
    <w:p w:rsidR="00AB205B" w:rsidRPr="00D80B6E" w:rsidRDefault="00AB205B" w:rsidP="0032159E">
      <w:pPr>
        <w:spacing w:after="0" w:line="360" w:lineRule="auto"/>
        <w:ind w:left="3540" w:right="28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ind w:left="3540" w:right="28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Default="00AB205B" w:rsidP="0032159E">
      <w:pPr>
        <w:spacing w:after="0" w:line="36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5B" w:rsidRPr="00D80B6E" w:rsidRDefault="00AB205B" w:rsidP="0032159E">
      <w:pPr>
        <w:spacing w:after="0" w:line="36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59E" w:rsidRDefault="00AB205B" w:rsidP="0032159E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6E">
        <w:rPr>
          <w:rFonts w:ascii="Times New Roman" w:hAnsi="Times New Roman" w:cs="Times New Roman"/>
          <w:color w:val="000000" w:themeColor="text1"/>
          <w:sz w:val="28"/>
          <w:szCs w:val="28"/>
        </w:rPr>
        <w:t>Пермь 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B205B" w:rsidRPr="004D312B" w:rsidRDefault="00AB205B" w:rsidP="0032159E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B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образовательной программы </w:t>
      </w:r>
    </w:p>
    <w:p w:rsidR="00AB205B" w:rsidRPr="00921B20" w:rsidRDefault="00AB205B" w:rsidP="00321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20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221"/>
      </w:tblGrid>
      <w:tr w:rsidR="00AB205B" w:rsidRPr="00921B20" w:rsidTr="002F6A1D">
        <w:trPr>
          <w:trHeight w:val="334"/>
        </w:trPr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8221" w:type="dxa"/>
          </w:tcPr>
          <w:p w:rsidR="00250CDC" w:rsidRPr="00250CDC" w:rsidRDefault="00250CDC" w:rsidP="0032159E">
            <w:pPr>
              <w:spacing w:after="0" w:line="360" w:lineRule="auto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50CDC">
              <w:rPr>
                <w:rFonts w:ascii="Times New Roman" w:hAnsi="Times New Roman" w:cs="Times New Roman"/>
                <w:sz w:val="28"/>
                <w:szCs w:val="28"/>
              </w:rPr>
              <w:t xml:space="preserve">Игра с блоками </w:t>
            </w:r>
            <w:proofErr w:type="spellStart"/>
            <w:r w:rsidRPr="00250CDC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  <w:p w:rsidR="00250CDC" w:rsidRPr="00250CDC" w:rsidRDefault="00250CDC" w:rsidP="0032159E">
            <w:pPr>
              <w:spacing w:after="0" w:line="360" w:lineRule="auto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50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1111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250CDC">
              <w:rPr>
                <w:rFonts w:ascii="Times New Roman" w:hAnsi="Times New Roman" w:cs="Times New Roman"/>
                <w:sz w:val="28"/>
                <w:szCs w:val="28"/>
              </w:rPr>
              <w:t xml:space="preserve"> лишний»</w:t>
            </w:r>
          </w:p>
          <w:p w:rsidR="00AB205B" w:rsidRPr="0032159E" w:rsidRDefault="00250CDC" w:rsidP="0032159E">
            <w:pPr>
              <w:spacing w:after="0" w:line="360" w:lineRule="auto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0CDC">
              <w:rPr>
                <w:rFonts w:ascii="Times New Roman" w:hAnsi="Times New Roman" w:cs="Times New Roman"/>
                <w:sz w:val="28"/>
                <w:szCs w:val="28"/>
              </w:rPr>
              <w:t>для детей младшего дошкольного возраста.</w:t>
            </w:r>
            <w:r w:rsidR="0032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05B" w:rsidRPr="00921B20" w:rsidTr="002F6A1D">
        <w:trPr>
          <w:trHeight w:val="334"/>
        </w:trPr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Краткое название </w:t>
            </w:r>
          </w:p>
        </w:tc>
        <w:tc>
          <w:tcPr>
            <w:tcW w:w="8221" w:type="dxa"/>
          </w:tcPr>
          <w:p w:rsidR="00AB205B" w:rsidRPr="00921B20" w:rsidRDefault="00AB205B" w:rsidP="004C11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C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</w:t>
            </w:r>
            <w:r w:rsidR="00250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лишний»</w:t>
            </w:r>
          </w:p>
        </w:tc>
      </w:tr>
      <w:tr w:rsidR="00AB205B" w:rsidRPr="00921B20" w:rsidTr="002F6A1D">
        <w:trPr>
          <w:trHeight w:val="334"/>
        </w:trPr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автора </w:t>
            </w:r>
          </w:p>
        </w:tc>
        <w:tc>
          <w:tcPr>
            <w:tcW w:w="8221" w:type="dxa"/>
          </w:tcPr>
          <w:p w:rsidR="00AB205B" w:rsidRPr="00921B20" w:rsidRDefault="00AB205B" w:rsidP="003215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Зеленина Екатерина Александровна</w:t>
            </w: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B205B" w:rsidRPr="00921B20" w:rsidTr="002F6A1D">
        <w:trPr>
          <w:trHeight w:val="334"/>
        </w:trPr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8221" w:type="dxa"/>
          </w:tcPr>
          <w:p w:rsidR="00AB205B" w:rsidRDefault="00AB205B" w:rsidP="003215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года</w:t>
            </w: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205B" w:rsidRPr="00921B20" w:rsidRDefault="00AB205B" w:rsidP="003215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205B" w:rsidRPr="00921B20" w:rsidTr="002F6A1D">
        <w:trPr>
          <w:trHeight w:val="334"/>
        </w:trPr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8221" w:type="dxa"/>
          </w:tcPr>
          <w:p w:rsidR="00AB205B" w:rsidRPr="00921B20" w:rsidRDefault="004C1111" w:rsidP="003215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занятия по 15 минут.</w:t>
            </w:r>
          </w:p>
        </w:tc>
      </w:tr>
      <w:tr w:rsidR="00AB205B" w:rsidRPr="00921B20" w:rsidTr="002F6A1D">
        <w:tc>
          <w:tcPr>
            <w:tcW w:w="2411" w:type="dxa"/>
          </w:tcPr>
          <w:p w:rsidR="00AB205B" w:rsidRPr="00921B20" w:rsidRDefault="00AB205B" w:rsidP="0032159E">
            <w:pPr>
              <w:tabs>
                <w:tab w:val="left" w:pos="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8221" w:type="dxa"/>
          </w:tcPr>
          <w:p w:rsidR="00AB205B" w:rsidRPr="0032159E" w:rsidRDefault="00250CDC" w:rsidP="0032159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 для развития логического мышления венгерский психолог и математик </w:t>
            </w:r>
            <w:proofErr w:type="spellStart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Золтан</w:t>
            </w:r>
            <w:proofErr w:type="spellEnd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</w:t>
            </w:r>
            <w:proofErr w:type="spellEnd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разработал свою методику. Она идеально подходит для игр с детьми 3-4 лет.</w:t>
            </w:r>
            <w:r w:rsidR="0032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постоянно </w:t>
            </w:r>
            <w:proofErr w:type="gramStart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занимаясь по системе </w:t>
            </w:r>
            <w:proofErr w:type="spellStart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ребенок научиться: анализировать</w:t>
            </w:r>
            <w:proofErr w:type="gramEnd"/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сравнивать, абстрагировать, классифицировать, обобщать. Все эти навыки помогут ему в дальнейшем обучении в школе.</w:t>
            </w:r>
          </w:p>
        </w:tc>
      </w:tr>
      <w:tr w:rsidR="00AB205B" w:rsidRPr="00921B20" w:rsidTr="002F6A1D"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8221" w:type="dxa"/>
          </w:tcPr>
          <w:p w:rsidR="0032159E" w:rsidRPr="0032159E" w:rsidRDefault="0032159E" w:rsidP="0032159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205B" w:rsidRPr="00921B20" w:rsidTr="002F6A1D"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</w:p>
        </w:tc>
        <w:tc>
          <w:tcPr>
            <w:tcW w:w="8221" w:type="dxa"/>
          </w:tcPr>
          <w:p w:rsidR="00AB205B" w:rsidRPr="009A0117" w:rsidRDefault="00AB205B" w:rsidP="0032159E">
            <w:pPr>
              <w:widowControl w:val="0"/>
              <w:tabs>
                <w:tab w:val="left" w:pos="0"/>
                <w:tab w:val="left" w:pos="40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32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2159E"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геометрическими фигурами, их видами</w:t>
            </w:r>
            <w:r w:rsidRPr="009A0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05B" w:rsidRPr="009A0117" w:rsidRDefault="0032159E" w:rsidP="0032159E">
            <w:pPr>
              <w:widowControl w:val="0"/>
              <w:tabs>
                <w:tab w:val="left" w:pos="0"/>
                <w:tab w:val="left" w:pos="40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0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</w:t>
            </w:r>
            <w:r w:rsidR="00D6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</w:t>
            </w:r>
            <w:r w:rsidR="0066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умения </w:t>
            </w:r>
            <w:r w:rsidR="009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</w:t>
            </w:r>
            <w:r w:rsidR="0066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размеру, цвету, форме</w:t>
            </w:r>
            <w:r w:rsidR="00BE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(круг и квадрат)</w:t>
            </w:r>
            <w:r w:rsidR="00AB205B" w:rsidRPr="009A0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05B" w:rsidRDefault="00AB205B" w:rsidP="0032159E">
            <w:pPr>
              <w:spacing w:after="0" w:line="360" w:lineRule="auto"/>
              <w:ind w:right="284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9A01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011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59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Учить проводить простой анализ</w:t>
            </w:r>
            <w:r w:rsidRPr="009A011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7720" w:rsidRPr="0032159E" w:rsidRDefault="00027720" w:rsidP="0032159E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4. Развивать умение выявлять свойства в объектах, называть их.</w:t>
            </w:r>
          </w:p>
        </w:tc>
      </w:tr>
      <w:tr w:rsidR="00AB205B" w:rsidRPr="00921B20" w:rsidTr="002F6A1D"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8221" w:type="dxa"/>
          </w:tcPr>
          <w:p w:rsidR="00AB205B" w:rsidRPr="008E0923" w:rsidRDefault="0032159E" w:rsidP="0032159E">
            <w:pPr>
              <w:spacing w:after="0" w:line="360" w:lineRule="auto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Комплект блоков </w:t>
            </w:r>
            <w:proofErr w:type="spellStart"/>
            <w:r w:rsidR="000277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Дьениша</w:t>
            </w:r>
            <w:proofErr w:type="spellEnd"/>
            <w:r w:rsidR="000277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количеству детей, игрушка Тигренка, карточки с геометрическими фигурами.</w:t>
            </w:r>
          </w:p>
        </w:tc>
      </w:tr>
      <w:tr w:rsidR="00AB205B" w:rsidRPr="00921B20" w:rsidTr="002F6A1D"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ОП КОП </w:t>
            </w:r>
          </w:p>
        </w:tc>
        <w:tc>
          <w:tcPr>
            <w:tcW w:w="8221" w:type="dxa"/>
          </w:tcPr>
          <w:p w:rsidR="00AB205B" w:rsidRDefault="004C1111" w:rsidP="004C1111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Занятие: «Знакомство с блоками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Дьениша</w:t>
            </w:r>
            <w:proofErr w:type="spellEnd"/>
            <w:r w:rsid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Третий лишний: размер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27720" w:rsidRDefault="009A1322" w:rsidP="00027720">
            <w:pPr>
              <w:pStyle w:val="a3"/>
              <w:spacing w:after="0" w:line="360" w:lineRule="auto"/>
              <w:ind w:left="394" w:right="284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Задачи: 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Познакомить детей с блоками </w:t>
            </w:r>
            <w:proofErr w:type="spellStart"/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Дьениша</w:t>
            </w:r>
            <w:proofErr w:type="spellEnd"/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  <w:r w:rsidR="0021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родолжать 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развивать умение сравнивать предметы по величине.</w:t>
            </w:r>
            <w:r w:rsidRPr="009A13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21111E" w:rsidRPr="009A1322" w:rsidRDefault="0021111E" w:rsidP="00027720">
            <w:pPr>
              <w:pStyle w:val="a3"/>
              <w:spacing w:after="0" w:line="360" w:lineRule="auto"/>
              <w:ind w:left="394" w:righ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Ход занятия: </w:t>
            </w:r>
            <w:r w:rsidR="00F05CB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E0B9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Рассматривание блоков. Деление на группы по величине. Физкультминутка. Игра «Третий лишний». Подведение итогов.</w:t>
            </w:r>
          </w:p>
          <w:p w:rsidR="004C1111" w:rsidRDefault="004C1111" w:rsidP="00027720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Занятие: «</w:t>
            </w:r>
            <w:r w:rsidR="00027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лишний: </w:t>
            </w:r>
            <w:r w:rsidR="00027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цвет»</w:t>
            </w:r>
            <w:r w:rsidR="0021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E0B90" w:rsidRDefault="00BE0B90" w:rsidP="00BE0B90">
            <w:pPr>
              <w:pStyle w:val="a3"/>
              <w:spacing w:after="0" w:line="360" w:lineRule="auto"/>
              <w:ind w:left="394" w:right="284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родолжать развивать умение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сравнивать предметы по цвету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A13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BE0B90" w:rsidRPr="009A1322" w:rsidRDefault="00BE0B90" w:rsidP="00BE0B90">
            <w:pPr>
              <w:pStyle w:val="a3"/>
              <w:spacing w:after="0" w:line="360" w:lineRule="auto"/>
              <w:ind w:left="394" w:righ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Ход занятия:  Рассматривание блоков. Деление на группы по цвету. Физкультминутка. Игра «Третий лишний». Подведение итогов.</w:t>
            </w:r>
          </w:p>
          <w:p w:rsidR="00027720" w:rsidRDefault="00027720" w:rsidP="00027720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«Третий лишний: форма»</w:t>
            </w:r>
            <w:r w:rsidR="00BE0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E0B90" w:rsidRDefault="00BE0B90" w:rsidP="00BE0B90">
            <w:pPr>
              <w:pStyle w:val="a3"/>
              <w:spacing w:after="0" w:line="360" w:lineRule="auto"/>
              <w:ind w:left="394" w:right="284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родолжать развивать умение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сравнивать предметы по форме (круг и квадрат)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A13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BE0B90" w:rsidRPr="003206BE" w:rsidRDefault="00BE0B90" w:rsidP="003206BE">
            <w:pPr>
              <w:pStyle w:val="a3"/>
              <w:spacing w:after="0" w:line="360" w:lineRule="auto"/>
              <w:ind w:left="394" w:righ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Ход занятия:  Рассматривание блоков. Деление на группы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форме (круг и квадрат)</w:t>
            </w:r>
            <w:r w:rsidRPr="009A1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9A13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Физкультминутка. Игра «Третий лишний». Подведение итогов.</w:t>
            </w:r>
          </w:p>
        </w:tc>
      </w:tr>
      <w:tr w:rsidR="00AB205B" w:rsidRPr="00921B20" w:rsidTr="002F6A1D">
        <w:trPr>
          <w:trHeight w:val="387"/>
        </w:trPr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Конечные результаты</w:t>
            </w:r>
          </w:p>
        </w:tc>
        <w:tc>
          <w:tcPr>
            <w:tcW w:w="8221" w:type="dxa"/>
          </w:tcPr>
          <w:p w:rsidR="00AB205B" w:rsidRPr="00921B20" w:rsidRDefault="006C294E" w:rsidP="0032159E">
            <w:pPr>
              <w:tabs>
                <w:tab w:val="left" w:pos="45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помогают убрать лишний блок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воспитателем.</w:t>
            </w:r>
          </w:p>
        </w:tc>
      </w:tr>
      <w:tr w:rsidR="00AB205B" w:rsidRPr="00921B20" w:rsidTr="002F6A1D"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Конкретные, измеримые критерии и показатели достижения результатов</w:t>
            </w:r>
          </w:p>
        </w:tc>
        <w:tc>
          <w:tcPr>
            <w:tcW w:w="8221" w:type="dxa"/>
          </w:tcPr>
          <w:p w:rsidR="00AB205B" w:rsidRPr="00921B20" w:rsidRDefault="006C294E" w:rsidP="0032159E">
            <w:pPr>
              <w:pStyle w:val="a3"/>
              <w:tabs>
                <w:tab w:val="left" w:pos="45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научаться производить простой анализ, </w:t>
            </w:r>
            <w:r w:rsidR="00BE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предмет по размеру, цвету, форме (круг и квадрат)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B205B" w:rsidRPr="00921B20" w:rsidTr="003206BE">
        <w:trPr>
          <w:trHeight w:val="1713"/>
        </w:trPr>
        <w:tc>
          <w:tcPr>
            <w:tcW w:w="2411" w:type="dxa"/>
          </w:tcPr>
          <w:p w:rsidR="00AB205B" w:rsidRPr="00921B20" w:rsidRDefault="00AB205B" w:rsidP="00321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дальнейшей реализации ОП КОП</w:t>
            </w:r>
          </w:p>
        </w:tc>
        <w:tc>
          <w:tcPr>
            <w:tcW w:w="8221" w:type="dxa"/>
          </w:tcPr>
          <w:p w:rsidR="00AB205B" w:rsidRPr="00921B20" w:rsidRDefault="006C294E" w:rsidP="003215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в группе игру «</w:t>
            </w:r>
            <w:r w:rsidR="00027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лишний» с другими детьми. В дальнейшем использовать при  анализе </w:t>
            </w:r>
            <w:r w:rsidR="00BE0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 (треугольник и прямоугольник)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толщину блока.</w:t>
            </w:r>
          </w:p>
        </w:tc>
      </w:tr>
    </w:tbl>
    <w:p w:rsidR="00AB205B" w:rsidRPr="00921B20" w:rsidRDefault="00AB205B" w:rsidP="00BE0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205B" w:rsidRPr="00921B20" w:rsidSect="00F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3B5E5168"/>
    <w:multiLevelType w:val="multilevel"/>
    <w:tmpl w:val="AF4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308A"/>
    <w:multiLevelType w:val="hybridMultilevel"/>
    <w:tmpl w:val="F970C47A"/>
    <w:lvl w:ilvl="0" w:tplc="E2628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34E3980"/>
    <w:multiLevelType w:val="hybridMultilevel"/>
    <w:tmpl w:val="B75AAEBC"/>
    <w:lvl w:ilvl="0" w:tplc="CD0008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5B"/>
    <w:rsid w:val="00027720"/>
    <w:rsid w:val="00095C16"/>
    <w:rsid w:val="0021111E"/>
    <w:rsid w:val="00250CDC"/>
    <w:rsid w:val="003206BE"/>
    <w:rsid w:val="0032159E"/>
    <w:rsid w:val="004C1111"/>
    <w:rsid w:val="0066485A"/>
    <w:rsid w:val="006C294E"/>
    <w:rsid w:val="009A1322"/>
    <w:rsid w:val="00A43D81"/>
    <w:rsid w:val="00AB205B"/>
    <w:rsid w:val="00BE0B90"/>
    <w:rsid w:val="00D64417"/>
    <w:rsid w:val="00F0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5B"/>
  </w:style>
  <w:style w:type="paragraph" w:styleId="3">
    <w:name w:val="heading 3"/>
    <w:basedOn w:val="a"/>
    <w:link w:val="30"/>
    <w:uiPriority w:val="9"/>
    <w:qFormat/>
    <w:rsid w:val="00250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5B"/>
    <w:pPr>
      <w:ind w:left="720"/>
      <w:contextualSpacing/>
    </w:pPr>
  </w:style>
  <w:style w:type="character" w:customStyle="1" w:styleId="c0">
    <w:name w:val="c0"/>
    <w:basedOn w:val="a0"/>
    <w:rsid w:val="00AB205B"/>
  </w:style>
  <w:style w:type="paragraph" w:customStyle="1" w:styleId="c3">
    <w:name w:val="c3"/>
    <w:basedOn w:val="a"/>
    <w:rsid w:val="00AB20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5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5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20666832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2016-03-27T13:36:00Z</dcterms:created>
  <dcterms:modified xsi:type="dcterms:W3CDTF">2016-03-27T13:36:00Z</dcterms:modified>
</cp:coreProperties>
</file>