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26" w:rsidRDefault="00227426" w:rsidP="00227426"/>
    <w:p w:rsidR="001A1BBE" w:rsidRDefault="001A1BBE" w:rsidP="006376C3">
      <w:pPr>
        <w:spacing w:line="300" w:lineRule="atLeast"/>
        <w:jc w:val="center"/>
        <w:outlineLvl w:val="0"/>
        <w:rPr>
          <w:b/>
          <w:kern w:val="36"/>
          <w:sz w:val="28"/>
          <w:szCs w:val="28"/>
          <w:lang w:val="en-US"/>
        </w:rPr>
      </w:pPr>
    </w:p>
    <w:p w:rsidR="001A1BBE" w:rsidRPr="007B78BF" w:rsidRDefault="001A1BBE" w:rsidP="001A1BBE">
      <w:pPr>
        <w:jc w:val="center"/>
        <w:rPr>
          <w:b/>
          <w:sz w:val="20"/>
          <w:szCs w:val="20"/>
        </w:rPr>
      </w:pPr>
      <w:r w:rsidRPr="007B78BF">
        <w:rPr>
          <w:b/>
          <w:sz w:val="20"/>
          <w:szCs w:val="20"/>
        </w:rPr>
        <w:t>МУНИЦИПАЛЬНОЕ БЮДЖЕТНОЕ ДОШКОЛЬНОЕ ОБРАЗОВАТЕЛЬНОЕ УЧРЕЖДЕНИЕ « ДЕТСКИЙ САД  «АНТОШКА»» г. БОЛГАР</w:t>
      </w:r>
    </w:p>
    <w:p w:rsidR="001A1BBE" w:rsidRPr="007B78BF" w:rsidRDefault="001A1BBE" w:rsidP="001A1BBE">
      <w:pPr>
        <w:jc w:val="center"/>
        <w:rPr>
          <w:b/>
          <w:sz w:val="20"/>
          <w:szCs w:val="20"/>
        </w:rPr>
      </w:pPr>
      <w:r w:rsidRPr="007B78BF">
        <w:rPr>
          <w:b/>
          <w:sz w:val="20"/>
          <w:szCs w:val="20"/>
        </w:rPr>
        <w:t>СПАССКОГО МУНИЦИПАЛЬНОГО РАЙОНА РЕСПУБЛИКИ ТАТАРСТАН</w:t>
      </w:r>
    </w:p>
    <w:p w:rsidR="001A1BBE" w:rsidRPr="007B78BF" w:rsidRDefault="001A1BBE" w:rsidP="001A1BBE">
      <w:pPr>
        <w:jc w:val="center"/>
      </w:pPr>
    </w:p>
    <w:p w:rsidR="001A1BBE" w:rsidRPr="007B78BF" w:rsidRDefault="001A1BBE" w:rsidP="001A1BBE">
      <w:pPr>
        <w:jc w:val="right"/>
        <w:rPr>
          <w:b/>
        </w:rPr>
      </w:pPr>
      <w:r w:rsidRPr="007B78BF">
        <w:rPr>
          <w:b/>
        </w:rPr>
        <w:t xml:space="preserve">                                                    Утверждаю:</w:t>
      </w:r>
    </w:p>
    <w:p w:rsidR="001A1BBE" w:rsidRPr="007B78BF" w:rsidRDefault="001A1BBE" w:rsidP="001A1BBE">
      <w:pPr>
        <w:jc w:val="right"/>
        <w:rPr>
          <w:b/>
        </w:rPr>
      </w:pPr>
      <w:r w:rsidRPr="007B78BF">
        <w:rPr>
          <w:b/>
        </w:rPr>
        <w:t xml:space="preserve">                                                                                     Заведующий МБДОУ «Детский сад</w:t>
      </w:r>
    </w:p>
    <w:p w:rsidR="001A1BBE" w:rsidRPr="007B78BF" w:rsidRDefault="001A1BBE" w:rsidP="001A1BBE">
      <w:pPr>
        <w:jc w:val="right"/>
        <w:rPr>
          <w:b/>
        </w:rPr>
      </w:pPr>
      <w:r w:rsidRPr="007B78BF">
        <w:rPr>
          <w:b/>
        </w:rPr>
        <w:t xml:space="preserve">                                                                                      «Антошка»» г. Болгар</w:t>
      </w:r>
    </w:p>
    <w:p w:rsidR="001A1BBE" w:rsidRPr="007B78BF" w:rsidRDefault="001A1BBE" w:rsidP="001A1BBE">
      <w:pPr>
        <w:jc w:val="right"/>
        <w:rPr>
          <w:b/>
        </w:rPr>
      </w:pPr>
      <w:r w:rsidRPr="007B78BF">
        <w:rPr>
          <w:b/>
        </w:rPr>
        <w:t xml:space="preserve">                                                                                     _________ Г.В.Шалашова</w:t>
      </w:r>
    </w:p>
    <w:p w:rsidR="001A1BBE" w:rsidRPr="007B78BF" w:rsidRDefault="001A1BBE" w:rsidP="001A1BBE">
      <w:pPr>
        <w:jc w:val="right"/>
        <w:rPr>
          <w:b/>
        </w:rPr>
      </w:pPr>
      <w:r w:rsidRPr="007B78BF">
        <w:rPr>
          <w:b/>
        </w:rPr>
        <w:t xml:space="preserve">                                                                                     Принято на педагогическом совете</w:t>
      </w:r>
    </w:p>
    <w:p w:rsidR="001A1BBE" w:rsidRPr="007B78BF" w:rsidRDefault="001A1BBE" w:rsidP="001A1BBE">
      <w:pPr>
        <w:jc w:val="right"/>
        <w:rPr>
          <w:b/>
        </w:rPr>
      </w:pPr>
      <w:r w:rsidRPr="007B78BF">
        <w:rPr>
          <w:b/>
        </w:rPr>
        <w:t xml:space="preserve">                                                                                     Протокол  № ____от______________</w:t>
      </w:r>
    </w:p>
    <w:p w:rsidR="001A1BBE" w:rsidRPr="007B78BF" w:rsidRDefault="001A1BBE" w:rsidP="001A1BBE">
      <w:pPr>
        <w:ind w:left="720"/>
      </w:pPr>
    </w:p>
    <w:p w:rsidR="001A1BBE" w:rsidRDefault="001A1BBE" w:rsidP="001A1BBE">
      <w:pPr>
        <w:ind w:left="720"/>
      </w:pPr>
    </w:p>
    <w:p w:rsidR="001A1BBE" w:rsidRPr="001A1BBE" w:rsidRDefault="001A1BBE" w:rsidP="001A1BBE">
      <w:pPr>
        <w:spacing w:line="300" w:lineRule="atLeast"/>
        <w:outlineLvl w:val="0"/>
        <w:rPr>
          <w:b/>
          <w:kern w:val="36"/>
          <w:sz w:val="28"/>
          <w:szCs w:val="28"/>
        </w:rPr>
      </w:pPr>
    </w:p>
    <w:p w:rsidR="001A1BBE" w:rsidRPr="001A1BBE" w:rsidRDefault="00FF0633" w:rsidP="006376C3">
      <w:pPr>
        <w:spacing w:line="300" w:lineRule="atLeast"/>
        <w:jc w:val="center"/>
        <w:outlineLvl w:val="0"/>
        <w:rPr>
          <w:b/>
          <w:kern w:val="36"/>
          <w:sz w:val="28"/>
          <w:szCs w:val="28"/>
        </w:rPr>
      </w:pPr>
      <w:r w:rsidRPr="00FF0633">
        <w:rPr>
          <w:b/>
          <w:kern w:val="36"/>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75pt;height:9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грамма кружка &#10;«Речевой балаганчик»&#10;"/>
          </v:shape>
        </w:pict>
      </w:r>
    </w:p>
    <w:p w:rsidR="001A1BBE" w:rsidRDefault="001A1BBE" w:rsidP="001A1BBE">
      <w:pPr>
        <w:spacing w:line="300" w:lineRule="atLeast"/>
        <w:jc w:val="center"/>
        <w:outlineLvl w:val="0"/>
        <w:rPr>
          <w:b/>
          <w:kern w:val="36"/>
          <w:sz w:val="28"/>
          <w:szCs w:val="28"/>
        </w:rPr>
      </w:pPr>
    </w:p>
    <w:p w:rsidR="001A1BBE" w:rsidRPr="009B2CF1" w:rsidRDefault="001A1BBE" w:rsidP="001A1BBE">
      <w:pPr>
        <w:spacing w:line="300" w:lineRule="atLeast"/>
        <w:outlineLvl w:val="0"/>
        <w:rPr>
          <w:b/>
          <w:kern w:val="36"/>
          <w:sz w:val="28"/>
          <w:szCs w:val="28"/>
        </w:rPr>
      </w:pPr>
    </w:p>
    <w:p w:rsidR="001A1BBE" w:rsidRDefault="001A1BBE" w:rsidP="001A1BBE">
      <w:pPr>
        <w:spacing w:line="300" w:lineRule="atLeast"/>
        <w:jc w:val="center"/>
        <w:outlineLvl w:val="0"/>
        <w:rPr>
          <w:b/>
          <w:kern w:val="36"/>
          <w:sz w:val="28"/>
          <w:szCs w:val="28"/>
        </w:rPr>
      </w:pPr>
      <w:r>
        <w:rPr>
          <w:b/>
          <w:kern w:val="36"/>
          <w:sz w:val="28"/>
          <w:szCs w:val="28"/>
        </w:rPr>
        <w:t xml:space="preserve">Разновозрастная  группа </w:t>
      </w:r>
    </w:p>
    <w:p w:rsidR="001A1BBE" w:rsidRPr="009B2CF1" w:rsidRDefault="001A1BBE" w:rsidP="001A1BBE">
      <w:pPr>
        <w:spacing w:line="300" w:lineRule="atLeast"/>
        <w:jc w:val="center"/>
        <w:outlineLvl w:val="0"/>
        <w:rPr>
          <w:b/>
          <w:kern w:val="36"/>
          <w:sz w:val="28"/>
          <w:szCs w:val="28"/>
        </w:rPr>
      </w:pPr>
      <w:r>
        <w:rPr>
          <w:b/>
          <w:kern w:val="36"/>
          <w:sz w:val="28"/>
          <w:szCs w:val="28"/>
        </w:rPr>
        <w:t>(дети от 5 до 7</w:t>
      </w:r>
      <w:r w:rsidRPr="009B2CF1">
        <w:rPr>
          <w:b/>
          <w:kern w:val="36"/>
          <w:sz w:val="28"/>
          <w:szCs w:val="28"/>
        </w:rPr>
        <w:t xml:space="preserve"> лет)</w:t>
      </w:r>
    </w:p>
    <w:p w:rsidR="001A1BBE" w:rsidRPr="007B78BF" w:rsidRDefault="001A1BBE" w:rsidP="007B78BF">
      <w:pPr>
        <w:jc w:val="right"/>
        <w:rPr>
          <w:b/>
          <w:sz w:val="32"/>
          <w:szCs w:val="32"/>
          <w:lang w:val="en-US"/>
        </w:rPr>
      </w:pPr>
      <w:r w:rsidRPr="001A1BBE">
        <w:rPr>
          <w:b/>
          <w:sz w:val="32"/>
          <w:szCs w:val="32"/>
        </w:rPr>
        <w:t>Воспитате</w:t>
      </w:r>
      <w:r w:rsidR="007B78BF">
        <w:rPr>
          <w:b/>
          <w:sz w:val="32"/>
          <w:szCs w:val="32"/>
        </w:rPr>
        <w:t>ль:</w:t>
      </w:r>
    </w:p>
    <w:p w:rsidR="001A1BBE" w:rsidRDefault="001A1BBE" w:rsidP="001A1BBE">
      <w:pPr>
        <w:jc w:val="right"/>
        <w:rPr>
          <w:b/>
          <w:sz w:val="32"/>
          <w:szCs w:val="32"/>
        </w:rPr>
      </w:pPr>
      <w:r>
        <w:rPr>
          <w:b/>
          <w:sz w:val="32"/>
          <w:szCs w:val="32"/>
        </w:rPr>
        <w:t>Баскакова Е. А.</w:t>
      </w:r>
    </w:p>
    <w:p w:rsidR="001A1BBE" w:rsidRPr="001A1BBE" w:rsidRDefault="001A1BBE" w:rsidP="001A1BBE">
      <w:pPr>
        <w:jc w:val="center"/>
        <w:rPr>
          <w:b/>
          <w:sz w:val="32"/>
          <w:szCs w:val="32"/>
        </w:rPr>
      </w:pPr>
      <w:r>
        <w:rPr>
          <w:b/>
          <w:sz w:val="32"/>
          <w:szCs w:val="32"/>
        </w:rPr>
        <w:t>2015 г.</w:t>
      </w:r>
    </w:p>
    <w:p w:rsidR="001A1BBE" w:rsidRDefault="001A1BBE" w:rsidP="001A1BBE">
      <w:pPr>
        <w:jc w:val="center"/>
        <w:rPr>
          <w:b/>
          <w:sz w:val="56"/>
          <w:szCs w:val="56"/>
        </w:rPr>
      </w:pPr>
    </w:p>
    <w:p w:rsidR="001A1BBE" w:rsidRDefault="001A1BBE" w:rsidP="001A1BBE">
      <w:pPr>
        <w:rPr>
          <w:sz w:val="28"/>
          <w:szCs w:val="28"/>
        </w:rPr>
      </w:pPr>
    </w:p>
    <w:p w:rsidR="00227426" w:rsidRPr="007B78BF" w:rsidRDefault="006376C3" w:rsidP="001A1BBE">
      <w:pPr>
        <w:jc w:val="center"/>
        <w:rPr>
          <w:b/>
        </w:rPr>
      </w:pPr>
      <w:r w:rsidRPr="007B78BF">
        <w:rPr>
          <w:b/>
          <w:bCs/>
        </w:rPr>
        <w:lastRenderedPageBreak/>
        <w:t>Пояснительная записка</w:t>
      </w:r>
    </w:p>
    <w:p w:rsidR="00EE29C5" w:rsidRPr="007B78BF" w:rsidRDefault="00EE29C5" w:rsidP="00227426"/>
    <w:p w:rsidR="00EE29C5" w:rsidRPr="007B78BF" w:rsidRDefault="00EE29C5" w:rsidP="00EE29C5">
      <w:r w:rsidRPr="007B78BF">
        <w:t>Театрально-игровая деятельность имеет большое значение для всестороннего воспитания детей: развивает художественный вкус, творческие и декламационные способности, формирует чувство коллективизма, развивает память. Время для этой деятельности отводится вне занятий: во второй половине дня.         </w:t>
      </w:r>
    </w:p>
    <w:p w:rsidR="00EE29C5" w:rsidRPr="007B78BF" w:rsidRDefault="00EE29C5" w:rsidP="00EE29C5">
      <w:r w:rsidRPr="007B78BF">
        <w:t>Театрализованные игры включают: </w:t>
      </w:r>
      <w:r w:rsidRPr="007B78BF">
        <w:rPr>
          <w:bCs/>
        </w:rPr>
        <w:t>действия детей с кукольными персонажами</w:t>
      </w:r>
      <w:r w:rsidRPr="007B78BF">
        <w:t> (сюжетными и образными игрушками), пальчиковыми, плоскостными фигурами, непосредственные </w:t>
      </w:r>
      <w:r w:rsidRPr="007B78BF">
        <w:rPr>
          <w:bCs/>
        </w:rPr>
        <w:t>действия по ролям</w:t>
      </w:r>
      <w:r w:rsidRPr="007B78BF">
        <w:t>;</w:t>
      </w:r>
    </w:p>
    <w:p w:rsidR="00EE29C5" w:rsidRPr="007B78BF" w:rsidRDefault="00EE29C5" w:rsidP="00EE29C5">
      <w:r w:rsidRPr="007B78BF">
        <w:rPr>
          <w:b/>
          <w:bCs/>
        </w:rPr>
        <w:t>литературную деятельность</w:t>
      </w:r>
      <w:r w:rsidRPr="007B78BF">
        <w:t> (проявляется в виде диалогов и монологов от лица персонажей литературных произведений, с использованием слов автора);</w:t>
      </w:r>
    </w:p>
    <w:p w:rsidR="00EE29C5" w:rsidRPr="007B78BF" w:rsidRDefault="00EE29C5" w:rsidP="00EE29C5">
      <w:r w:rsidRPr="007B78BF">
        <w:rPr>
          <w:b/>
          <w:bCs/>
        </w:rPr>
        <w:t>изобразительную деятельность</w:t>
      </w:r>
      <w:r w:rsidRPr="007B78BF">
        <w:t> – носит характер пространственно - изобразительной, оформительской: дети создают рисованные или аппликативные декорации, костюмы персонажей.</w:t>
      </w:r>
    </w:p>
    <w:p w:rsidR="00EE29C5" w:rsidRPr="007B78BF" w:rsidRDefault="00EE29C5" w:rsidP="00EE29C5">
      <w:r w:rsidRPr="007B78BF">
        <w:t>Организация театрализованных игр непременно связана с работой над выразительностью речи. Педагог учит детей управлять силой голоса, тембром, темпом речи, соответствующим персонажу, учит звукоподражанию, чёткой дикции. После разучивания текста воспитатель начинает работать с детьми над движениями; учит их по средствам движения передавать характер литературного героя .</w:t>
      </w:r>
    </w:p>
    <w:p w:rsidR="00EE29C5" w:rsidRPr="007B78BF" w:rsidRDefault="00EE29C5" w:rsidP="00EE29C5">
      <w:pPr>
        <w:rPr>
          <w:b/>
          <w:bCs/>
        </w:rPr>
      </w:pPr>
    </w:p>
    <w:p w:rsidR="00A47902" w:rsidRPr="007B78BF" w:rsidRDefault="00A47902" w:rsidP="00A47902">
      <w:pPr>
        <w:spacing w:line="276" w:lineRule="auto"/>
      </w:pPr>
      <w:r w:rsidRPr="007B78BF">
        <w:t xml:space="preserve">Размышляя над вопросом о повышении уровня речи детей, я пришла к выводу, что помочь может театрализованная деятельность. 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w:t>
      </w:r>
    </w:p>
    <w:p w:rsidR="00A47902" w:rsidRPr="007B78BF" w:rsidRDefault="00A47902" w:rsidP="00A47902">
      <w:pPr>
        <w:spacing w:line="276" w:lineRule="auto"/>
      </w:pPr>
      <w:r w:rsidRPr="007B78BF">
        <w:t xml:space="preserve">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а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w:t>
      </w:r>
    </w:p>
    <w:p w:rsidR="00A47902" w:rsidRPr="007B78BF" w:rsidRDefault="00A47902" w:rsidP="00A47902">
      <w:pPr>
        <w:spacing w:line="276" w:lineRule="auto"/>
      </w:pPr>
      <w:r w:rsidRPr="007B78BF">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w:t>
      </w:r>
    </w:p>
    <w:p w:rsidR="00A47902" w:rsidRPr="007B78BF" w:rsidRDefault="00A47902" w:rsidP="00A47902">
      <w:pPr>
        <w:spacing w:line="276" w:lineRule="auto"/>
      </w:pPr>
      <w:r w:rsidRPr="007B78BF">
        <w:t xml:space="preserve">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 д.) .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w:t>
      </w:r>
    </w:p>
    <w:p w:rsidR="00A47902" w:rsidRPr="007B78BF" w:rsidRDefault="00A47902" w:rsidP="00A47902">
      <w:pPr>
        <w:spacing w:line="276" w:lineRule="auto"/>
      </w:pPr>
    </w:p>
    <w:p w:rsidR="00A47902" w:rsidRPr="007B78BF" w:rsidRDefault="00A47902" w:rsidP="00A47902">
      <w:pPr>
        <w:spacing w:line="276" w:lineRule="auto"/>
      </w:pPr>
      <w:r w:rsidRPr="007B78BF">
        <w:rPr>
          <w:b/>
        </w:rPr>
        <w:t>Основные направления деятельности кружка</w:t>
      </w:r>
      <w:r w:rsidRPr="007B78BF">
        <w:t xml:space="preserve">: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освоению роли как созданного простого «типичного» образа в театрализованной игре. </w:t>
      </w:r>
    </w:p>
    <w:p w:rsidR="00A47902" w:rsidRPr="007B78BF" w:rsidRDefault="00A47902" w:rsidP="00A47902">
      <w:pPr>
        <w:spacing w:line="276" w:lineRule="auto"/>
      </w:pPr>
    </w:p>
    <w:p w:rsidR="00A47902" w:rsidRPr="007B78BF" w:rsidRDefault="00A47902" w:rsidP="00A47902">
      <w:pPr>
        <w:spacing w:line="276" w:lineRule="auto"/>
        <w:rPr>
          <w:b/>
        </w:rPr>
      </w:pPr>
      <w:r w:rsidRPr="007B78BF">
        <w:rPr>
          <w:b/>
        </w:rPr>
        <w:t xml:space="preserve">Задачи кружковой работы: </w:t>
      </w:r>
    </w:p>
    <w:p w:rsidR="00A47902" w:rsidRPr="007B78BF" w:rsidRDefault="00A47902" w:rsidP="00A47902">
      <w:pPr>
        <w:spacing w:line="276" w:lineRule="auto"/>
      </w:pPr>
      <w:r w:rsidRPr="007B78BF">
        <w:t xml:space="preserve">• Развить устойчивый интерес к театрально-игровой деятельности; </w:t>
      </w:r>
    </w:p>
    <w:p w:rsidR="00A47902" w:rsidRPr="007B78BF" w:rsidRDefault="00A47902" w:rsidP="00A47902">
      <w:pPr>
        <w:spacing w:line="276" w:lineRule="auto"/>
      </w:pPr>
      <w:r w:rsidRPr="007B78BF">
        <w:t xml:space="preserve">• Обогащать словарь детей, активизировать его; </w:t>
      </w:r>
    </w:p>
    <w:p w:rsidR="00A47902" w:rsidRPr="007B78BF" w:rsidRDefault="00A47902" w:rsidP="00A47902">
      <w:pPr>
        <w:spacing w:line="276" w:lineRule="auto"/>
      </w:pPr>
      <w:r w:rsidRPr="007B78BF">
        <w:t xml:space="preserve">• Совершенствовать диалогическую речь, ее грамотный строй; </w:t>
      </w:r>
    </w:p>
    <w:p w:rsidR="00A47902" w:rsidRPr="007B78BF" w:rsidRDefault="00A47902" w:rsidP="00A47902">
      <w:pPr>
        <w:spacing w:line="276" w:lineRule="auto"/>
      </w:pPr>
      <w:r w:rsidRPr="007B78BF">
        <w:t>• Побуждать детей отзываться на игры-действия со звуками ;</w:t>
      </w:r>
    </w:p>
    <w:p w:rsidR="00A47902" w:rsidRPr="007B78BF" w:rsidRDefault="00A47902" w:rsidP="00A47902">
      <w:pPr>
        <w:spacing w:line="276" w:lineRule="auto"/>
      </w:pPr>
      <w:r w:rsidRPr="007B78BF">
        <w:t xml:space="preserve">• Способствовать проявлению самостоятельности, активности в игре с персонажами различных театров и игрушками. </w:t>
      </w:r>
    </w:p>
    <w:p w:rsidR="00A47902" w:rsidRPr="007B78BF" w:rsidRDefault="00A47902" w:rsidP="00A47902">
      <w:pPr>
        <w:spacing w:line="276" w:lineRule="auto"/>
      </w:pPr>
    </w:p>
    <w:p w:rsidR="00A47902" w:rsidRPr="007B78BF" w:rsidRDefault="00A47902" w:rsidP="00A47902">
      <w:pPr>
        <w:spacing w:line="276" w:lineRule="auto"/>
      </w:pPr>
      <w:r w:rsidRPr="007B78BF">
        <w:t xml:space="preserve">Дыхательная и речевая гимнастика, с помощью которой у детей при помощи игр и упражнений формируется правильное четкое произношение (дыхание, артикуляция, орфоэпия). В литературно-художественной практике дети учатся передавать мысли автора (интонацию, логическое ударение и т. д., а также развивать воображение, умение представлять то, о чем идет речь, расширять словарный запас, сделать речь ярче, образнее. В театрализованную деятельность входит драматизация, сюжетные этюды по сказкам, рассказам, стихам. </w:t>
      </w:r>
    </w:p>
    <w:p w:rsidR="00A47902" w:rsidRPr="007B78BF" w:rsidRDefault="00A47902" w:rsidP="00A47902">
      <w:pPr>
        <w:spacing w:line="276" w:lineRule="auto"/>
      </w:pPr>
      <w:r w:rsidRPr="007B78BF">
        <w:t xml:space="preserve">Особое внимание уделила  проектированию предметно пространственной среды, обеспечивающей театрализованную деятельность: индивидуальные социально психологические особенности ребенка; особенности его эмоционально-личностного развития; индивидуальные интересы, склонности, предпочтения и потребности; любознательность, исследовательский интерес и творческие способности; возрастные и поло-ролевые особенности, которые отвечают требованиям программы и потребностям детей. </w:t>
      </w:r>
    </w:p>
    <w:p w:rsidR="00A47902" w:rsidRPr="007B78BF" w:rsidRDefault="00A47902" w:rsidP="00A47902">
      <w:pPr>
        <w:spacing w:line="276" w:lineRule="auto"/>
      </w:pPr>
      <w:r w:rsidRPr="007B78BF">
        <w:t xml:space="preserve">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 </w:t>
      </w:r>
    </w:p>
    <w:p w:rsidR="00A47902" w:rsidRPr="007B78BF" w:rsidRDefault="00A47902" w:rsidP="00EE29C5">
      <w:pPr>
        <w:rPr>
          <w:b/>
          <w:bCs/>
        </w:rPr>
      </w:pPr>
    </w:p>
    <w:p w:rsidR="00EE29C5" w:rsidRPr="007B78BF" w:rsidRDefault="00EE29C5" w:rsidP="00EE29C5">
      <w:pPr>
        <w:jc w:val="center"/>
        <w:rPr>
          <w:b/>
          <w:bCs/>
        </w:rPr>
      </w:pPr>
      <w:r w:rsidRPr="007B78BF">
        <w:rPr>
          <w:b/>
          <w:bCs/>
        </w:rPr>
        <w:t>Ожидаемый результат:</w:t>
      </w:r>
    </w:p>
    <w:p w:rsidR="00EE29C5" w:rsidRPr="007B78BF" w:rsidRDefault="00EE29C5" w:rsidP="00EE29C5">
      <w:pPr>
        <w:ind w:firstLine="720"/>
        <w:jc w:val="both"/>
      </w:pPr>
      <w:r w:rsidRPr="007B78BF">
        <w:t>1. Умение оценивать и использовать полученные знания и умения в области театрального искусства.</w:t>
      </w:r>
    </w:p>
    <w:p w:rsidR="00EE29C5" w:rsidRPr="007B78BF" w:rsidRDefault="00EE29C5" w:rsidP="00EE29C5">
      <w:pPr>
        <w:ind w:firstLine="720"/>
        <w:jc w:val="both"/>
      </w:pPr>
      <w:r w:rsidRPr="007B78BF">
        <w:t>2. 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сосредоточивать внимание, эмоциональную память.</w:t>
      </w:r>
    </w:p>
    <w:p w:rsidR="00EE29C5" w:rsidRPr="007B78BF" w:rsidRDefault="00EE29C5" w:rsidP="00EE29C5">
      <w:pPr>
        <w:ind w:firstLine="720"/>
        <w:jc w:val="both"/>
      </w:pPr>
      <w:r w:rsidRPr="007B78BF">
        <w:t>3. Владение необходимыми навыками пластической выразительности и сценической речи.</w:t>
      </w:r>
    </w:p>
    <w:p w:rsidR="00EE29C5" w:rsidRPr="007B78BF" w:rsidRDefault="00EE29C5" w:rsidP="00EE29C5">
      <w:pPr>
        <w:ind w:firstLine="720"/>
        <w:jc w:val="both"/>
      </w:pPr>
      <w:r w:rsidRPr="007B78BF">
        <w:lastRenderedPageBreak/>
        <w:t>4. Повышение интереса к изучению материала, связанного с искусством театра, литературой.</w:t>
      </w:r>
    </w:p>
    <w:p w:rsidR="00EE29C5" w:rsidRPr="007B78BF" w:rsidRDefault="00EE29C5" w:rsidP="00EE29C5">
      <w:pPr>
        <w:ind w:firstLine="720"/>
        <w:jc w:val="both"/>
      </w:pPr>
      <w:r w:rsidRPr="007B78BF">
        <w:t>5. Активное проявление своих индивидуальных способностей в роли.</w:t>
      </w:r>
    </w:p>
    <w:p w:rsidR="00A47902" w:rsidRPr="007B78BF" w:rsidRDefault="00A47902" w:rsidP="00EE29C5">
      <w:pPr>
        <w:shd w:val="clear" w:color="auto" w:fill="FFFFFF"/>
        <w:jc w:val="both"/>
      </w:pPr>
    </w:p>
    <w:p w:rsidR="00EE29C5" w:rsidRPr="007B78BF" w:rsidRDefault="00EE29C5" w:rsidP="00EE29C5">
      <w:r w:rsidRPr="007B78BF">
        <w:rPr>
          <w:b/>
        </w:rPr>
        <w:t>Срок реализации программы:</w:t>
      </w:r>
      <w:r w:rsidRPr="007B78BF">
        <w:t xml:space="preserve"> 1 год</w:t>
      </w:r>
    </w:p>
    <w:p w:rsidR="00EE29C5" w:rsidRPr="007B78BF" w:rsidRDefault="00EE29C5" w:rsidP="00EE29C5">
      <w:pPr>
        <w:rPr>
          <w:b/>
        </w:rPr>
      </w:pPr>
    </w:p>
    <w:p w:rsidR="00EE29C5" w:rsidRPr="007B78BF" w:rsidRDefault="00EE29C5" w:rsidP="00EE29C5">
      <w:r w:rsidRPr="007B78BF">
        <w:rPr>
          <w:b/>
        </w:rPr>
        <w:t>Возраст воспитанников:</w:t>
      </w:r>
      <w:r w:rsidRPr="007B78BF">
        <w:t xml:space="preserve"> 5-7 лет</w:t>
      </w:r>
    </w:p>
    <w:p w:rsidR="00EE29C5" w:rsidRPr="007B78BF" w:rsidRDefault="00EE29C5" w:rsidP="00227426"/>
    <w:p w:rsidR="00EE29C5" w:rsidRPr="007B78BF" w:rsidRDefault="00EE29C5" w:rsidP="00227426"/>
    <w:p w:rsidR="00A47902" w:rsidRPr="007B78BF" w:rsidRDefault="00A47902" w:rsidP="00A47902">
      <w:pPr>
        <w:jc w:val="center"/>
        <w:rPr>
          <w:b/>
        </w:rPr>
      </w:pPr>
      <w:r w:rsidRPr="007B78BF">
        <w:rPr>
          <w:b/>
        </w:rPr>
        <w:t>Перспективный план кружка</w:t>
      </w:r>
    </w:p>
    <w:p w:rsidR="00227426" w:rsidRPr="007B78BF" w:rsidRDefault="00A47902" w:rsidP="00A47902">
      <w:pPr>
        <w:jc w:val="center"/>
        <w:rPr>
          <w:b/>
        </w:rPr>
      </w:pPr>
      <w:r w:rsidRPr="007B78BF">
        <w:rPr>
          <w:b/>
        </w:rPr>
        <w:t>«Речевой балаганчик»</w:t>
      </w:r>
    </w:p>
    <w:p w:rsidR="00227426" w:rsidRPr="007B78BF" w:rsidRDefault="00227426" w:rsidP="00227426">
      <w:pPr>
        <w:rPr>
          <w:b/>
        </w:rPr>
      </w:pPr>
    </w:p>
    <w:p w:rsidR="00227426" w:rsidRPr="007B78BF" w:rsidRDefault="00227426" w:rsidP="00227426"/>
    <w:tbl>
      <w:tblPr>
        <w:tblW w:w="15452" w:type="dxa"/>
        <w:tblCellSpacing w:w="0" w:type="dxa"/>
        <w:tblInd w:w="-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146"/>
        <w:gridCol w:w="6651"/>
        <w:gridCol w:w="7655"/>
      </w:tblGrid>
      <w:tr w:rsidR="00227426" w:rsidRPr="007B78BF" w:rsidTr="00A47902">
        <w:trPr>
          <w:tblCellSpacing w:w="0" w:type="dxa"/>
        </w:trPr>
        <w:tc>
          <w:tcPr>
            <w:tcW w:w="3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7426" w:rsidRPr="007B78BF" w:rsidRDefault="00227426" w:rsidP="00A47902">
            <w:pPr>
              <w:pStyle w:val="af6"/>
            </w:pPr>
            <w:r w:rsidRPr="007B78BF">
              <w:rPr>
                <w:b/>
                <w:bCs/>
              </w:rPr>
              <w:t>Месяц</w:t>
            </w:r>
          </w:p>
        </w:tc>
        <w:tc>
          <w:tcPr>
            <w:tcW w:w="21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27426" w:rsidRPr="007B78BF" w:rsidRDefault="00227426" w:rsidP="00A47902">
            <w:pPr>
              <w:pStyle w:val="af6"/>
              <w:jc w:val="center"/>
            </w:pPr>
            <w:r w:rsidRPr="007B78BF">
              <w:rPr>
                <w:b/>
                <w:bCs/>
              </w:rPr>
              <w:t>Тема и цели занятия</w:t>
            </w:r>
          </w:p>
        </w:tc>
        <w:tc>
          <w:tcPr>
            <w:tcW w:w="247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27426" w:rsidRPr="007B78BF" w:rsidRDefault="00227426" w:rsidP="00A47902">
            <w:pPr>
              <w:pStyle w:val="af6"/>
              <w:jc w:val="center"/>
            </w:pPr>
            <w:r w:rsidRPr="007B78BF">
              <w:rPr>
                <w:b/>
                <w:bCs/>
              </w:rPr>
              <w:t>Содержание работы</w:t>
            </w:r>
          </w:p>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227426">
            <w:pPr>
              <w:pStyle w:val="af6"/>
              <w:ind w:left="113" w:right="113"/>
            </w:pPr>
            <w:r w:rsidRPr="007B78BF">
              <w:rPr>
                <w:b/>
                <w:bCs/>
              </w:rPr>
              <w:t xml:space="preserve">                                                                                                           Сентябрь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DC3B93" w:rsidRPr="007B78BF" w:rsidRDefault="00227426" w:rsidP="00DC3B93">
            <w:pPr>
              <w:rPr>
                <w:b/>
              </w:rPr>
            </w:pPr>
            <w:r w:rsidRPr="007B78BF">
              <w:rPr>
                <w:b/>
              </w:rPr>
              <w:t>1. «Здравствуй, театр!»</w:t>
            </w:r>
          </w:p>
          <w:p w:rsidR="00227426" w:rsidRPr="007B78BF" w:rsidRDefault="00227426" w:rsidP="00DC3B93">
            <w:r w:rsidRPr="007B78BF">
              <w:rPr>
                <w:u w:val="single"/>
              </w:rPr>
              <w:t xml:space="preserve">Цель: </w:t>
            </w:r>
            <w:r w:rsidRPr="007B78BF">
              <w:t>Вызвать интерес к театрализованной деятельности; Дать детям представление о театре.</w:t>
            </w:r>
          </w:p>
          <w:p w:rsidR="00227426" w:rsidRPr="007B78BF" w:rsidRDefault="00227426" w:rsidP="00DC3B93">
            <w:r w:rsidRPr="007B78BF">
              <w:t>Учить использовать небольшие монологи более развернутые диалоги между персонажами.</w:t>
            </w:r>
          </w:p>
          <w:p w:rsidR="00227426" w:rsidRPr="007B78BF" w:rsidRDefault="00227426" w:rsidP="00DC3B93">
            <w:r w:rsidRPr="007B78BF">
              <w:t xml:space="preserve"> Формировать достаточно необходимый запас эмоций и впечатлений; развивать воображение и способности к творчеству;</w:t>
            </w:r>
          </w:p>
          <w:p w:rsidR="00227426" w:rsidRPr="007B78BF" w:rsidRDefault="00227426" w:rsidP="00EE29C5">
            <w:pPr>
              <w:pStyle w:val="af6"/>
            </w:pPr>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DC3B93" w:rsidRPr="007B78BF" w:rsidRDefault="00227426" w:rsidP="00DC3B93">
            <w:r w:rsidRPr="007B78BF">
              <w:t>Беседа о театре «Что ты знаешь о театре?»</w:t>
            </w:r>
          </w:p>
          <w:p w:rsidR="00227426" w:rsidRPr="007B78BF" w:rsidRDefault="00227426" w:rsidP="00DC3B93">
            <w:r w:rsidRPr="007B78BF">
              <w:t xml:space="preserve"> Рассказы детей о посещении театров.</w:t>
            </w:r>
          </w:p>
          <w:p w:rsidR="00227426" w:rsidRPr="007B78BF" w:rsidRDefault="00DC3B93" w:rsidP="00DC3B93">
            <w:r w:rsidRPr="007B78BF">
              <w:t> </w:t>
            </w:r>
            <w:r w:rsidR="00227426" w:rsidRPr="007B78BF">
              <w:t>Игра «Назови свое имя по- разному».</w:t>
            </w:r>
          </w:p>
          <w:p w:rsidR="00DC3B93" w:rsidRPr="007B78BF" w:rsidRDefault="00DC3B93" w:rsidP="00DC3B93">
            <w:r w:rsidRPr="007B78BF">
              <w:t>Игры «Сочини предложение»</w:t>
            </w:r>
            <w:r w:rsidR="00227426" w:rsidRPr="007B78BF">
              <w:t xml:space="preserve"> </w:t>
            </w:r>
          </w:p>
          <w:p w:rsidR="00227426" w:rsidRPr="007B78BF" w:rsidRDefault="00227426" w:rsidP="00DC3B93">
            <w:r w:rsidRPr="007B78BF">
              <w:t xml:space="preserve"> Театрализованная игра “Веселые превращения” </w:t>
            </w:r>
          </w:p>
          <w:p w:rsidR="00227426" w:rsidRPr="007B78BF" w:rsidRDefault="00227426" w:rsidP="00DC3B93">
            <w:r w:rsidRPr="007B78BF">
              <w:t>Этюд « Угадай, что я делаю»</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2. «Любимые сказки»</w:t>
            </w:r>
          </w:p>
          <w:p w:rsidR="00227426" w:rsidRPr="007B78BF" w:rsidRDefault="00227426" w:rsidP="00DC3B93">
            <w:r w:rsidRPr="007B78BF">
              <w:rPr>
                <w:u w:val="single"/>
              </w:rPr>
              <w:t xml:space="preserve">Цель: </w:t>
            </w:r>
            <w:r w:rsidRPr="007B78BF">
              <w:t>учить детей рассказывать сказку с помощью воспитателя; воспитывать коммуникативные навыки общения;</w:t>
            </w:r>
          </w:p>
          <w:p w:rsidR="00227426" w:rsidRPr="007B78BF" w:rsidRDefault="00227426" w:rsidP="00DC3B93">
            <w:r w:rsidRPr="007B78BF">
              <w:t>- Отрабатывать речевое дыхание, тренировать выдох.</w:t>
            </w:r>
          </w:p>
          <w:p w:rsidR="00227426" w:rsidRPr="007B78BF" w:rsidRDefault="00227426" w:rsidP="00DC3B93">
            <w:r w:rsidRPr="007B78BF">
              <w:t>- Учить сочетать речь с пластическими движениями; побуждать участию в театральной игре.</w:t>
            </w:r>
          </w:p>
          <w:p w:rsidR="00227426" w:rsidRPr="007B78BF" w:rsidRDefault="00227426" w:rsidP="00DC3B93">
            <w:r w:rsidRPr="007B78BF">
              <w:t>- Учить детей интонационно выразительно проговаривать слова.</w:t>
            </w:r>
          </w:p>
          <w:p w:rsidR="00227426" w:rsidRPr="007B78BF" w:rsidRDefault="00227426" w:rsidP="00DC3B93">
            <w:r w:rsidRPr="007B78BF">
              <w:t xml:space="preserve">- </w:t>
            </w:r>
            <w:r w:rsidR="00DC3B93" w:rsidRPr="007B78BF">
              <w:t xml:space="preserve">Учить детей угадывать по </w:t>
            </w:r>
            <w:r w:rsidRPr="007B78BF">
              <w:t>выразительному исполнению</w:t>
            </w:r>
            <w:r w:rsidRPr="007B78BF">
              <w:br/>
            </w:r>
            <w:r w:rsidRPr="007B78BF">
              <w:lastRenderedPageBreak/>
              <w:t>сказочных героев.</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DC3B93" w:rsidRPr="007B78BF" w:rsidRDefault="00227426" w:rsidP="00DC3B93">
            <w:r w:rsidRPr="007B78BF">
              <w:lastRenderedPageBreak/>
              <w:t xml:space="preserve"> Беседа о сказках.</w:t>
            </w:r>
          </w:p>
          <w:p w:rsidR="00227426" w:rsidRPr="007B78BF" w:rsidRDefault="00227426" w:rsidP="00DC3B93">
            <w:r w:rsidRPr="007B78BF">
              <w:t xml:space="preserve"> Сочинение небольших сказок совместно с педагогом.</w:t>
            </w:r>
          </w:p>
          <w:p w:rsidR="00227426" w:rsidRPr="007B78BF" w:rsidRDefault="00DC3B93" w:rsidP="00DC3B93">
            <w:r w:rsidRPr="007B78BF">
              <w:t xml:space="preserve"> Игры: «Театральная разминка»</w:t>
            </w:r>
          </w:p>
          <w:p w:rsidR="00227426" w:rsidRPr="007B78BF" w:rsidRDefault="00DC3B93" w:rsidP="00DC3B93">
            <w:r w:rsidRPr="007B78BF">
              <w:t> </w:t>
            </w:r>
            <w:r w:rsidR="00227426" w:rsidRPr="007B78BF">
              <w:t>«К нам гости пришли».</w:t>
            </w:r>
          </w:p>
          <w:p w:rsidR="00227426" w:rsidRPr="007B78BF" w:rsidRDefault="00227426" w:rsidP="00DC3B93">
            <w:r w:rsidRPr="007B78BF">
              <w:t xml:space="preserve"> «Фраза по кругу».</w:t>
            </w:r>
          </w:p>
          <w:p w:rsidR="00227426" w:rsidRPr="007B78BF" w:rsidRDefault="00DC3B93" w:rsidP="00DC3B93">
            <w:r w:rsidRPr="007B78BF">
              <w:t xml:space="preserve"> </w:t>
            </w:r>
            <w:r w:rsidR="00227426" w:rsidRPr="007B78BF">
              <w:t>Творческая игра «Угадай героя сказки».</w:t>
            </w:r>
          </w:p>
          <w:p w:rsidR="00227426" w:rsidRPr="007B78BF" w:rsidRDefault="00227426" w:rsidP="00DC3B93">
            <w:r w:rsidRPr="007B78BF">
              <w:t xml:space="preserve"> Самостоятельная деятельность по разыгрыванию зн</w:t>
            </w:r>
            <w:r w:rsidR="00DC3B93" w:rsidRPr="007B78BF">
              <w:t>акомых сказок с помощью настольного театра</w:t>
            </w:r>
            <w:r w:rsidRPr="007B78BF">
              <w:t>.</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3. «В гостях у С.Я.Маршака»</w:t>
            </w:r>
          </w:p>
          <w:p w:rsidR="00227426" w:rsidRPr="007B78BF" w:rsidRDefault="00227426" w:rsidP="00DC3B93">
            <w:r w:rsidRPr="007B78BF">
              <w:rPr>
                <w:u w:val="single"/>
              </w:rPr>
              <w:t xml:space="preserve">Цель </w:t>
            </w:r>
            <w:r w:rsidRPr="007B78BF">
              <w:t>: Дать интонационно- образное представление о стихотворении;</w:t>
            </w:r>
          </w:p>
          <w:p w:rsidR="00227426" w:rsidRPr="007B78BF" w:rsidRDefault="00227426" w:rsidP="00DC3B93">
            <w:r w:rsidRPr="007B78BF">
              <w:t>Побуждать к образному воплощению в роли.</w:t>
            </w:r>
          </w:p>
          <w:p w:rsidR="00227426" w:rsidRPr="007B78BF" w:rsidRDefault="00227426" w:rsidP="00DC3B93">
            <w:r w:rsidRPr="007B78BF">
              <w:t>Развивать силу голоса.</w:t>
            </w:r>
          </w:p>
          <w:p w:rsidR="00227426" w:rsidRPr="007B78BF" w:rsidRDefault="00227426" w:rsidP="00DC3B93">
            <w:r w:rsidRPr="007B78BF">
              <w:t>Учить выразительно двигаться, участвовать в драматизации произведений.</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t>Беседа по содержанию стихотворения С.Я.Маршака «Перчатки».</w:t>
            </w:r>
          </w:p>
          <w:p w:rsidR="00DC3B93" w:rsidRPr="007B78BF" w:rsidRDefault="00227426" w:rsidP="00DC3B93">
            <w:r w:rsidRPr="007B78BF">
              <w:t>Упр «1, 2, 3, 4, 5- будем дружно мы играть».</w:t>
            </w:r>
          </w:p>
          <w:p w:rsidR="00227426" w:rsidRPr="007B78BF" w:rsidRDefault="00227426" w:rsidP="00DC3B93">
            <w:r w:rsidRPr="007B78BF">
              <w:t xml:space="preserve"> Игра «Маски» (понимание мимики).</w:t>
            </w:r>
          </w:p>
          <w:p w:rsidR="00227426" w:rsidRPr="007B78BF" w:rsidRDefault="00DC3B93" w:rsidP="00DC3B93">
            <w:r w:rsidRPr="007B78BF">
              <w:t xml:space="preserve"> </w:t>
            </w:r>
            <w:r w:rsidR="00227426" w:rsidRPr="007B78BF">
              <w:t>Имитационное упражнение «Кто как ходит».</w:t>
            </w:r>
          </w:p>
          <w:p w:rsidR="00227426" w:rsidRPr="007B78BF" w:rsidRDefault="00227426" w:rsidP="00DC3B93">
            <w:r w:rsidRPr="007B78BF">
              <w:t xml:space="preserve"> Драматизация стихотворения С.Я. Маршака «Перчатки».</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4</w:t>
            </w:r>
            <w:r w:rsidR="00DC3B93" w:rsidRPr="007B78BF">
              <w:rPr>
                <w:b/>
              </w:rPr>
              <w:t>.</w:t>
            </w:r>
            <w:r w:rsidRPr="007B78BF">
              <w:rPr>
                <w:b/>
              </w:rPr>
              <w:t xml:space="preserve"> «В гостях у лесовичка»</w:t>
            </w:r>
          </w:p>
          <w:p w:rsidR="00227426" w:rsidRPr="007B78BF" w:rsidRDefault="00227426" w:rsidP="00DC3B93">
            <w:r w:rsidRPr="007B78BF">
              <w:rPr>
                <w:u w:val="single"/>
              </w:rPr>
              <w:t xml:space="preserve">Цель: </w:t>
            </w:r>
            <w:r w:rsidRPr="007B78BF">
              <w:t>Активизировать в речи детей фразеологизмы.</w:t>
            </w:r>
          </w:p>
          <w:p w:rsidR="00227426" w:rsidRPr="007B78BF" w:rsidRDefault="00227426" w:rsidP="00DC3B93">
            <w:r w:rsidRPr="007B78BF">
              <w:t>Воспроизводить стихи осмысленно, в заданном ритме.</w:t>
            </w:r>
          </w:p>
          <w:p w:rsidR="00227426" w:rsidRPr="007B78BF" w:rsidRDefault="00227426" w:rsidP="00DC3B93">
            <w:r w:rsidRPr="007B78BF">
              <w:t xml:space="preserve"> Учить выразительной мимике и движениям в играх- этюдах; чётко и громко произносить слова.</w:t>
            </w:r>
          </w:p>
          <w:p w:rsidR="00227426" w:rsidRPr="007B78BF" w:rsidRDefault="00227426" w:rsidP="00DC3B93">
            <w:r w:rsidRPr="007B78BF">
              <w:t>Учить согласовывать речь и движение.</w:t>
            </w:r>
          </w:p>
          <w:p w:rsidR="00227426" w:rsidRPr="007B78BF" w:rsidRDefault="00227426" w:rsidP="00DC3B93">
            <w:r w:rsidRPr="007B78BF">
              <w:t>Развивать воображение.</w:t>
            </w:r>
          </w:p>
          <w:p w:rsidR="00227426" w:rsidRPr="007B78BF" w:rsidRDefault="00227426" w:rsidP="00DC3B93">
            <w:r w:rsidRPr="007B78BF">
              <w:t>Приобщать к работе в мастерской по изготовлению разных видов театров.</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t>Беседа о фразеологизмах, их значении, применении в театральных постановках.</w:t>
            </w:r>
          </w:p>
          <w:p w:rsidR="00227426" w:rsidRPr="007B78BF" w:rsidRDefault="00227426" w:rsidP="00DC3B93">
            <w:r w:rsidRPr="007B78BF">
              <w:t>Речевая игра «Веселый старичок»</w:t>
            </w:r>
          </w:p>
          <w:p w:rsidR="00227426" w:rsidRPr="007B78BF" w:rsidRDefault="00227426" w:rsidP="00DC3B93">
            <w:r w:rsidRPr="007B78BF">
              <w:t>Двигательно</w:t>
            </w:r>
            <w:r w:rsidR="00DC3B93" w:rsidRPr="007B78BF">
              <w:t xml:space="preserve"> </w:t>
            </w:r>
            <w:r w:rsidRPr="007B78BF">
              <w:t>- речевая миниатюра «Мишка».</w:t>
            </w:r>
          </w:p>
          <w:p w:rsidR="00227426" w:rsidRPr="007B78BF" w:rsidRDefault="00227426" w:rsidP="00DC3B93">
            <w:r w:rsidRPr="007B78BF">
              <w:t>Игра- разминка «Уборка леса».</w:t>
            </w:r>
          </w:p>
          <w:p w:rsidR="00DC3B93" w:rsidRPr="007B78BF" w:rsidRDefault="00227426" w:rsidP="00DC3B93">
            <w:r w:rsidRPr="007B78BF">
              <w:t>Работа</w:t>
            </w:r>
            <w:r w:rsidR="00DC3B93" w:rsidRPr="007B78BF">
              <w:t xml:space="preserve"> в мастерской по изготовлению разных видов театров.</w:t>
            </w:r>
          </w:p>
          <w:p w:rsidR="00227426" w:rsidRPr="007B78BF" w:rsidRDefault="00227426" w:rsidP="00DC3B93"/>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t xml:space="preserve">                                                                                                                                                                               </w:t>
            </w:r>
            <w:r w:rsidR="00DC3B93" w:rsidRPr="007B78BF">
              <w:rPr>
                <w:b/>
                <w:bCs/>
              </w:rPr>
              <w:t xml:space="preserve">   </w:t>
            </w:r>
            <w:r w:rsidRPr="007B78BF">
              <w:rPr>
                <w:b/>
                <w:bCs/>
              </w:rPr>
              <w:t>Октябр</w:t>
            </w:r>
            <w:r w:rsidR="00DC3B93" w:rsidRPr="007B78BF">
              <w:rPr>
                <w:b/>
                <w:bCs/>
              </w:rPr>
              <w:t>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1. «Театральные профессии».</w:t>
            </w:r>
          </w:p>
          <w:p w:rsidR="00227426" w:rsidRPr="007B78BF" w:rsidRDefault="00227426" w:rsidP="00DC3B93">
            <w:r w:rsidRPr="007B78BF">
              <w:rPr>
                <w:u w:val="single"/>
              </w:rPr>
              <w:t xml:space="preserve">Цель </w:t>
            </w:r>
            <w:r w:rsidRPr="007B78BF">
              <w:t>: Активизировать познавательный интерес к театральным профессиям. Познакомить детей с профессиями: актер, режиссер, художник, композитор.</w:t>
            </w:r>
          </w:p>
          <w:p w:rsidR="00227426" w:rsidRPr="007B78BF" w:rsidRDefault="00227426" w:rsidP="00DC3B93">
            <w:r w:rsidRPr="007B78BF">
              <w:t xml:space="preserve"> Развивать речевой диапазон, силу голоса.</w:t>
            </w:r>
          </w:p>
          <w:p w:rsidR="00227426" w:rsidRPr="007B78BF" w:rsidRDefault="00227426" w:rsidP="00DC3B93">
            <w:r w:rsidRPr="007B78BF">
              <w:t>Развивать интонационный и фонематический слух.</w:t>
            </w:r>
          </w:p>
          <w:p w:rsidR="00227426" w:rsidRPr="007B78BF" w:rsidRDefault="00227426" w:rsidP="00DC3B93">
            <w:r w:rsidRPr="007B78BF">
              <w:t xml:space="preserve"> Развивать воображение детей; побуждать к фантазированию.</w:t>
            </w:r>
          </w:p>
          <w:p w:rsidR="00227426" w:rsidRPr="007B78BF" w:rsidRDefault="00227426" w:rsidP="00DC3B93">
            <w:r w:rsidRPr="007B78BF">
              <w:t>Подводить детей к созданию образа героя, используя для этого мимику, жест, движения.</w:t>
            </w:r>
          </w:p>
          <w:p w:rsidR="00227426" w:rsidRPr="007B78BF" w:rsidRDefault="00227426" w:rsidP="00DC3B93">
            <w:r w:rsidRPr="007B78BF">
              <w:t>Привлеч</w:t>
            </w:r>
            <w:r w:rsidR="00DC3B93" w:rsidRPr="007B78BF">
              <w:t xml:space="preserve">ь детей к изготовлению трафаретного </w:t>
            </w:r>
            <w:r w:rsidRPr="007B78BF">
              <w:t xml:space="preserve"> театра.</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DC3B93" w:rsidRPr="007B78BF" w:rsidRDefault="00227426" w:rsidP="00DC3B93">
            <w:r w:rsidRPr="007B78BF">
              <w:t>Беседа- диалог с детьми: «Театральные профессии».</w:t>
            </w:r>
          </w:p>
          <w:p w:rsidR="00227426" w:rsidRPr="007B78BF" w:rsidRDefault="00227426" w:rsidP="00DC3B93">
            <w:r w:rsidRPr="007B78BF">
              <w:t xml:space="preserve"> Вопросы к детям поискового характера.</w:t>
            </w:r>
          </w:p>
          <w:p w:rsidR="00227426" w:rsidRPr="007B78BF" w:rsidRDefault="00227426" w:rsidP="00DC3B93">
            <w:r w:rsidRPr="007B78BF">
              <w:t>Игра «Эхо».</w:t>
            </w:r>
          </w:p>
          <w:p w:rsidR="00227426" w:rsidRPr="007B78BF" w:rsidRDefault="00227426" w:rsidP="00DC3B93">
            <w:r w:rsidRPr="007B78BF">
              <w:t xml:space="preserve"> Имитационное упражнение “Пойми меня”.</w:t>
            </w:r>
          </w:p>
          <w:p w:rsidR="00227426" w:rsidRPr="007B78BF" w:rsidRDefault="00227426" w:rsidP="00DC3B93">
            <w:r w:rsidRPr="007B78BF">
              <w:t>Образно- пластический этюд «Веселые мастера».</w:t>
            </w:r>
          </w:p>
          <w:p w:rsidR="00DC3B93" w:rsidRPr="007B78BF" w:rsidRDefault="00227426" w:rsidP="00DC3B93">
            <w:r w:rsidRPr="007B78BF">
              <w:t xml:space="preserve"> Изготовлени</w:t>
            </w:r>
            <w:r w:rsidR="00DC3B93" w:rsidRPr="007B78BF">
              <w:t>е  трафаретного  театра.</w:t>
            </w:r>
          </w:p>
          <w:p w:rsidR="00227426" w:rsidRPr="007B78BF" w:rsidRDefault="00227426" w:rsidP="00DC3B93"/>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2. "Веселые сочинялки".</w:t>
            </w:r>
          </w:p>
          <w:p w:rsidR="00227426" w:rsidRPr="007B78BF" w:rsidRDefault="00227426" w:rsidP="00DC3B93">
            <w:r w:rsidRPr="007B78BF">
              <w:rPr>
                <w:u w:val="single"/>
              </w:rPr>
              <w:t xml:space="preserve">Цель: </w:t>
            </w:r>
            <w:r w:rsidRPr="007B78BF">
              <w:t>Упражнять детей в подборе рифм к словам.</w:t>
            </w:r>
            <w:r w:rsidRPr="007B78BF">
              <w:br/>
            </w:r>
            <w:r w:rsidRPr="007B78BF">
              <w:lastRenderedPageBreak/>
              <w:t>Закрепить понятие “рифма”.</w:t>
            </w:r>
            <w:r w:rsidRPr="007B78BF">
              <w:br/>
              <w:t>Поощрять совместное стихосложение.</w:t>
            </w:r>
          </w:p>
          <w:p w:rsidR="00227426" w:rsidRPr="007B78BF" w:rsidRDefault="00227426" w:rsidP="00DC3B93">
            <w:r w:rsidRPr="007B78BF">
              <w:t xml:space="preserve"> Совершенствовать интонационную окраску речи; развивают умение пользоваться выразительными средствами речи.</w:t>
            </w:r>
          </w:p>
          <w:p w:rsidR="00227426" w:rsidRPr="007B78BF" w:rsidRDefault="00227426" w:rsidP="00DC3B93">
            <w:r w:rsidRPr="007B78BF">
              <w:t>Побуждать детей сочинять несложные истории героями, которых являются дети.</w:t>
            </w:r>
          </w:p>
          <w:p w:rsidR="00227426" w:rsidRPr="007B78BF" w:rsidRDefault="00227426" w:rsidP="00DC3B93">
            <w:r w:rsidRPr="007B78BF">
              <w:t>Развивать воображение детей; побуждать к фантазированию.</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DC3B93" w:rsidP="00DC3B93">
            <w:r w:rsidRPr="007B78BF">
              <w:lastRenderedPageBreak/>
              <w:t xml:space="preserve"> </w:t>
            </w:r>
            <w:r w:rsidR="00227426" w:rsidRPr="007B78BF">
              <w:t>Игры по развитию языковой догадки «Рифма», «Наборщик», «Ищем вторую половину».</w:t>
            </w:r>
          </w:p>
          <w:p w:rsidR="00227426" w:rsidRPr="007B78BF" w:rsidRDefault="00227426" w:rsidP="00DC3B93">
            <w:r w:rsidRPr="007B78BF">
              <w:lastRenderedPageBreak/>
              <w:t>Упражнения на выразительность интонации. Игра- имитация «Догадайся, о ком я говорю?»</w:t>
            </w:r>
          </w:p>
          <w:p w:rsidR="00227426" w:rsidRPr="007B78BF" w:rsidRDefault="00227426" w:rsidP="00DC3B93">
            <w:r w:rsidRPr="007B78BF">
              <w:rPr>
                <w:rStyle w:val="c4"/>
                <w:rFonts w:eastAsiaTheme="majorEastAsia"/>
              </w:rPr>
              <w:t xml:space="preserve">Игра «Фантазеры» (воображение). </w:t>
            </w:r>
          </w:p>
          <w:p w:rsidR="00227426" w:rsidRPr="007B78BF" w:rsidRDefault="00227426" w:rsidP="00DC3B93">
            <w:r w:rsidRPr="007B78BF">
              <w:t xml:space="preserve"> Игра «Сочини продолжение истории». Рассказывание детьми историй.</w:t>
            </w:r>
          </w:p>
          <w:p w:rsidR="00227426" w:rsidRPr="007B78BF" w:rsidRDefault="00227426" w:rsidP="00DC3B93">
            <w:r w:rsidRPr="007B78BF">
              <w:rPr>
                <w:rStyle w:val="c4"/>
                <w:rFonts w:eastAsiaTheme="majorEastAsia"/>
              </w:rPr>
              <w:t xml:space="preserve"> Самостоятельное обыгрывание сочиненных историй.</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3. «Осень золотая»</w:t>
            </w:r>
          </w:p>
          <w:p w:rsidR="00227426" w:rsidRPr="007B78BF" w:rsidRDefault="00227426" w:rsidP="00DC3B93">
            <w:r w:rsidRPr="007B78BF">
              <w:rPr>
                <w:u w:val="single"/>
              </w:rPr>
              <w:t>Цель:</w:t>
            </w:r>
            <w:r w:rsidRPr="007B78BF">
              <w:t xml:space="preserve"> Учить доводить до детей замысел стихотворения.</w:t>
            </w:r>
            <w:r w:rsidRPr="007B78BF">
              <w:br/>
            </w:r>
            <w:r w:rsidRPr="007B78BF">
              <w:rPr>
                <w:i/>
                <w:iCs/>
              </w:rPr>
              <w:t xml:space="preserve"> </w:t>
            </w:r>
            <w:r w:rsidRPr="007B78BF">
              <w:t>Обучение плавному свободному выдоху; активизация губных мышц.</w:t>
            </w:r>
          </w:p>
          <w:p w:rsidR="00227426" w:rsidRPr="007B78BF" w:rsidRDefault="00227426" w:rsidP="00DC3B93">
            <w:r w:rsidRPr="007B78BF">
              <w:t xml:space="preserve"> Развивать чистоту произношения, чувство ритма, выразительности речи.</w:t>
            </w:r>
          </w:p>
          <w:p w:rsidR="00227426" w:rsidRPr="007B78BF" w:rsidRDefault="00227426" w:rsidP="00DC3B93">
            <w:r w:rsidRPr="007B78BF">
              <w:t xml:space="preserve"> Подводить детей к созданию образа героя, используя для этого мимику, жест, движения.</w:t>
            </w:r>
          </w:p>
          <w:p w:rsidR="00227426" w:rsidRPr="007B78BF" w:rsidRDefault="00227426" w:rsidP="00DC3B93">
            <w:r w:rsidRPr="007B78BF">
              <w:t>Развивать интерес к различной театральной деятельности.</w:t>
            </w:r>
          </w:p>
          <w:p w:rsidR="00227426" w:rsidRPr="007B78BF" w:rsidRDefault="00227426" w:rsidP="00DC3B93">
            <w:r w:rsidRPr="007B78BF">
              <w:t>Развивать у детей память.</w:t>
            </w:r>
          </w:p>
          <w:p w:rsidR="00227426" w:rsidRPr="007B78BF" w:rsidRDefault="00227426" w:rsidP="00DC3B93">
            <w:r w:rsidRPr="007B78BF">
              <w:t>Приобщать детей к изготовлению атрибутов.</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t>Беседа по содержанию стихотворения И. Бродского «Ссора».</w:t>
            </w:r>
            <w:r w:rsidRPr="007B78BF">
              <w:br/>
            </w:r>
            <w:r w:rsidRPr="007B78BF">
              <w:rPr>
                <w:i/>
                <w:iCs/>
              </w:rPr>
              <w:t xml:space="preserve"> </w:t>
            </w:r>
            <w:r w:rsidRPr="007B78BF">
              <w:t>Упражнение «Осенние листья».</w:t>
            </w:r>
          </w:p>
          <w:p w:rsidR="00227426" w:rsidRPr="007B78BF" w:rsidRDefault="00227426" w:rsidP="00DC3B93">
            <w:r w:rsidRPr="007B78BF">
              <w:t xml:space="preserve"> Упражнение «Едем, едем на тележке».</w:t>
            </w:r>
          </w:p>
          <w:p w:rsidR="00227426" w:rsidRPr="007B78BF" w:rsidRDefault="00227426" w:rsidP="00DC3B93">
            <w:r w:rsidRPr="007B78BF">
              <w:t xml:space="preserve"> Двигательная импровизация «Летел листочек».</w:t>
            </w:r>
          </w:p>
          <w:p w:rsidR="00227426" w:rsidRPr="007B78BF" w:rsidRDefault="00227426" w:rsidP="00DC3B93">
            <w:r w:rsidRPr="007B78BF">
              <w:t>Обыгрывание стихотворения «Ссора» И. Бродского.</w:t>
            </w:r>
          </w:p>
          <w:p w:rsidR="00227426" w:rsidRPr="007B78BF" w:rsidRDefault="00227426" w:rsidP="00DC3B93">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4. «Собираем урожай»</w:t>
            </w:r>
          </w:p>
          <w:p w:rsidR="00227426" w:rsidRPr="007B78BF" w:rsidRDefault="00227426" w:rsidP="00DC3B93">
            <w:r w:rsidRPr="007B78BF">
              <w:rPr>
                <w:u w:val="single"/>
              </w:rPr>
              <w:t xml:space="preserve">Цель: </w:t>
            </w:r>
            <w:r w:rsidRPr="007B78BF">
              <w:t>Учить сочинять небольшие рассказы на заданную тему.</w:t>
            </w:r>
          </w:p>
          <w:p w:rsidR="00227426" w:rsidRPr="007B78BF" w:rsidRDefault="00227426" w:rsidP="00DC3B93">
            <w:r w:rsidRPr="007B78BF">
              <w:t>Развивать желание участвовать в инсценировках.</w:t>
            </w:r>
          </w:p>
          <w:p w:rsidR="00227426" w:rsidRPr="007B78BF" w:rsidRDefault="00227426" w:rsidP="00DC3B93">
            <w:r w:rsidRPr="007B78BF">
              <w:t>Закреплять умение детей использовать различные средства выразительности в передаче образов.</w:t>
            </w:r>
          </w:p>
          <w:p w:rsidR="008944EC" w:rsidRPr="007B78BF" w:rsidRDefault="00227426" w:rsidP="00DC3B93">
            <w:r w:rsidRPr="007B78BF">
              <w:t>Согласовывать движение и речь.</w:t>
            </w:r>
          </w:p>
          <w:p w:rsidR="00227426" w:rsidRPr="007B78BF" w:rsidRDefault="00227426" w:rsidP="00DC3B93">
            <w:r w:rsidRPr="007B78BF">
              <w:t>Развивать мелкую моторику.</w:t>
            </w:r>
          </w:p>
          <w:p w:rsidR="00227426" w:rsidRPr="007B78BF" w:rsidRDefault="00227426" w:rsidP="00DC3B93">
            <w:r w:rsidRPr="007B78BF">
              <w:t xml:space="preserve"> Продолжать работу по изготовлению разных театров.</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t xml:space="preserve"> Беседа о уборке урожая осенью. Составление небольших рассказов детьми.</w:t>
            </w:r>
          </w:p>
          <w:p w:rsidR="00227426" w:rsidRPr="007B78BF" w:rsidRDefault="00227426" w:rsidP="00DC3B93">
            <w:r w:rsidRPr="007B78BF">
              <w:t xml:space="preserve"> Пальчиковая игра «За работу».</w:t>
            </w:r>
          </w:p>
          <w:p w:rsidR="00227426" w:rsidRPr="007B78BF" w:rsidRDefault="00227426" w:rsidP="00DC3B93">
            <w:r w:rsidRPr="007B78BF">
              <w:t xml:space="preserve"> Хороводная игра «Веселый хоровод».</w:t>
            </w:r>
          </w:p>
          <w:p w:rsidR="00227426" w:rsidRPr="007B78BF" w:rsidRDefault="00227426" w:rsidP="00DC3B93">
            <w:r w:rsidRPr="007B78BF">
              <w:t xml:space="preserve"> Игра с имитацией движений “Кто как ходит?”</w:t>
            </w:r>
          </w:p>
          <w:p w:rsidR="008944EC" w:rsidRPr="007B78BF" w:rsidRDefault="00227426" w:rsidP="008944EC">
            <w:r w:rsidRPr="007B78BF">
              <w:t xml:space="preserve">  Продолжить </w:t>
            </w:r>
            <w:r w:rsidR="008944EC" w:rsidRPr="007B78BF">
              <w:t>работу по изготовлению разных театров.</w:t>
            </w:r>
          </w:p>
          <w:p w:rsidR="00227426" w:rsidRPr="007B78BF" w:rsidRDefault="008944EC" w:rsidP="00DC3B93">
            <w:r w:rsidRPr="007B78BF">
              <w:t xml:space="preserve"> </w:t>
            </w:r>
          </w:p>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t xml:space="preserve">                                                                                                         Ноябрь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1. «Мы идем в театр»</w:t>
            </w:r>
          </w:p>
          <w:p w:rsidR="00227426" w:rsidRPr="007B78BF" w:rsidRDefault="00227426" w:rsidP="00DC3B93">
            <w:r w:rsidRPr="007B78BF">
              <w:rPr>
                <w:u w:val="single"/>
              </w:rPr>
              <w:t xml:space="preserve">Цель: </w:t>
            </w:r>
            <w:r w:rsidRPr="007B78BF">
              <w:t xml:space="preserve">познакомить с правилами поведения в театре; вызвать интерес и желание играть (выполнять роль «кассира», «билетера», «зрителя»); воспитывать дружеские </w:t>
            </w:r>
            <w:r w:rsidRPr="007B78BF">
              <w:lastRenderedPageBreak/>
              <w:t>взаимоотношения.</w:t>
            </w:r>
          </w:p>
          <w:p w:rsidR="008944EC" w:rsidRPr="007B78BF" w:rsidRDefault="00227426" w:rsidP="00DC3B93">
            <w:r w:rsidRPr="007B78BF">
              <w:t>Развивать звуковое внимание.</w:t>
            </w:r>
          </w:p>
          <w:p w:rsidR="00227426" w:rsidRPr="007B78BF" w:rsidRDefault="00227426" w:rsidP="00DC3B93">
            <w:r w:rsidRPr="007B78BF">
              <w:t xml:space="preserve"> Умение соотносить движение со словом, выразительно передавать образы героев.</w:t>
            </w:r>
          </w:p>
          <w:p w:rsidR="00227426" w:rsidRPr="007B78BF" w:rsidRDefault="00227426" w:rsidP="00DC3B93">
            <w:r w:rsidRPr="007B78BF">
              <w:t>Совершенствование грамматического строя речи, диалогической формы речи.</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rPr>
                <w:rStyle w:val="c8"/>
                <w:rFonts w:eastAsiaTheme="majorEastAsia"/>
              </w:rPr>
              <w:lastRenderedPageBreak/>
              <w:t xml:space="preserve"> Беседа- игра: «Как вести себя в театре».</w:t>
            </w:r>
          </w:p>
          <w:p w:rsidR="00227426" w:rsidRPr="007B78BF" w:rsidRDefault="00227426" w:rsidP="00DC3B93">
            <w:r w:rsidRPr="007B78BF">
              <w:t>Упражнение: «Угадай по звуку»</w:t>
            </w:r>
          </w:p>
          <w:p w:rsidR="00227426" w:rsidRPr="007B78BF" w:rsidRDefault="00227426" w:rsidP="00DC3B93">
            <w:r w:rsidRPr="007B78BF">
              <w:t>Пантомимы: “Рыбак и рыбки”.</w:t>
            </w:r>
          </w:p>
          <w:p w:rsidR="00227426" w:rsidRPr="007B78BF" w:rsidRDefault="00227426" w:rsidP="00DC3B93">
            <w:r w:rsidRPr="007B78BF">
              <w:t xml:space="preserve"> Этюд «Подружки».</w:t>
            </w:r>
          </w:p>
          <w:p w:rsidR="00227426" w:rsidRPr="007B78BF" w:rsidRDefault="00227426" w:rsidP="00DC3B93">
            <w:r w:rsidRPr="007B78BF">
              <w:lastRenderedPageBreak/>
              <w:t>Игра «Король».</w:t>
            </w:r>
          </w:p>
          <w:p w:rsidR="00227426" w:rsidRPr="007B78BF" w:rsidRDefault="00227426" w:rsidP="00DC3B93">
            <w:r w:rsidRPr="007B78BF">
              <w:t xml:space="preserve"> Самостоятельная сюжетно- ролевая игра «В театре».</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pPr>
              <w:rPr>
                <w:b/>
              </w:rPr>
            </w:pPr>
            <w:r w:rsidRPr="007B78BF">
              <w:rPr>
                <w:b/>
              </w:rPr>
              <w:t>2. «Что такое эмоции ?».</w:t>
            </w:r>
          </w:p>
          <w:p w:rsidR="00227426" w:rsidRPr="007B78BF" w:rsidRDefault="00227426" w:rsidP="00DC3B93">
            <w:r w:rsidRPr="007B78BF">
              <w:rPr>
                <w:u w:val="single"/>
              </w:rPr>
              <w:t xml:space="preserve">Цель: </w:t>
            </w:r>
            <w:r w:rsidRPr="007B78BF">
              <w:t>Познакомить с понятия «Эмоция».</w:t>
            </w:r>
          </w:p>
          <w:p w:rsidR="00227426" w:rsidRPr="007B78BF" w:rsidRDefault="00227426" w:rsidP="00DC3B93">
            <w:r w:rsidRPr="007B78BF">
              <w:t>Развивать способности детей понимать эмоциональное состояние другого человека и уметь адекватно выразить свое состояние.</w:t>
            </w:r>
          </w:p>
          <w:p w:rsidR="008944EC" w:rsidRPr="007B78BF" w:rsidRDefault="00227426" w:rsidP="00DC3B93">
            <w:r w:rsidRPr="007B78BF">
              <w:t xml:space="preserve"> Совершенствовать диалогическую форму речи.</w:t>
            </w:r>
          </w:p>
          <w:p w:rsidR="00227426" w:rsidRPr="007B78BF" w:rsidRDefault="00227426" w:rsidP="00DC3B93">
            <w:r w:rsidRPr="007B78BF">
              <w:t>Учить сочетать речь с пластическими движениями.</w:t>
            </w:r>
          </w:p>
          <w:p w:rsidR="00227426" w:rsidRPr="007B78BF" w:rsidRDefault="00227426" w:rsidP="00DC3B93">
            <w:r w:rsidRPr="007B78BF">
              <w:t>Побуждать в обыгрывании мини- сценок.</w:t>
            </w:r>
          </w:p>
          <w:p w:rsidR="00227426" w:rsidRPr="007B78BF" w:rsidRDefault="00227426" w:rsidP="00DC3B93">
            <w:r w:rsidRPr="007B78BF">
              <w:t xml:space="preserve"> Воспитывать дружеские, партнерские взаимопонимания.</w:t>
            </w:r>
          </w:p>
          <w:p w:rsidR="00227426" w:rsidRPr="007B78BF" w:rsidRDefault="00227426" w:rsidP="00DC3B9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DC3B93">
            <w:r w:rsidRPr="007B78BF">
              <w:t xml:space="preserve"> Беседа и рассматривание сюжетных картинок, изображающих разные эмоции.</w:t>
            </w:r>
          </w:p>
          <w:p w:rsidR="00227426" w:rsidRPr="007B78BF" w:rsidRDefault="00227426" w:rsidP="00DC3B93">
            <w:r w:rsidRPr="007B78BF">
              <w:t xml:space="preserve"> Игра «Угадай эмоцию».</w:t>
            </w:r>
          </w:p>
          <w:p w:rsidR="00227426" w:rsidRPr="007B78BF" w:rsidRDefault="00227426" w:rsidP="00DC3B93">
            <w:r w:rsidRPr="007B78BF">
              <w:t xml:space="preserve"> Упражнение «День рождения».</w:t>
            </w:r>
          </w:p>
          <w:p w:rsidR="00227426" w:rsidRPr="007B78BF" w:rsidRDefault="00227426" w:rsidP="00DC3B93">
            <w:r w:rsidRPr="007B78BF">
              <w:t>Этюд на выражение основных эмоций “У пчелки хвори”.</w:t>
            </w:r>
          </w:p>
          <w:p w:rsidR="00227426" w:rsidRPr="007B78BF" w:rsidRDefault="00227426" w:rsidP="00DC3B93">
            <w:r w:rsidRPr="007B78BF">
              <w:t xml:space="preserve"> Игра “Придумай веселый и грустны</w:t>
            </w:r>
            <w:r w:rsidR="008944EC" w:rsidRPr="007B78BF">
              <w:t>й диалог между Лисой и зайцем</w:t>
            </w:r>
            <w:r w:rsidRPr="007B78BF">
              <w:t>.</w:t>
            </w:r>
          </w:p>
          <w:p w:rsidR="00227426" w:rsidRPr="007B78BF" w:rsidRDefault="00227426" w:rsidP="00DC3B93">
            <w:r w:rsidRPr="007B78BF">
              <w:t>Игра “Свет мой зеркальце скажи”.</w:t>
            </w:r>
          </w:p>
          <w:p w:rsidR="00227426" w:rsidRPr="007B78BF" w:rsidRDefault="00227426" w:rsidP="00DC3B93">
            <w:r w:rsidRPr="007B78BF">
              <w:t xml:space="preserve"> Обы</w:t>
            </w:r>
            <w:r w:rsidR="008944EC" w:rsidRPr="007B78BF">
              <w:t>грывание сказки «Лиса и заяц».</w:t>
            </w:r>
          </w:p>
          <w:p w:rsidR="00227426" w:rsidRPr="007B78BF" w:rsidRDefault="00227426" w:rsidP="00DC3B93">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pPr>
              <w:rPr>
                <w:b/>
              </w:rPr>
            </w:pPr>
            <w:r w:rsidRPr="007B78BF">
              <w:rPr>
                <w:b/>
              </w:rPr>
              <w:t>3. «Что такое интонация ?»</w:t>
            </w:r>
          </w:p>
          <w:p w:rsidR="00227426" w:rsidRPr="007B78BF" w:rsidRDefault="00227426" w:rsidP="008944EC">
            <w:r w:rsidRPr="007B78BF">
              <w:rPr>
                <w:u w:val="single"/>
              </w:rPr>
              <w:t xml:space="preserve">Цель: </w:t>
            </w:r>
            <w:r w:rsidRPr="007B78BF">
              <w:t>Познакомить с понятием «интонация».</w:t>
            </w:r>
          </w:p>
          <w:p w:rsidR="00227426" w:rsidRPr="007B78BF" w:rsidRDefault="00227426" w:rsidP="008944EC">
            <w:r w:rsidRPr="007B78BF">
              <w:t xml:space="preserve"> Формирование навыков звукопроизношения.</w:t>
            </w:r>
          </w:p>
          <w:p w:rsidR="00227426" w:rsidRPr="007B78BF" w:rsidRDefault="00227426" w:rsidP="008944EC">
            <w:r w:rsidRPr="007B78BF">
              <w:t xml:space="preserve"> Развитие мимической и интонационной выразительности.  </w:t>
            </w:r>
          </w:p>
          <w:p w:rsidR="00227426" w:rsidRPr="007B78BF" w:rsidRDefault="00227426" w:rsidP="008944EC">
            <w:r w:rsidRPr="007B78BF">
              <w:t xml:space="preserve"> Развивать  творчество в процессе выразительного чтения стихотворения.</w:t>
            </w:r>
          </w:p>
          <w:p w:rsidR="00227426" w:rsidRPr="007B78BF" w:rsidRDefault="00227426" w:rsidP="008944EC">
            <w:r w:rsidRPr="007B78BF">
              <w:t xml:space="preserve"> Совершенствовать умение передавать эмоциональное состояние героев стихотворений мимикой, жестами.</w:t>
            </w:r>
          </w:p>
          <w:p w:rsidR="00227426" w:rsidRPr="007B78BF" w:rsidRDefault="00227426" w:rsidP="008944EC">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r w:rsidRPr="007B78BF">
              <w:t>Беседа- Знакомство с понятием «Интонация».</w:t>
            </w:r>
          </w:p>
          <w:p w:rsidR="00227426" w:rsidRPr="007B78BF" w:rsidRDefault="00227426" w:rsidP="008944EC">
            <w:r w:rsidRPr="007B78BF">
              <w:t>Игра «Зверята».</w:t>
            </w:r>
          </w:p>
          <w:p w:rsidR="00227426" w:rsidRPr="007B78BF" w:rsidRDefault="00227426" w:rsidP="008944EC">
            <w:r w:rsidRPr="007B78BF">
              <w:t>Игра «Испорченный телефон».</w:t>
            </w:r>
          </w:p>
          <w:p w:rsidR="00227426" w:rsidRPr="007B78BF" w:rsidRDefault="00227426" w:rsidP="008944EC">
            <w:r w:rsidRPr="007B78BF">
              <w:t>Двигательно- речевая миниатюра «Попрыгушки»</w:t>
            </w:r>
          </w:p>
          <w:p w:rsidR="00227426" w:rsidRPr="007B78BF" w:rsidRDefault="00227426" w:rsidP="008944EC">
            <w:r w:rsidRPr="007B78BF">
              <w:t> Выразительное чтение стихов А.Барто и обыгрывание.</w:t>
            </w:r>
          </w:p>
          <w:p w:rsidR="00227426" w:rsidRPr="007B78BF" w:rsidRDefault="00227426" w:rsidP="008944EC">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pPr>
              <w:rPr>
                <w:b/>
              </w:rPr>
            </w:pPr>
            <w:r w:rsidRPr="007B78BF">
              <w:rPr>
                <w:b/>
              </w:rPr>
              <w:t xml:space="preserve">4. «Кто в теремочке живет» </w:t>
            </w:r>
          </w:p>
          <w:p w:rsidR="00227426" w:rsidRPr="007B78BF" w:rsidRDefault="00227426" w:rsidP="008944EC">
            <w:r w:rsidRPr="007B78BF">
              <w:rPr>
                <w:u w:val="single"/>
              </w:rPr>
              <w:t xml:space="preserve">Цель: </w:t>
            </w:r>
            <w:r w:rsidRPr="007B78BF">
              <w:t>Совершенствовать умение детей пересказывать сказку.</w:t>
            </w:r>
          </w:p>
          <w:p w:rsidR="00227426" w:rsidRPr="007B78BF" w:rsidRDefault="00227426" w:rsidP="008944EC">
            <w:r w:rsidRPr="007B78BF">
              <w:t xml:space="preserve"> Учить средствами  мимики и жестов передавать наиболее характерные черты персонажей сказки.</w:t>
            </w:r>
          </w:p>
          <w:p w:rsidR="00227426" w:rsidRPr="007B78BF" w:rsidRDefault="00227426" w:rsidP="008944EC">
            <w:r w:rsidRPr="007B78BF">
              <w:t xml:space="preserve"> Упражнять в исполнении диалогов с учетом на зрителя.</w:t>
            </w:r>
          </w:p>
          <w:p w:rsidR="00227426" w:rsidRPr="007B78BF" w:rsidRDefault="00227426" w:rsidP="008944EC">
            <w:r w:rsidRPr="007B78BF">
              <w:t xml:space="preserve"> Совершенствовать умение согласовывать движение и речь.</w:t>
            </w:r>
          </w:p>
          <w:p w:rsidR="00227426" w:rsidRPr="007B78BF" w:rsidRDefault="00227426" w:rsidP="008944EC">
            <w:r w:rsidRPr="007B78BF">
              <w:t>Совершенствовать умение драматизировать сказку.</w:t>
            </w:r>
          </w:p>
          <w:p w:rsidR="00227426" w:rsidRPr="007B78BF" w:rsidRDefault="00227426" w:rsidP="008944EC">
            <w:r w:rsidRPr="007B78BF">
              <w:lastRenderedPageBreak/>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8944EC" w:rsidP="008944EC">
            <w:r w:rsidRPr="007B78BF">
              <w:lastRenderedPageBreak/>
              <w:t> </w:t>
            </w:r>
            <w:r w:rsidR="00227426" w:rsidRPr="007B78BF">
              <w:t>Беседа по сказке В.Бианки «Теремок». Пересказ детьми по частям.</w:t>
            </w:r>
          </w:p>
          <w:p w:rsidR="008944EC" w:rsidRPr="007B78BF" w:rsidRDefault="00227426" w:rsidP="008944EC">
            <w:r w:rsidRPr="007B78BF">
              <w:t>Игра « Угадай героя».</w:t>
            </w:r>
          </w:p>
          <w:p w:rsidR="00227426" w:rsidRPr="007B78BF" w:rsidRDefault="00227426" w:rsidP="008944EC">
            <w:r w:rsidRPr="007B78BF">
              <w:t xml:space="preserve"> Отработка диалогов по сказке «Теремок».</w:t>
            </w:r>
          </w:p>
          <w:p w:rsidR="00227426" w:rsidRPr="007B78BF" w:rsidRDefault="00227426" w:rsidP="008944EC">
            <w:r w:rsidRPr="007B78BF">
              <w:t xml:space="preserve"> Драмати</w:t>
            </w:r>
            <w:r w:rsidR="008944EC" w:rsidRPr="007B78BF">
              <w:t xml:space="preserve">зация сказки «Репка» с помощью  настольного  театра </w:t>
            </w:r>
            <w:r w:rsidRPr="007B78BF">
              <w:t>.</w:t>
            </w:r>
          </w:p>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lastRenderedPageBreak/>
              <w:t xml:space="preserve">                                                                                                      Декабрь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pPr>
              <w:rPr>
                <w:b/>
              </w:rPr>
            </w:pPr>
            <w:r w:rsidRPr="007B78BF">
              <w:rPr>
                <w:b/>
              </w:rPr>
              <w:t xml:space="preserve">1. «Здравствуй, зимушка- зима!». </w:t>
            </w:r>
          </w:p>
          <w:p w:rsidR="00227426" w:rsidRPr="007B78BF" w:rsidRDefault="00227426" w:rsidP="008944EC">
            <w:r w:rsidRPr="007B78BF">
              <w:rPr>
                <w:u w:val="single"/>
              </w:rPr>
              <w:t xml:space="preserve">Цель: </w:t>
            </w:r>
            <w:r w:rsidRPr="007B78BF">
              <w:t>Развитие сильного длительного плавного ротового выдоха.</w:t>
            </w:r>
          </w:p>
          <w:p w:rsidR="00227426" w:rsidRPr="007B78BF" w:rsidRDefault="00227426" w:rsidP="008944EC">
            <w:r w:rsidRPr="007B78BF">
              <w:t xml:space="preserve"> Развитие предметно- бытовых действий. Формирование сопровождающей речи.</w:t>
            </w:r>
          </w:p>
          <w:p w:rsidR="00227426" w:rsidRPr="007B78BF" w:rsidRDefault="00227426" w:rsidP="008944EC">
            <w:r w:rsidRPr="007B78BF">
              <w:t xml:space="preserve"> Вовлечь детей в игровой сюжет; побуждать детей действовать в воображаемой ситуации; способствовать развитию воображения.</w:t>
            </w:r>
          </w:p>
          <w:p w:rsidR="00227426" w:rsidRPr="007B78BF" w:rsidRDefault="00227426" w:rsidP="008944EC">
            <w:r w:rsidRPr="007B78BF">
              <w:t xml:space="preserve"> Воспроизводить стихи осмысленно, в заданном ритме, проявляя собственное отношение к звучащей речи (ритмодикломация).</w:t>
            </w:r>
          </w:p>
          <w:p w:rsidR="00227426" w:rsidRPr="007B78BF" w:rsidRDefault="00227426" w:rsidP="008944EC">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r w:rsidRPr="007B78BF">
              <w:rPr>
                <w:rStyle w:val="c8"/>
                <w:rFonts w:eastAsiaTheme="majorEastAsia"/>
              </w:rPr>
              <w:t xml:space="preserve"> Бес</w:t>
            </w:r>
            <w:r w:rsidR="008944EC" w:rsidRPr="007B78BF">
              <w:rPr>
                <w:rStyle w:val="c8"/>
                <w:rFonts w:eastAsiaTheme="majorEastAsia"/>
              </w:rPr>
              <w:t>еда о зимнем настроении</w:t>
            </w:r>
            <w:r w:rsidRPr="007B78BF">
              <w:rPr>
                <w:rStyle w:val="c8"/>
                <w:rFonts w:eastAsiaTheme="majorEastAsia"/>
              </w:rPr>
              <w:t>.</w:t>
            </w:r>
          </w:p>
          <w:p w:rsidR="00227426" w:rsidRPr="007B78BF" w:rsidRDefault="00227426" w:rsidP="008944EC">
            <w:r w:rsidRPr="007B78BF">
              <w:rPr>
                <w:rStyle w:val="c8"/>
                <w:rFonts w:eastAsiaTheme="majorEastAsia"/>
              </w:rPr>
              <w:t xml:space="preserve"> </w:t>
            </w:r>
            <w:r w:rsidRPr="007B78BF">
              <w:t>Дыхательное упражнение “Как подул Дед Мороз” Н.Нищева</w:t>
            </w:r>
          </w:p>
          <w:p w:rsidR="00227426" w:rsidRPr="007B78BF" w:rsidRDefault="00227426" w:rsidP="008944EC">
            <w:r w:rsidRPr="007B78BF">
              <w:t xml:space="preserve"> Игра: “Где мы были, мы не скажем, а что делали – покажем”.</w:t>
            </w:r>
          </w:p>
          <w:p w:rsidR="00227426" w:rsidRPr="007B78BF" w:rsidRDefault="00227426" w:rsidP="008944EC">
            <w:r w:rsidRPr="007B78BF">
              <w:t xml:space="preserve"> Разучивание и выразительное чтение стихов к новому году.</w:t>
            </w:r>
          </w:p>
          <w:p w:rsidR="00227426" w:rsidRPr="007B78BF" w:rsidRDefault="00227426" w:rsidP="008944EC">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pPr>
              <w:rPr>
                <w:b/>
              </w:rPr>
            </w:pPr>
            <w:r w:rsidRPr="007B78BF">
              <w:rPr>
                <w:b/>
              </w:rPr>
              <w:t xml:space="preserve">2. «Театр теней». </w:t>
            </w:r>
          </w:p>
          <w:p w:rsidR="00227426" w:rsidRPr="007B78BF" w:rsidRDefault="00227426" w:rsidP="008944EC">
            <w:r w:rsidRPr="007B78BF">
              <w:rPr>
                <w:u w:val="single"/>
              </w:rPr>
              <w:t xml:space="preserve">Цель: </w:t>
            </w:r>
            <w:r w:rsidRPr="007B78BF">
              <w:rPr>
                <w:rStyle w:val="c8"/>
                <w:rFonts w:eastAsiaTheme="majorEastAsia"/>
              </w:rPr>
              <w:t>Познакомить детей с теневым театром, его происхождением, техникой.</w:t>
            </w:r>
          </w:p>
          <w:p w:rsidR="00227426" w:rsidRPr="007B78BF" w:rsidRDefault="00227426" w:rsidP="008944EC">
            <w:r w:rsidRPr="007B78BF">
              <w:t xml:space="preserve"> Упражнять в координации речи и движения.</w:t>
            </w:r>
          </w:p>
          <w:p w:rsidR="00227426" w:rsidRPr="007B78BF" w:rsidRDefault="00227426" w:rsidP="008944EC">
            <w:r w:rsidRPr="007B78BF">
              <w:t xml:space="preserve"> Развивать чувство ритма, воображение.</w:t>
            </w:r>
          </w:p>
          <w:p w:rsidR="00227426" w:rsidRPr="007B78BF" w:rsidRDefault="00227426" w:rsidP="008944EC">
            <w:r w:rsidRPr="007B78BF">
              <w:t xml:space="preserve"> Побуждать детей передавать свои музыкальные впечатления в творческой музыкальной деятельности.</w:t>
            </w:r>
          </w:p>
          <w:p w:rsidR="00227426" w:rsidRPr="007B78BF" w:rsidRDefault="00227426" w:rsidP="008944EC">
            <w:r w:rsidRPr="007B78BF">
              <w:t xml:space="preserve"> Учить детей изготавливать декорации для теневого театра в форме рисования, вырезания, оформления любой техникой.</w:t>
            </w:r>
          </w:p>
          <w:p w:rsidR="00227426" w:rsidRPr="007B78BF" w:rsidRDefault="00227426" w:rsidP="008944EC">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r w:rsidRPr="007B78BF">
              <w:t>Беседа о теневом театре, его происхождении.</w:t>
            </w:r>
          </w:p>
          <w:p w:rsidR="00227426" w:rsidRPr="007B78BF" w:rsidRDefault="00227426" w:rsidP="008944EC">
            <w:r w:rsidRPr="007B78BF">
              <w:t>Просмотр фрагмента сказки «Заюшкина избушка» (теневой театр).</w:t>
            </w:r>
          </w:p>
          <w:p w:rsidR="008944EC" w:rsidRPr="007B78BF" w:rsidRDefault="00227426" w:rsidP="008944EC">
            <w:r w:rsidRPr="007B78BF">
              <w:t>Упражнение «Зайкин день».</w:t>
            </w:r>
          </w:p>
          <w:p w:rsidR="00227426" w:rsidRPr="007B78BF" w:rsidRDefault="00227426" w:rsidP="008944EC">
            <w:r w:rsidRPr="007B78BF">
              <w:t xml:space="preserve"> Игра- импровизация под музыку "Хор</w:t>
            </w:r>
            <w:r w:rsidR="008944EC" w:rsidRPr="007B78BF">
              <w:t>овод вокруг елки"</w:t>
            </w:r>
            <w:r w:rsidRPr="007B78BF">
              <w:t>. Изготавливать декорации для теневого театра в форме рисования, вырезания.</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pPr>
              <w:rPr>
                <w:b/>
              </w:rPr>
            </w:pPr>
            <w:r w:rsidRPr="007B78BF">
              <w:rPr>
                <w:b/>
              </w:rPr>
              <w:t>3. «Добрые слова»</w:t>
            </w:r>
          </w:p>
          <w:p w:rsidR="00227426" w:rsidRPr="007B78BF" w:rsidRDefault="00227426" w:rsidP="008944EC">
            <w:r w:rsidRPr="007B78BF">
              <w:rPr>
                <w:u w:val="single"/>
              </w:rPr>
              <w:t xml:space="preserve">Цель: </w:t>
            </w:r>
            <w:r w:rsidRPr="007B78BF">
              <w:t>Побуждать к активному восприятию стихотворения. Понять смысловое содержание.</w:t>
            </w:r>
          </w:p>
          <w:p w:rsidR="00227426" w:rsidRPr="007B78BF" w:rsidRDefault="00227426" w:rsidP="008944EC">
            <w:r w:rsidRPr="007B78BF">
              <w:t xml:space="preserve"> Воспитывать коммуникативные навыки общения.</w:t>
            </w:r>
          </w:p>
          <w:p w:rsidR="00227426" w:rsidRPr="007B78BF" w:rsidRDefault="00227426" w:rsidP="008944EC">
            <w:r w:rsidRPr="007B78BF">
              <w:t xml:space="preserve"> Продолжать учить детей передавать ритмизацией движения героев сказок.</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8944EC">
            <w:r w:rsidRPr="007B78BF">
              <w:t>Чтение стихотворения «Добрые слова». Беседа обсуждение смысла стихотворение.</w:t>
            </w:r>
          </w:p>
          <w:p w:rsidR="00227426" w:rsidRPr="007B78BF" w:rsidRDefault="00227426" w:rsidP="008944EC">
            <w:r w:rsidRPr="007B78BF">
              <w:t> Игра « Назови вежливое слово».</w:t>
            </w:r>
          </w:p>
          <w:p w:rsidR="00227426" w:rsidRPr="007B78BF" w:rsidRDefault="00227426" w:rsidP="008944EC">
            <w:r w:rsidRPr="007B78BF">
              <w:t>Подготовка к выступлению. Подбор костюмов, изготовление приглашений для родителей</w:t>
            </w:r>
            <w:r w:rsidR="009C6F45" w:rsidRPr="007B78BF">
              <w:t xml:space="preserve"> на новогодний праздник</w:t>
            </w:r>
            <w:r w:rsidRPr="007B78BF">
              <w:t>.</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9C6F45" w:rsidP="009C6F45">
            <w:r w:rsidRPr="007B78BF">
              <w:rPr>
                <w:b/>
                <w:bCs/>
              </w:rPr>
              <w:t>4. «Новогодний утренник</w:t>
            </w:r>
            <w:r w:rsidR="00227426" w:rsidRPr="007B78BF">
              <w:rPr>
                <w:b/>
                <w:bCs/>
              </w:rPr>
              <w:t>».</w:t>
            </w:r>
            <w:r w:rsidR="00227426" w:rsidRPr="007B78BF">
              <w:t xml:space="preserve">   Выступление перед родителями.</w:t>
            </w:r>
            <w:r w:rsidR="00227426" w:rsidRPr="007B78BF">
              <w:rPr>
                <w:i/>
                <w:iCs/>
              </w:rPr>
              <w:t xml:space="preserve"> </w:t>
            </w:r>
          </w:p>
          <w:p w:rsidR="00227426" w:rsidRPr="007B78BF" w:rsidRDefault="00227426" w:rsidP="009C6F45">
            <w:r w:rsidRPr="007B78BF">
              <w:rPr>
                <w:u w:val="single"/>
              </w:rPr>
              <w:t xml:space="preserve">Цель: </w:t>
            </w:r>
            <w:r w:rsidRPr="007B78BF">
              <w:t>Поощрять творческую активность детей; поддерживать интерес к выступлению на публике.</w:t>
            </w:r>
          </w:p>
          <w:p w:rsidR="00227426" w:rsidRPr="007B78BF" w:rsidRDefault="00227426" w:rsidP="009C6F45">
            <w:r w:rsidRPr="007B78BF">
              <w:lastRenderedPageBreak/>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lastRenderedPageBreak/>
              <w:t>Выступление детей перед родителями группы.</w:t>
            </w:r>
          </w:p>
          <w:p w:rsidR="00227426" w:rsidRPr="007B78BF" w:rsidRDefault="00227426" w:rsidP="009C6F45">
            <w:r w:rsidRPr="007B78BF">
              <w:t> </w:t>
            </w:r>
          </w:p>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lastRenderedPageBreak/>
              <w:t xml:space="preserve">                                                                                                                    Январь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1. «Поиграем с пальчиками»</w:t>
            </w:r>
            <w:r w:rsidRPr="007B78BF">
              <w:rPr>
                <w:rStyle w:val="23"/>
                <w:rFonts w:eastAsiaTheme="majorEastAsia"/>
                <w:b/>
              </w:rPr>
              <w:t xml:space="preserve"> </w:t>
            </w:r>
          </w:p>
          <w:p w:rsidR="00227426" w:rsidRPr="007B78BF" w:rsidRDefault="00227426" w:rsidP="009C6F45">
            <w:r w:rsidRPr="007B78BF">
              <w:rPr>
                <w:u w:val="single"/>
              </w:rPr>
              <w:t xml:space="preserve">Цель: </w:t>
            </w:r>
            <w:r w:rsidRPr="007B78BF">
              <w:t>Знакомство с пальчиковым театром. Освоение навыков владения этим видом театральной деятельности.</w:t>
            </w:r>
          </w:p>
          <w:p w:rsidR="00227426" w:rsidRPr="007B78BF" w:rsidRDefault="00227426" w:rsidP="009C6F45">
            <w:r w:rsidRPr="007B78BF">
              <w:t xml:space="preserve"> Развивать мелкую моторику рук в сочетании с речью.</w:t>
            </w:r>
          </w:p>
          <w:p w:rsidR="00227426" w:rsidRPr="007B78BF" w:rsidRDefault="00227426" w:rsidP="009C6F45">
            <w:r w:rsidRPr="007B78BF">
              <w:t>Отрабатывать умение детей разыгрывать сказки с помощью пальчикового театра.</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 xml:space="preserve"> Беседа о пальчиковом театре. Рассматривание видов пальчиковых кукол. Знакомство с навыками владение этой техникой.</w:t>
            </w:r>
          </w:p>
          <w:p w:rsidR="00227426" w:rsidRPr="007B78BF" w:rsidRDefault="00227426" w:rsidP="009C6F45">
            <w:r w:rsidRPr="007B78BF">
              <w:t xml:space="preserve"> Пальчиковая игра «Домик».</w:t>
            </w:r>
          </w:p>
          <w:p w:rsidR="00227426" w:rsidRPr="007B78BF" w:rsidRDefault="00227426" w:rsidP="009C6F45">
            <w:r w:rsidRPr="007B78BF">
              <w:t>Игра “Балалайка” И.Лопухина.</w:t>
            </w:r>
          </w:p>
          <w:p w:rsidR="00227426" w:rsidRPr="007B78BF" w:rsidRDefault="009C6F45" w:rsidP="009C6F45">
            <w:r w:rsidRPr="007B78BF">
              <w:t xml:space="preserve"> </w:t>
            </w:r>
            <w:r w:rsidR="00227426" w:rsidRPr="007B78BF">
              <w:t xml:space="preserve"> Разыгрывание детьми знакомых сказок с помощью пальчикового театра.</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 xml:space="preserve">2. «Играем в сказку» </w:t>
            </w:r>
          </w:p>
          <w:p w:rsidR="00227426" w:rsidRPr="007B78BF" w:rsidRDefault="00227426" w:rsidP="009C6F45">
            <w:r w:rsidRPr="007B78BF">
              <w:rPr>
                <w:u w:val="single"/>
              </w:rPr>
              <w:t xml:space="preserve">Цель: </w:t>
            </w:r>
            <w:r w:rsidRPr="007B78BF">
              <w:t>Развивать умение детей давать характеристику персонажам сказки «Два жадных медвежонка».</w:t>
            </w:r>
          </w:p>
          <w:p w:rsidR="00227426" w:rsidRPr="007B78BF" w:rsidRDefault="00227426" w:rsidP="009C6F45">
            <w:r w:rsidRPr="007B78BF">
              <w:t xml:space="preserve"> Развивать у детей выразительность жестов, мимики, голоса.</w:t>
            </w:r>
          </w:p>
          <w:p w:rsidR="00227426" w:rsidRPr="007B78BF" w:rsidRDefault="00227426" w:rsidP="009C6F45">
            <w:r w:rsidRPr="007B78BF">
              <w:t>Учить детей взаимодействовать друг с другом в произношении диалогов; упражнять в звукоподражании.</w:t>
            </w:r>
          </w:p>
          <w:p w:rsidR="00227426" w:rsidRPr="007B78BF" w:rsidRDefault="00227426" w:rsidP="009C6F45">
            <w:r w:rsidRPr="007B78BF">
              <w:t>Формировать интонационную выразительность речи.</w:t>
            </w:r>
          </w:p>
          <w:p w:rsidR="00227426" w:rsidRPr="007B78BF" w:rsidRDefault="00227426" w:rsidP="009C6F45">
            <w:r w:rsidRPr="007B78BF">
              <w:t xml:space="preserve"> Вызвать желание участвовать в играх- драматизациях.</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Чтение сказки «Два жадных медвежонка» и беседа по содержанию. Характеристика персонажей сказки</w:t>
            </w:r>
            <w:r w:rsidR="009C6F45" w:rsidRPr="007B78BF">
              <w:t>.</w:t>
            </w:r>
          </w:p>
          <w:p w:rsidR="00227426" w:rsidRPr="007B78BF" w:rsidRDefault="00227426" w:rsidP="009C6F45">
            <w:r w:rsidRPr="007B78BF">
              <w:t xml:space="preserve"> Упражнение «Скажи фразу по- разному».</w:t>
            </w:r>
          </w:p>
          <w:p w:rsidR="00227426" w:rsidRPr="007B78BF" w:rsidRDefault="00227426" w:rsidP="009C6F45">
            <w:r w:rsidRPr="007B78BF">
              <w:t xml:space="preserve"> Отработка диалогов: медвежонок- медвежонок; медвежонок- лиса.</w:t>
            </w:r>
          </w:p>
          <w:p w:rsidR="00227426" w:rsidRPr="007B78BF" w:rsidRDefault="00227426" w:rsidP="009C6F45">
            <w:r w:rsidRPr="007B78BF">
              <w:t xml:space="preserve"> Игра- драматизация «Два жадных медвежонка».</w:t>
            </w:r>
          </w:p>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t xml:space="preserve">                                                                                                            Февраль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1. «Наши развлечения»</w:t>
            </w:r>
          </w:p>
          <w:p w:rsidR="00227426" w:rsidRPr="007B78BF" w:rsidRDefault="00227426" w:rsidP="009C6F45">
            <w:r w:rsidRPr="007B78BF">
              <w:rPr>
                <w:u w:val="single"/>
              </w:rPr>
              <w:t xml:space="preserve">Цель: </w:t>
            </w:r>
            <w:r w:rsidRPr="007B78BF">
              <w:t>Учить детей составлять небольшие рассказы из личного опыта и выразительно их рассказывать.</w:t>
            </w:r>
          </w:p>
          <w:p w:rsidR="00227426" w:rsidRPr="007B78BF" w:rsidRDefault="00227426" w:rsidP="009C6F45">
            <w:r w:rsidRPr="007B78BF">
              <w:t>Учить понимать эмоциональное состояние героев.</w:t>
            </w:r>
          </w:p>
          <w:p w:rsidR="00227426" w:rsidRPr="007B78BF" w:rsidRDefault="00227426" w:rsidP="009C6F45">
            <w:r w:rsidRPr="007B78BF">
              <w:t xml:space="preserve"> Отрабатывать выразительность передачи образа с помощью мимики и   жеста.</w:t>
            </w:r>
          </w:p>
          <w:p w:rsidR="00227426" w:rsidRPr="007B78BF" w:rsidRDefault="00227426" w:rsidP="009C6F45">
            <w:r w:rsidRPr="007B78BF">
              <w:t>Учить сочетать речь с движением; развивать воображение.</w:t>
            </w:r>
          </w:p>
          <w:p w:rsidR="00227426" w:rsidRPr="007B78BF" w:rsidRDefault="00227426" w:rsidP="009C6F45">
            <w:r w:rsidRPr="007B78BF">
              <w:t xml:space="preserve"> Воспитывать доброжелательное отношение друг к другу.</w:t>
            </w:r>
          </w:p>
          <w:p w:rsidR="00227426" w:rsidRPr="007B78BF" w:rsidRDefault="00227426" w:rsidP="009C6F45">
            <w:r w:rsidRPr="007B78BF">
              <w:t xml:space="preserve"> Привлекать детей к изготовлению театра на ложках.</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Беседа о зимних забавах.</w:t>
            </w:r>
          </w:p>
          <w:p w:rsidR="00227426" w:rsidRPr="007B78BF" w:rsidRDefault="00227426" w:rsidP="009C6F45">
            <w:r w:rsidRPr="007B78BF">
              <w:t>Упражнение: «Радость и грусть».</w:t>
            </w:r>
          </w:p>
          <w:p w:rsidR="00227426" w:rsidRPr="007B78BF" w:rsidRDefault="00227426" w:rsidP="009C6F45">
            <w:r w:rsidRPr="007B78BF">
              <w:t>Игра- упражнение «Едем на паровозе».</w:t>
            </w:r>
          </w:p>
          <w:p w:rsidR="00227426" w:rsidRPr="007B78BF" w:rsidRDefault="00227426" w:rsidP="009C6F45">
            <w:r w:rsidRPr="007B78BF">
              <w:t xml:space="preserve"> Работа в мастерской. Изготовление театра на ложках.</w:t>
            </w:r>
          </w:p>
          <w:p w:rsidR="00227426" w:rsidRPr="007B78BF" w:rsidRDefault="00227426" w:rsidP="009C6F45">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2. «Мои любимцы»</w:t>
            </w:r>
          </w:p>
          <w:p w:rsidR="00227426" w:rsidRPr="007B78BF" w:rsidRDefault="00227426" w:rsidP="009C6F45">
            <w:r w:rsidRPr="007B78BF">
              <w:rPr>
                <w:u w:val="single"/>
              </w:rPr>
              <w:t xml:space="preserve">Цель: </w:t>
            </w:r>
            <w:r w:rsidRPr="007B78BF">
              <w:t>Учить составлять небольшие рассказы о своих питомцах.</w:t>
            </w:r>
          </w:p>
          <w:p w:rsidR="00227426" w:rsidRPr="007B78BF" w:rsidRDefault="00227426" w:rsidP="009C6F45">
            <w:r w:rsidRPr="007B78BF">
              <w:t xml:space="preserve"> Учить детей взаимодействовать друг с другом в произношении диалогов; упражнять в звукоподражании.</w:t>
            </w:r>
          </w:p>
          <w:p w:rsidR="00227426" w:rsidRPr="007B78BF" w:rsidRDefault="00227426" w:rsidP="009C6F45">
            <w:r w:rsidRPr="007B78BF">
              <w:t xml:space="preserve"> Учить образовывать формы глагола звонить (звонит, позвонил).</w:t>
            </w:r>
          </w:p>
          <w:p w:rsidR="00227426" w:rsidRPr="007B78BF" w:rsidRDefault="00227426" w:rsidP="009C6F45">
            <w:r w:rsidRPr="007B78BF">
              <w:lastRenderedPageBreak/>
              <w:t>Развивать интонационную выразительность речи.</w:t>
            </w:r>
          </w:p>
          <w:p w:rsidR="00227426" w:rsidRPr="007B78BF" w:rsidRDefault="00227426" w:rsidP="009C6F45">
            <w:r w:rsidRPr="007B78BF">
              <w:t xml:space="preserve"> Побуждать детей к двигательной  импровизации.</w:t>
            </w:r>
          </w:p>
          <w:p w:rsidR="00227426" w:rsidRPr="007B78BF" w:rsidRDefault="00227426" w:rsidP="009C6F45">
            <w:r w:rsidRPr="007B78BF">
              <w:t xml:space="preserve"> Побуждать сочинять истории и обыгрывать их с помощью театра на ложках.</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9C6F45" w:rsidRPr="007B78BF" w:rsidRDefault="00227426" w:rsidP="009C6F45">
            <w:r w:rsidRPr="007B78BF">
              <w:lastRenderedPageBreak/>
              <w:t>Беседа о своих питомцах, их повадках.</w:t>
            </w:r>
          </w:p>
          <w:p w:rsidR="00227426" w:rsidRPr="007B78BF" w:rsidRDefault="00227426" w:rsidP="009C6F45">
            <w:r w:rsidRPr="007B78BF">
              <w:t xml:space="preserve"> Упражнение «Кто в домике живет».</w:t>
            </w:r>
          </w:p>
          <w:p w:rsidR="00227426" w:rsidRPr="007B78BF" w:rsidRDefault="00227426" w:rsidP="009C6F45">
            <w:r w:rsidRPr="007B78BF">
              <w:t>Игра «Медвежонок и ослик разговаривают по телефону.</w:t>
            </w:r>
          </w:p>
          <w:p w:rsidR="00227426" w:rsidRPr="007B78BF" w:rsidRDefault="00227426" w:rsidP="009C6F45">
            <w:r w:rsidRPr="007B78BF">
              <w:t xml:space="preserve"> Самостоятельное придумывание и обыгрывание смешных истори</w:t>
            </w:r>
            <w:r w:rsidR="009C6F45" w:rsidRPr="007B78BF">
              <w:t>й про животных</w:t>
            </w:r>
            <w:r w:rsidRPr="007B78BF">
              <w:t>.</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 xml:space="preserve">3. «Незнайка в театре» </w:t>
            </w:r>
          </w:p>
          <w:p w:rsidR="00227426" w:rsidRPr="007B78BF" w:rsidRDefault="00227426" w:rsidP="009C6F45">
            <w:r w:rsidRPr="007B78BF">
              <w:rPr>
                <w:u w:val="single"/>
              </w:rPr>
              <w:t xml:space="preserve">Цель: </w:t>
            </w:r>
            <w:r w:rsidRPr="007B78BF">
              <w:t>Дать детям представление о культуре поведения в театре, через решения проблемных ситуаций.</w:t>
            </w:r>
          </w:p>
          <w:p w:rsidR="00227426" w:rsidRPr="007B78BF" w:rsidRDefault="00227426" w:rsidP="009C6F45">
            <w:r w:rsidRPr="007B78BF">
              <w:t xml:space="preserve"> Развитие дыхания и свободы речевого аппарата.</w:t>
            </w:r>
          </w:p>
          <w:p w:rsidR="00227426" w:rsidRPr="007B78BF" w:rsidRDefault="00227426" w:rsidP="009C6F45">
            <w:r w:rsidRPr="007B78BF">
              <w:t xml:space="preserve"> Учить образовывать формы родительного падежа множественного числа существительных.</w:t>
            </w:r>
          </w:p>
          <w:p w:rsidR="00227426" w:rsidRPr="007B78BF" w:rsidRDefault="00227426" w:rsidP="009C6F45">
            <w:r w:rsidRPr="007B78BF">
              <w:t xml:space="preserve"> Развивать умение выразительно передавать образы.</w:t>
            </w:r>
          </w:p>
          <w:p w:rsidR="00227426" w:rsidRPr="007B78BF" w:rsidRDefault="00227426" w:rsidP="009C6F45">
            <w:r w:rsidRPr="007B78BF">
              <w:t xml:space="preserve"> Упражнять детей в подборе рифм к словам.</w:t>
            </w:r>
          </w:p>
          <w:p w:rsidR="00227426" w:rsidRPr="007B78BF" w:rsidRDefault="00227426" w:rsidP="009C6F45">
            <w:r w:rsidRPr="007B78BF">
              <w:t xml:space="preserve"> Побуждать детей экспериментировать со своей внешностью.</w:t>
            </w:r>
          </w:p>
          <w:p w:rsidR="00227426" w:rsidRPr="007B78BF" w:rsidRDefault="00227426" w:rsidP="009C6F45">
            <w:r w:rsidRPr="007B78BF">
              <w:t xml:space="preserve"> Развивать фантазию, творчество.</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 xml:space="preserve"> Беседа- игра: «Поможем Незнайке правильно вести себя в театре». Игровые, проблемные ситуации.</w:t>
            </w:r>
          </w:p>
          <w:p w:rsidR="00227426" w:rsidRPr="007B78BF" w:rsidRDefault="00227426" w:rsidP="009C6F45">
            <w:r w:rsidRPr="007B78BF">
              <w:t xml:space="preserve"> Упражнение «Ветерок».</w:t>
            </w:r>
          </w:p>
          <w:p w:rsidR="00227426" w:rsidRPr="007B78BF" w:rsidRDefault="00227426" w:rsidP="009C6F45">
            <w:r w:rsidRPr="007B78BF">
              <w:t xml:space="preserve"> Игра «Подбираем рифмы».</w:t>
            </w:r>
          </w:p>
          <w:p w:rsidR="00227426" w:rsidRPr="007B78BF" w:rsidRDefault="00227426" w:rsidP="009C6F45">
            <w:r w:rsidRPr="007B78BF">
              <w:t xml:space="preserve"> Психогимнастика «Возьми и переда</w:t>
            </w:r>
            <w:r w:rsidR="009C6F45" w:rsidRPr="007B78BF">
              <w:t>й».</w:t>
            </w:r>
          </w:p>
          <w:p w:rsidR="00227426" w:rsidRPr="007B78BF" w:rsidRDefault="009C6F45" w:rsidP="009C6F45">
            <w:r w:rsidRPr="007B78BF">
              <w:t xml:space="preserve"> Самостоятельные игры</w:t>
            </w:r>
            <w:r w:rsidR="00227426" w:rsidRPr="007B78BF">
              <w:t xml:space="preserve"> в театральном уголке.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rStyle w:val="11"/>
                <w:rFonts w:eastAsiaTheme="majorEastAsia"/>
                <w:b/>
              </w:rPr>
              <w:t xml:space="preserve">4. </w:t>
            </w:r>
            <w:r w:rsidRPr="007B78BF">
              <w:rPr>
                <w:b/>
              </w:rPr>
              <w:t>«Наши защитники»</w:t>
            </w:r>
          </w:p>
          <w:p w:rsidR="00227426" w:rsidRPr="007B78BF" w:rsidRDefault="00227426" w:rsidP="009C6F45">
            <w:r w:rsidRPr="007B78BF">
              <w:rPr>
                <w:u w:val="single"/>
              </w:rPr>
              <w:t xml:space="preserve">Цель: </w:t>
            </w:r>
            <w:r w:rsidRPr="007B78BF">
              <w:t>Учить детей словесно фантазиров</w:t>
            </w:r>
            <w:r w:rsidR="009C6F45" w:rsidRPr="007B78BF">
              <w:t>ать по музыкальной композиции.</w:t>
            </w:r>
            <w:r w:rsidR="009C6F45" w:rsidRPr="007B78BF">
              <w:br/>
            </w:r>
            <w:r w:rsidRPr="007B78BF">
              <w:t xml:space="preserve"> Развивать чувство ритма, динамику музыкального образа и понимать настроение в мелодии.</w:t>
            </w:r>
          </w:p>
          <w:p w:rsidR="00227426" w:rsidRPr="007B78BF" w:rsidRDefault="00227426" w:rsidP="009C6F45">
            <w:r w:rsidRPr="007B78BF">
              <w:t>Отрабатывать четкую дикцию через скороговорки.</w:t>
            </w:r>
          </w:p>
          <w:p w:rsidR="00227426" w:rsidRPr="007B78BF" w:rsidRDefault="00227426" w:rsidP="009C6F45">
            <w:r w:rsidRPr="007B78BF">
              <w:t xml:space="preserve"> Учить детей взаимодействовать друг с другом в произношении диалогов.</w:t>
            </w:r>
          </w:p>
          <w:p w:rsidR="00227426" w:rsidRPr="007B78BF" w:rsidRDefault="00227426" w:rsidP="009C6F45">
            <w:r w:rsidRPr="007B78BF">
              <w:t>Развивать внимание, память, наблюдательность, образное мышление детей.</w:t>
            </w:r>
          </w:p>
          <w:p w:rsidR="00227426" w:rsidRPr="007B78BF" w:rsidRDefault="009C6F45" w:rsidP="009C6F45">
            <w:r w:rsidRPr="007B78BF">
              <w:t xml:space="preserve"> </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Слушание муз. произведения «Марш» С.Прокофьева и беседа по ассоциациям.</w:t>
            </w:r>
          </w:p>
          <w:p w:rsidR="00227426" w:rsidRPr="007B78BF" w:rsidRDefault="00227426" w:rsidP="009C6F45">
            <w:r w:rsidRPr="007B78BF">
              <w:t xml:space="preserve"> Скороговорка: «Вёз корабль карамель, наскочил корабль на мель. И матросы три недели карамель на мели ели».</w:t>
            </w:r>
          </w:p>
          <w:p w:rsidR="00227426" w:rsidRPr="007B78BF" w:rsidRDefault="00227426" w:rsidP="009C6F45">
            <w:r w:rsidRPr="007B78BF">
              <w:t>Упражнение «Что слышно».</w:t>
            </w:r>
          </w:p>
          <w:p w:rsidR="00227426" w:rsidRPr="007B78BF" w:rsidRDefault="00227426" w:rsidP="009C6F45"/>
        </w:tc>
      </w:tr>
      <w:tr w:rsidR="00227426"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t xml:space="preserve">                                                                                                            Март</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 xml:space="preserve">1. “Весна пришла!”. </w:t>
            </w:r>
          </w:p>
          <w:p w:rsidR="00227426" w:rsidRPr="007B78BF" w:rsidRDefault="00227426" w:rsidP="009C6F45">
            <w:r w:rsidRPr="007B78BF">
              <w:rPr>
                <w:u w:val="single"/>
              </w:rPr>
              <w:t xml:space="preserve">Цель: </w:t>
            </w:r>
            <w:r w:rsidRPr="007B78BF">
              <w:t>Продолжать знакомить детей с малыми фольклорными формами.</w:t>
            </w:r>
          </w:p>
          <w:p w:rsidR="00227426" w:rsidRPr="007B78BF" w:rsidRDefault="00227426" w:rsidP="009C6F45">
            <w:r w:rsidRPr="007B78BF">
              <w:t xml:space="preserve">Учить детей проговаривать заданную фразу с определенной интонацией в сочетании с жестами; воспитывать </w:t>
            </w:r>
            <w:r w:rsidRPr="007B78BF">
              <w:lastRenderedPageBreak/>
              <w:t>коммуникативные навыки общения.</w:t>
            </w:r>
          </w:p>
          <w:p w:rsidR="00227426" w:rsidRPr="007B78BF" w:rsidRDefault="00227426" w:rsidP="009C6F45">
            <w:r w:rsidRPr="007B78BF">
              <w:t>Учить сочетать напевную речь с пластическими движениями.</w:t>
            </w:r>
          </w:p>
          <w:p w:rsidR="009C6F45" w:rsidRPr="007B78BF" w:rsidRDefault="00227426" w:rsidP="009C6F45">
            <w:r w:rsidRPr="007B78BF">
              <w:t>Развивать воображение детей.</w:t>
            </w:r>
          </w:p>
          <w:p w:rsidR="00227426" w:rsidRPr="007B78BF" w:rsidRDefault="00227426" w:rsidP="009C6F45">
            <w:r w:rsidRPr="007B78BF">
              <w:t xml:space="preserve"> Побуждать эмоционально отзываться на игру, входить в предлагаемый обстоятельства.</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lastRenderedPageBreak/>
              <w:t>Беседы с детьми о народном фольклоре: заклички, потешки, прибаутки.</w:t>
            </w:r>
          </w:p>
          <w:p w:rsidR="00227426" w:rsidRPr="007B78BF" w:rsidRDefault="00227426" w:rsidP="009C6F45">
            <w:r w:rsidRPr="007B78BF">
              <w:t xml:space="preserve"> Русская народная закличка «Солнышко».</w:t>
            </w:r>
          </w:p>
          <w:p w:rsidR="00227426" w:rsidRPr="007B78BF" w:rsidRDefault="00227426" w:rsidP="009C6F45">
            <w:r w:rsidRPr="007B78BF">
              <w:t xml:space="preserve"> Игра «Весенние голоса».</w:t>
            </w:r>
          </w:p>
          <w:p w:rsidR="00227426" w:rsidRPr="007B78BF" w:rsidRDefault="00227426" w:rsidP="009C6F45">
            <w:r w:rsidRPr="007B78BF">
              <w:t xml:space="preserve">  Игра «Как стать сказочником».</w:t>
            </w:r>
          </w:p>
          <w:p w:rsidR="009C6F45" w:rsidRPr="007B78BF" w:rsidRDefault="00227426" w:rsidP="009C6F45">
            <w:r w:rsidRPr="007B78BF">
              <w:t>Самостоятельные игры с настоль</w:t>
            </w:r>
            <w:r w:rsidR="009C6F45" w:rsidRPr="007B78BF">
              <w:t>ным театром.</w:t>
            </w:r>
          </w:p>
          <w:p w:rsidR="00227426" w:rsidRPr="007B78BF" w:rsidRDefault="00227426" w:rsidP="009C6F45">
            <w:r w:rsidRPr="007B78BF">
              <w:lastRenderedPageBreak/>
              <w:t>Разыгрывание стихов, потешек.</w:t>
            </w:r>
          </w:p>
          <w:p w:rsidR="00227426" w:rsidRPr="007B78BF" w:rsidRDefault="00227426" w:rsidP="009C6F45">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2. «Бабушка- загадушка».</w:t>
            </w:r>
          </w:p>
          <w:p w:rsidR="00C01DF7" w:rsidRPr="007B78BF" w:rsidRDefault="00227426" w:rsidP="009C6F45">
            <w:r w:rsidRPr="007B78BF">
              <w:rPr>
                <w:u w:val="single"/>
              </w:rPr>
              <w:t xml:space="preserve">Цель: </w:t>
            </w:r>
            <w:r w:rsidRPr="007B78BF">
              <w:t>Учить детей отгадывать загадки; воспитывать ком</w:t>
            </w:r>
            <w:r w:rsidR="00C01DF7" w:rsidRPr="007B78BF">
              <w:t>муникативные качества</w:t>
            </w:r>
          </w:p>
          <w:p w:rsidR="00227426" w:rsidRPr="007B78BF" w:rsidRDefault="00227426" w:rsidP="009C6F45">
            <w:r w:rsidRPr="007B78BF">
              <w:t xml:space="preserve"> Учить сочетать речь с движением; развивать воображение.</w:t>
            </w:r>
          </w:p>
          <w:p w:rsidR="00227426" w:rsidRPr="007B78BF" w:rsidRDefault="00227426" w:rsidP="009C6F45">
            <w:r w:rsidRPr="007B78BF">
              <w:t xml:space="preserve"> Упражняться в интонирование диалогов.</w:t>
            </w:r>
          </w:p>
          <w:p w:rsidR="00227426" w:rsidRPr="007B78BF" w:rsidRDefault="00227426" w:rsidP="009C6F45">
            <w:r w:rsidRPr="007B78BF">
              <w:t xml:space="preserve"> Развивать умение пользоваться выразительными средствами голоса.</w:t>
            </w:r>
          </w:p>
          <w:p w:rsidR="00227426" w:rsidRPr="007B78BF" w:rsidRDefault="00227426" w:rsidP="009C6F45">
            <w:r w:rsidRPr="007B78BF">
              <w:t xml:space="preserve"> Продолжать привлекать детей к изготовлению разных видов театров.</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t>Беседа о загадках. Загадывание загадок.</w:t>
            </w:r>
          </w:p>
          <w:p w:rsidR="00227426" w:rsidRPr="007B78BF" w:rsidRDefault="00227426" w:rsidP="009C6F45">
            <w:r w:rsidRPr="007B78BF">
              <w:t>Упражнение «Угадай кого я загадала».</w:t>
            </w:r>
          </w:p>
          <w:p w:rsidR="00227426" w:rsidRPr="007B78BF" w:rsidRDefault="00227426" w:rsidP="009C6F45">
            <w:r w:rsidRPr="007B78BF">
              <w:t xml:space="preserve"> Пантомимическая игра «Узнай героя».</w:t>
            </w:r>
          </w:p>
          <w:p w:rsidR="00227426" w:rsidRPr="007B78BF" w:rsidRDefault="00227426" w:rsidP="009C6F45">
            <w:r w:rsidRPr="007B78BF">
              <w:t xml:space="preserve"> Двигательно- речевая миниатюра «Стирка»</w:t>
            </w:r>
          </w:p>
          <w:p w:rsidR="00227426" w:rsidRPr="007B78BF" w:rsidRDefault="00227426" w:rsidP="009C6F45">
            <w:r w:rsidRPr="007B78BF">
              <w:t xml:space="preserve"> Изготовление театральных фигур из пластмассовых стаканчиков.</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C01DF7" w:rsidRPr="007B78BF" w:rsidRDefault="00227426" w:rsidP="009C6F45">
            <w:pPr>
              <w:rPr>
                <w:b/>
              </w:rPr>
            </w:pPr>
            <w:r w:rsidRPr="007B78BF">
              <w:rPr>
                <w:b/>
              </w:rPr>
              <w:t xml:space="preserve">3. «К нам пришел Петрушка!» </w:t>
            </w:r>
          </w:p>
          <w:p w:rsidR="00C01DF7" w:rsidRPr="007B78BF" w:rsidRDefault="00227426" w:rsidP="009C6F45">
            <w:r w:rsidRPr="007B78BF">
              <w:rPr>
                <w:u w:val="single"/>
              </w:rPr>
              <w:t>Цель:</w:t>
            </w:r>
            <w:r w:rsidRPr="007B78BF">
              <w:t xml:space="preserve"> Знакомство с видом театральной деятельности – куклами – Петрушками; развивать творческий интерес.</w:t>
            </w:r>
          </w:p>
          <w:p w:rsidR="00227426" w:rsidRPr="007B78BF" w:rsidRDefault="00227426" w:rsidP="009C6F45">
            <w:r w:rsidRPr="007B78BF">
              <w:t xml:space="preserve"> Учить сочетать мелкую моторику рук с речью.</w:t>
            </w:r>
            <w:r w:rsidRPr="007B78BF">
              <w:rPr>
                <w:rStyle w:val="11"/>
                <w:rFonts w:eastAsiaTheme="majorEastAsia"/>
              </w:rPr>
              <w:t xml:space="preserve"> </w:t>
            </w:r>
          </w:p>
          <w:p w:rsidR="00227426" w:rsidRPr="007B78BF" w:rsidRDefault="00227426" w:rsidP="009C6F45">
            <w:r w:rsidRPr="007B78BF">
              <w:t>Развивать моторно- слуховую память.</w:t>
            </w:r>
          </w:p>
          <w:p w:rsidR="00227426" w:rsidRPr="007B78BF" w:rsidRDefault="00227426" w:rsidP="009C6F45">
            <w:r w:rsidRPr="007B78BF">
              <w:t xml:space="preserve"> Учить детей представлять собственную позицию в выборе способа воплощения действий, образа   персонажа.</w:t>
            </w:r>
          </w:p>
          <w:p w:rsidR="00227426" w:rsidRPr="007B78BF" w:rsidRDefault="00227426" w:rsidP="009C6F45">
            <w:r w:rsidRPr="007B78BF">
              <w:t xml:space="preserve"> Отработка умения вести диалог между двумя персонажами.</w:t>
            </w:r>
          </w:p>
          <w:p w:rsidR="00227426" w:rsidRPr="007B78BF" w:rsidRDefault="00227426" w:rsidP="009C6F45">
            <w:r w:rsidRPr="007B78BF">
              <w:t xml:space="preserve"> Учить детей управлять куклами – Петрушками.</w:t>
            </w:r>
          </w:p>
          <w:p w:rsidR="00227426" w:rsidRPr="007B78BF" w:rsidRDefault="00227426" w:rsidP="009C6F4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C01DF7" w:rsidRPr="007B78BF" w:rsidRDefault="00227426" w:rsidP="009C6F45">
            <w:r w:rsidRPr="007B78BF">
              <w:t>Беседа- диалог с куклой Петрушкой. Рассматривание атрибутов кукольного театра.</w:t>
            </w:r>
          </w:p>
          <w:p w:rsidR="00227426" w:rsidRPr="007B78BF" w:rsidRDefault="00227426" w:rsidP="009C6F45">
            <w:r w:rsidRPr="007B78BF">
              <w:t xml:space="preserve"> Пальчиковая игра «Люди и пальцы».</w:t>
            </w:r>
          </w:p>
          <w:p w:rsidR="00227426" w:rsidRPr="007B78BF" w:rsidRDefault="00227426" w:rsidP="009C6F45">
            <w:r w:rsidRPr="007B78BF">
              <w:t>Пантомима « Игра с куклами».</w:t>
            </w:r>
          </w:p>
          <w:p w:rsidR="00227426" w:rsidRPr="007B78BF" w:rsidRDefault="00227426" w:rsidP="009C6F45">
            <w:r w:rsidRPr="007B78BF">
              <w:t>Упражнение «Повтори за мной».</w:t>
            </w:r>
          </w:p>
          <w:p w:rsidR="00227426" w:rsidRPr="007B78BF" w:rsidRDefault="00227426" w:rsidP="009C6F45">
            <w:r w:rsidRPr="007B78BF">
              <w:t> </w:t>
            </w:r>
          </w:p>
        </w:tc>
      </w:tr>
      <w:tr w:rsidR="00227426"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227426" w:rsidRPr="007B78BF" w:rsidRDefault="00227426"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4. «Непослушная Маша».</w:t>
            </w:r>
          </w:p>
          <w:p w:rsidR="00227426" w:rsidRPr="007B78BF" w:rsidRDefault="00227426" w:rsidP="009C6F45">
            <w:r w:rsidRPr="007B78BF">
              <w:rPr>
                <w:u w:val="single"/>
              </w:rPr>
              <w:t xml:space="preserve">Цель: </w:t>
            </w:r>
            <w:r w:rsidRPr="007B78BF">
              <w:t>Учить доводить до детей замысел сказки.</w:t>
            </w:r>
            <w:r w:rsidRPr="007B78BF">
              <w:br/>
              <w:t>Активизировать в речи детей фразеологизмы (душа в пятки ушла, задирать нос).</w:t>
            </w:r>
          </w:p>
          <w:p w:rsidR="00227426" w:rsidRPr="007B78BF" w:rsidRDefault="00227426" w:rsidP="009C6F45">
            <w:r w:rsidRPr="007B78BF">
              <w:t>Развивать интонационную выразительность речи.</w:t>
            </w:r>
          </w:p>
          <w:p w:rsidR="00227426" w:rsidRPr="007B78BF" w:rsidRDefault="00227426" w:rsidP="009C6F45">
            <w:r w:rsidRPr="007B78BF">
              <w:t>Развитие умения последовательно пересказывать сказку.</w:t>
            </w:r>
          </w:p>
          <w:p w:rsidR="00227426" w:rsidRPr="007B78BF" w:rsidRDefault="00227426" w:rsidP="009C6F45"/>
          <w:p w:rsidR="00227426" w:rsidRPr="007B78BF" w:rsidRDefault="00227426" w:rsidP="009C6F45">
            <w:r w:rsidRPr="007B78BF">
              <w:lastRenderedPageBreak/>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r w:rsidRPr="007B78BF">
              <w:lastRenderedPageBreak/>
              <w:t xml:space="preserve"> Беседа по содержанию сказки «Непослушная Маша». Разбор значений фразеологизмов.</w:t>
            </w:r>
          </w:p>
          <w:p w:rsidR="00227426" w:rsidRPr="007B78BF" w:rsidRDefault="00227426" w:rsidP="009C6F45">
            <w:r w:rsidRPr="007B78BF">
              <w:t xml:space="preserve"> Упражнение «Скажи по- другому».</w:t>
            </w:r>
          </w:p>
          <w:p w:rsidR="00227426" w:rsidRPr="007B78BF" w:rsidRDefault="00227426" w:rsidP="009C6F45">
            <w:r w:rsidRPr="007B78BF">
              <w:t xml:space="preserve"> Упражнение «Что было потом». Рассказывание детьми сказки по частям.</w:t>
            </w:r>
          </w:p>
          <w:p w:rsidR="00227426" w:rsidRPr="007B78BF" w:rsidRDefault="00C01DF7" w:rsidP="009C6F45">
            <w:r w:rsidRPr="007B78BF">
              <w:t xml:space="preserve"> Игра с куклой Машей.</w:t>
            </w:r>
          </w:p>
        </w:tc>
      </w:tr>
      <w:tr w:rsidR="00227426" w:rsidRPr="007B78BF" w:rsidTr="00A47902">
        <w:trPr>
          <w:cantSplit/>
          <w:trHeight w:val="1134"/>
          <w:tblCellSpacing w:w="0" w:type="dxa"/>
        </w:trPr>
        <w:tc>
          <w:tcPr>
            <w:tcW w:w="371" w:type="pc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227426" w:rsidRPr="007B78BF" w:rsidRDefault="00227426" w:rsidP="00EE29C5">
            <w:pPr>
              <w:pStyle w:val="af6"/>
              <w:ind w:left="113" w:right="113"/>
            </w:pPr>
            <w:r w:rsidRPr="007B78BF">
              <w:rPr>
                <w:b/>
                <w:bCs/>
              </w:rPr>
              <w:lastRenderedPageBreak/>
              <w:t xml:space="preserve">                               Апрель</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9C6F45">
            <w:pPr>
              <w:rPr>
                <w:b/>
              </w:rPr>
            </w:pPr>
            <w:r w:rsidRPr="007B78BF">
              <w:rPr>
                <w:b/>
              </w:rPr>
              <w:t>1. «Театральная азбука».</w:t>
            </w:r>
          </w:p>
          <w:p w:rsidR="00227426" w:rsidRPr="007B78BF" w:rsidRDefault="00227426" w:rsidP="009C6F45">
            <w:r w:rsidRPr="007B78BF">
              <w:rPr>
                <w:u w:val="single"/>
              </w:rPr>
              <w:t xml:space="preserve">Цель: </w:t>
            </w:r>
            <w:r w:rsidRPr="007B78BF">
              <w:t>Знакомство с   театральными терминами.</w:t>
            </w:r>
          </w:p>
          <w:p w:rsidR="00227426" w:rsidRPr="007B78BF" w:rsidRDefault="00227426" w:rsidP="009C6F45">
            <w:r w:rsidRPr="007B78BF">
              <w:t>Активизировать словарь детей: сцена, занавес, спектакль, аплодисменты, сценарист, дублер и т.д.</w:t>
            </w:r>
          </w:p>
          <w:p w:rsidR="00227426" w:rsidRPr="007B78BF" w:rsidRDefault="00227426" w:rsidP="009C6F45">
            <w:r w:rsidRPr="007B78BF">
              <w:t>Продолжать знакомить детей с понятиями “мимика”, “жест”.</w:t>
            </w:r>
          </w:p>
          <w:p w:rsidR="00227426" w:rsidRPr="007B78BF" w:rsidRDefault="00227426" w:rsidP="009C6F45">
            <w:r w:rsidRPr="007B78BF">
              <w:t>Развивать умение передавать эмоциональное состояние через создание образов.</w:t>
            </w:r>
          </w:p>
          <w:p w:rsidR="00227426" w:rsidRPr="007B78BF" w:rsidRDefault="00227426" w:rsidP="009C6F45">
            <w:r w:rsidRPr="007B78BF">
              <w:t>Развивать выразительность жестов.</w:t>
            </w:r>
          </w:p>
          <w:p w:rsidR="00227426" w:rsidRPr="007B78BF" w:rsidRDefault="00227426" w:rsidP="009C6F45">
            <w:r w:rsidRPr="007B78BF">
              <w:t xml:space="preserve"> Учить вживаться в художественный образ; вступать во взаимодействие с партнером.</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C01DF7">
            <w:r w:rsidRPr="007B78BF">
              <w:t xml:space="preserve"> Беседа с детьми о театральных понятиях- сцена, занавес, спектакль, аплодисменты, сценарист, дублер и т.д.</w:t>
            </w:r>
          </w:p>
          <w:p w:rsidR="00227426" w:rsidRPr="007B78BF" w:rsidRDefault="00227426" w:rsidP="00C01DF7">
            <w:r w:rsidRPr="007B78BF">
              <w:t xml:space="preserve"> Речевое упражнение “Кто за кем идет” М.Картушин.</w:t>
            </w:r>
          </w:p>
          <w:p w:rsidR="00227426" w:rsidRPr="007B78BF" w:rsidRDefault="00227426" w:rsidP="00C01DF7">
            <w:r w:rsidRPr="007B78BF">
              <w:t xml:space="preserve"> Упражнение «Нам грустно», «Нам весело».</w:t>
            </w:r>
          </w:p>
          <w:p w:rsidR="00227426" w:rsidRPr="007B78BF" w:rsidRDefault="00227426" w:rsidP="00C01DF7">
            <w:r w:rsidRPr="007B78BF">
              <w:t xml:space="preserve"> Разыгрывание по р</w:t>
            </w:r>
            <w:r w:rsidR="00C01DF7" w:rsidRPr="007B78BF">
              <w:t>олям стихотворений А.Тетивкина: «Как по речке по реке»</w:t>
            </w:r>
            <w:r w:rsidRPr="007B78BF">
              <w:t>.</w:t>
            </w:r>
          </w:p>
          <w:p w:rsidR="00227426" w:rsidRPr="007B78BF" w:rsidRDefault="00227426" w:rsidP="00C01DF7">
            <w:r w:rsidRPr="007B78BF">
              <w:t xml:space="preserve"> Самостоятельная театрально- игровая деятельность.</w:t>
            </w:r>
          </w:p>
          <w:p w:rsidR="00227426" w:rsidRPr="007B78BF" w:rsidRDefault="00227426" w:rsidP="00C01DF7">
            <w:r w:rsidRPr="007B78BF">
              <w:t> </w:t>
            </w:r>
          </w:p>
          <w:p w:rsidR="00227426" w:rsidRPr="007B78BF" w:rsidRDefault="00227426" w:rsidP="009C6F45">
            <w:r w:rsidRPr="007B78BF">
              <w:t> </w:t>
            </w:r>
          </w:p>
        </w:tc>
      </w:tr>
      <w:tr w:rsidR="00227426" w:rsidRPr="007B78BF" w:rsidTr="00A47902">
        <w:trPr>
          <w:trHeight w:val="4398"/>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cPr>
          <w:p w:rsidR="00227426" w:rsidRPr="007B78BF" w:rsidRDefault="00227426" w:rsidP="00EE29C5">
            <w:pPr>
              <w:pStyle w:val="af6"/>
            </w:pPr>
            <w:r w:rsidRPr="007B78BF">
              <w:t> </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C01DF7">
            <w:pPr>
              <w:rPr>
                <w:b/>
              </w:rPr>
            </w:pPr>
            <w:r w:rsidRPr="007B78BF">
              <w:rPr>
                <w:b/>
              </w:rPr>
              <w:t>2. «Пчелки, птички полетели»</w:t>
            </w:r>
          </w:p>
          <w:p w:rsidR="00227426" w:rsidRPr="007B78BF" w:rsidRDefault="00227426" w:rsidP="00C01DF7">
            <w:r w:rsidRPr="007B78BF">
              <w:rPr>
                <w:u w:val="single"/>
              </w:rPr>
              <w:t xml:space="preserve">Цель: </w:t>
            </w:r>
            <w:r w:rsidRPr="007B78BF">
              <w:t>Познакомить детей с весенними приметами. Отвечать на вопросы полными предложениями.</w:t>
            </w:r>
          </w:p>
          <w:p w:rsidR="00227426" w:rsidRPr="007B78BF" w:rsidRDefault="00227426" w:rsidP="00C01DF7">
            <w:r w:rsidRPr="007B78BF">
              <w:t>Развивать речевое дыхание, интонационную выразительность.</w:t>
            </w:r>
          </w:p>
          <w:p w:rsidR="00227426" w:rsidRPr="007B78BF" w:rsidRDefault="00227426" w:rsidP="00C01DF7">
            <w:r w:rsidRPr="007B78BF">
              <w:t>Развитие активного внимания.</w:t>
            </w:r>
          </w:p>
          <w:p w:rsidR="00227426" w:rsidRPr="007B78BF" w:rsidRDefault="00227426" w:rsidP="00C01DF7">
            <w:r w:rsidRPr="007B78BF">
              <w:t>Создавать благоприятные условия для импровизации детей; развития творческих способностей.</w:t>
            </w:r>
          </w:p>
          <w:p w:rsidR="00227426" w:rsidRPr="007B78BF" w:rsidRDefault="00227426" w:rsidP="00C01DF7">
            <w:r w:rsidRPr="007B78BF">
              <w:t>Подводить детей к созданию образа героя, используя для этого мимику, жест, движения.</w:t>
            </w:r>
          </w:p>
          <w:p w:rsidR="00227426" w:rsidRPr="007B78BF" w:rsidRDefault="00227426" w:rsidP="006376C3">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227426" w:rsidRPr="007B78BF" w:rsidRDefault="00227426" w:rsidP="00C01DF7">
            <w:r w:rsidRPr="007B78BF">
              <w:t xml:space="preserve"> Беседа о весенних приметах.</w:t>
            </w:r>
          </w:p>
          <w:p w:rsidR="00227426" w:rsidRPr="007B78BF" w:rsidRDefault="00227426" w:rsidP="00C01DF7">
            <w:r w:rsidRPr="007B78BF">
              <w:t>Упражнение «Лети, бабочка!»</w:t>
            </w:r>
          </w:p>
          <w:p w:rsidR="00227426" w:rsidRPr="007B78BF" w:rsidRDefault="00227426" w:rsidP="00C01DF7">
            <w:r w:rsidRPr="007B78BF">
              <w:t xml:space="preserve"> Речевая игра «Как у бабушки Наташи».</w:t>
            </w:r>
          </w:p>
          <w:p w:rsidR="00227426" w:rsidRPr="007B78BF" w:rsidRDefault="00227426" w:rsidP="00C01DF7">
            <w:r w:rsidRPr="007B78BF">
              <w:t xml:space="preserve"> Игра «Зеваки».</w:t>
            </w:r>
          </w:p>
          <w:p w:rsidR="00227426" w:rsidRPr="007B78BF" w:rsidRDefault="00227426" w:rsidP="00C01DF7">
            <w:r w:rsidRPr="007B78BF">
              <w:t xml:space="preserve"> Танец- фантазия «Дискотека кузнечиков»</w:t>
            </w:r>
          </w:p>
          <w:p w:rsidR="00227426" w:rsidRPr="007B78BF" w:rsidRDefault="00227426" w:rsidP="00C01DF7">
            <w:r w:rsidRPr="007B78BF">
              <w:t xml:space="preserve"> </w:t>
            </w:r>
          </w:p>
        </w:tc>
      </w:tr>
      <w:tr w:rsidR="006376C3" w:rsidRPr="007B78BF" w:rsidTr="00A47902">
        <w:trPr>
          <w:trHeight w:val="2105"/>
          <w:tblCellSpacing w:w="0" w:type="dxa"/>
        </w:trPr>
        <w:tc>
          <w:tcPr>
            <w:tcW w:w="371" w:type="pct"/>
            <w:vMerge/>
            <w:tcBorders>
              <w:top w:val="nil"/>
              <w:left w:val="single" w:sz="8" w:space="0" w:color="auto"/>
              <w:bottom w:val="single" w:sz="8" w:space="0" w:color="auto"/>
              <w:right w:val="single" w:sz="8" w:space="0" w:color="000000"/>
            </w:tcBorders>
            <w:vAlign w:val="center"/>
          </w:tcPr>
          <w:p w:rsidR="006376C3" w:rsidRPr="007B78BF" w:rsidRDefault="006376C3"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EE29C5">
            <w:pPr>
              <w:rPr>
                <w:b/>
              </w:rPr>
            </w:pPr>
            <w:r w:rsidRPr="007B78BF">
              <w:rPr>
                <w:b/>
              </w:rPr>
              <w:t>3. «В стране скороговорок и чистоговорок».</w:t>
            </w:r>
          </w:p>
          <w:p w:rsidR="006376C3" w:rsidRPr="007B78BF" w:rsidRDefault="006376C3" w:rsidP="00EE29C5">
            <w:r w:rsidRPr="007B78BF">
              <w:rPr>
                <w:u w:val="single"/>
              </w:rPr>
              <w:t xml:space="preserve">Цель: </w:t>
            </w:r>
            <w:r w:rsidRPr="007B78BF">
              <w:t>Продолжать знакомить с жанровыми особенностями скороговорок, чистоговорок.</w:t>
            </w:r>
            <w:r w:rsidRPr="007B78BF">
              <w:br/>
              <w:t xml:space="preserve"> Отрабатывать у детей дикцию проговариванием скороговорок, развивать ее.</w:t>
            </w:r>
          </w:p>
          <w:p w:rsidR="006376C3" w:rsidRPr="007B78BF" w:rsidRDefault="006376C3" w:rsidP="00EE29C5">
            <w:r w:rsidRPr="007B78BF">
              <w:t>Совершенствовать чистоту произношения.</w:t>
            </w:r>
          </w:p>
          <w:p w:rsidR="006376C3" w:rsidRPr="007B78BF" w:rsidRDefault="006376C3" w:rsidP="00EE29C5">
            <w:r w:rsidRPr="007B78BF">
              <w:t xml:space="preserve"> Формирование плавного длительного выдоха; активизация губных мышц.</w:t>
            </w:r>
          </w:p>
          <w:p w:rsidR="006376C3" w:rsidRPr="007B78BF" w:rsidRDefault="006376C3" w:rsidP="00EE29C5">
            <w:r w:rsidRPr="007B78BF">
              <w:t xml:space="preserve"> Учить координировать речь с движением.</w:t>
            </w:r>
          </w:p>
          <w:p w:rsidR="006376C3" w:rsidRPr="007B78BF" w:rsidRDefault="006376C3" w:rsidP="00EE29C5">
            <w:r w:rsidRPr="007B78BF">
              <w:t xml:space="preserve"> Проявлять творчество в сочинении чистоговорок.</w:t>
            </w:r>
          </w:p>
          <w:p w:rsidR="006376C3" w:rsidRPr="007B78BF" w:rsidRDefault="006376C3" w:rsidP="00EE29C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EE29C5">
            <w:r w:rsidRPr="007B78BF">
              <w:t>Беседа- диалог о скороговорках, чистоговорках.</w:t>
            </w:r>
          </w:p>
          <w:p w:rsidR="006376C3" w:rsidRPr="007B78BF" w:rsidRDefault="006376C3" w:rsidP="00EE29C5">
            <w:r w:rsidRPr="007B78BF">
              <w:t xml:space="preserve"> Чистоговорки: “Козлик” М.Картушина и др.</w:t>
            </w:r>
          </w:p>
          <w:p w:rsidR="006376C3" w:rsidRPr="007B78BF" w:rsidRDefault="006376C3" w:rsidP="00EE29C5">
            <w:r w:rsidRPr="007B78BF">
              <w:t xml:space="preserve"> Упражнение «Снег идет!»</w:t>
            </w:r>
          </w:p>
          <w:p w:rsidR="006376C3" w:rsidRPr="007B78BF" w:rsidRDefault="006376C3" w:rsidP="00EE29C5">
            <w:r w:rsidRPr="007B78BF">
              <w:t xml:space="preserve"> Скороговорки : «Шла Саша по шоссе», «Бык- тупогуб» и др.</w:t>
            </w:r>
          </w:p>
          <w:p w:rsidR="006376C3" w:rsidRPr="007B78BF" w:rsidRDefault="006376C3" w:rsidP="00EE29C5">
            <w:r w:rsidRPr="007B78BF">
              <w:t>Самостоятельное сочинение чистоговорок.</w:t>
            </w:r>
          </w:p>
        </w:tc>
      </w:tr>
      <w:tr w:rsidR="006376C3"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6376C3" w:rsidRPr="007B78BF" w:rsidRDefault="006376C3" w:rsidP="00EE29C5"/>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EE29C5">
            <w:pPr>
              <w:rPr>
                <w:b/>
              </w:rPr>
            </w:pPr>
            <w:r w:rsidRPr="007B78BF">
              <w:rPr>
                <w:b/>
              </w:rPr>
              <w:t>4. «Кто такой костюмер ?»</w:t>
            </w:r>
          </w:p>
          <w:p w:rsidR="006376C3" w:rsidRPr="007B78BF" w:rsidRDefault="006376C3" w:rsidP="00EE29C5">
            <w:r w:rsidRPr="007B78BF">
              <w:rPr>
                <w:u w:val="single"/>
              </w:rPr>
              <w:t xml:space="preserve">Цель: </w:t>
            </w:r>
            <w:r w:rsidRPr="007B78BF">
              <w:t>продолжать знакомить детей с театральными профессиями- костюмер.</w:t>
            </w:r>
          </w:p>
          <w:p w:rsidR="006376C3" w:rsidRPr="007B78BF" w:rsidRDefault="006376C3" w:rsidP="00EE29C5">
            <w:r w:rsidRPr="007B78BF">
              <w:t xml:space="preserve"> Развивать умение выразительно передавать образы.</w:t>
            </w:r>
          </w:p>
          <w:p w:rsidR="006376C3" w:rsidRPr="007B78BF" w:rsidRDefault="006376C3" w:rsidP="00EE29C5">
            <w:r w:rsidRPr="007B78BF">
              <w:t xml:space="preserve"> Развивать способность понимать собеседника по мимике, жестам.</w:t>
            </w:r>
            <w:r w:rsidRPr="007B78BF">
              <w:br/>
              <w:t xml:space="preserve"> Формировать эмоциональное развитие детей, упражняться в использовании жестов.</w:t>
            </w:r>
          </w:p>
          <w:p w:rsidR="006376C3" w:rsidRPr="007B78BF" w:rsidRDefault="006376C3" w:rsidP="00EE29C5">
            <w:r w:rsidRPr="007B78BF">
              <w:t xml:space="preserve"> Поощрять творческую активность детей.</w:t>
            </w:r>
          </w:p>
          <w:p w:rsidR="006376C3" w:rsidRPr="007B78BF" w:rsidRDefault="006376C3" w:rsidP="00EE29C5">
            <w:r w:rsidRPr="007B78BF">
              <w:t xml:space="preserve"> Развитие навыков сотрудничества.</w:t>
            </w:r>
          </w:p>
          <w:p w:rsidR="006376C3" w:rsidRPr="007B78BF" w:rsidRDefault="006376C3" w:rsidP="00EE29C5">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EE29C5">
            <w:r w:rsidRPr="007B78BF">
              <w:t xml:space="preserve"> Беседа- рассуждение: «Кто такой костюмер».</w:t>
            </w:r>
          </w:p>
          <w:p w:rsidR="006376C3" w:rsidRPr="007B78BF" w:rsidRDefault="006376C3" w:rsidP="00EE29C5">
            <w:r w:rsidRPr="007B78BF">
              <w:t xml:space="preserve"> Упражнение «Пойми меня».</w:t>
            </w:r>
          </w:p>
          <w:p w:rsidR="006376C3" w:rsidRPr="007B78BF" w:rsidRDefault="006376C3" w:rsidP="00EE29C5">
            <w:r w:rsidRPr="007B78BF">
              <w:rPr>
                <w:color w:val="000000"/>
                <w:spacing w:val="4"/>
              </w:rPr>
              <w:t xml:space="preserve"> </w:t>
            </w:r>
            <w:r w:rsidRPr="007B78BF">
              <w:t>Игра- пантомима: “Продолжи фразу и покажи”.</w:t>
            </w:r>
          </w:p>
          <w:p w:rsidR="006376C3" w:rsidRPr="007B78BF" w:rsidRDefault="006376C3" w:rsidP="00EE29C5">
            <w:r w:rsidRPr="007B78BF">
              <w:t xml:space="preserve"> Игра- соревнование: «Подбери костюм к герою».</w:t>
            </w:r>
          </w:p>
        </w:tc>
      </w:tr>
      <w:tr w:rsidR="006376C3" w:rsidRPr="007B78BF" w:rsidTr="00A47902">
        <w:trPr>
          <w:tblCellSpacing w:w="0" w:type="dxa"/>
        </w:trPr>
        <w:tc>
          <w:tcPr>
            <w:tcW w:w="371"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extDirection w:val="btLr"/>
          </w:tcPr>
          <w:p w:rsidR="006376C3" w:rsidRPr="007B78BF" w:rsidRDefault="006376C3" w:rsidP="00C01DF7">
            <w:pPr>
              <w:rPr>
                <w:b/>
              </w:rPr>
            </w:pPr>
            <w:r w:rsidRPr="007B78BF">
              <w:t xml:space="preserve">                                                                         </w:t>
            </w:r>
            <w:r w:rsidRPr="007B78BF">
              <w:rPr>
                <w:b/>
              </w:rPr>
              <w:t xml:space="preserve">        Май                                                                                                                                                                                                                                                                                                                                                                                                        </w:t>
            </w:r>
          </w:p>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pPr>
              <w:rPr>
                <w:b/>
              </w:rPr>
            </w:pPr>
            <w:r w:rsidRPr="007B78BF">
              <w:rPr>
                <w:b/>
              </w:rPr>
              <w:t>1. «Путешествие»</w:t>
            </w:r>
          </w:p>
          <w:p w:rsidR="006376C3" w:rsidRPr="007B78BF" w:rsidRDefault="006376C3" w:rsidP="00C01DF7">
            <w:r w:rsidRPr="007B78BF">
              <w:rPr>
                <w:u w:val="single"/>
              </w:rPr>
              <w:t xml:space="preserve">Цель: </w:t>
            </w:r>
            <w:r w:rsidRPr="007B78BF">
              <w:t>Побуждать сочинять коллективно истории, активизировать речевое общение.</w:t>
            </w:r>
          </w:p>
          <w:p w:rsidR="006376C3" w:rsidRPr="007B78BF" w:rsidRDefault="006376C3" w:rsidP="00C01DF7">
            <w:r w:rsidRPr="007B78BF">
              <w:t xml:space="preserve"> Учить образовывать формы винительного падежа множественного числа одушевленных существительных.</w:t>
            </w:r>
          </w:p>
          <w:p w:rsidR="006376C3" w:rsidRPr="007B78BF" w:rsidRDefault="006376C3" w:rsidP="00C01DF7">
            <w:r w:rsidRPr="007B78BF">
              <w:t>Побуждать детей к двигательной  импровизации; учить двигаться в соответствии с музыкальной характеристикой образа.</w:t>
            </w:r>
          </w:p>
          <w:p w:rsidR="006376C3" w:rsidRPr="007B78BF" w:rsidRDefault="006376C3" w:rsidP="00C01DF7">
            <w:r w:rsidRPr="007B78BF">
              <w:t xml:space="preserve"> Совершенствовать умение соотносить глагол с действием, которое он обозначает.</w:t>
            </w:r>
          </w:p>
          <w:p w:rsidR="006376C3" w:rsidRPr="007B78BF" w:rsidRDefault="006376C3" w:rsidP="00C01DF7">
            <w:r w:rsidRPr="007B78BF">
              <w:t xml:space="preserve"> Воспитывать партнерские отношения между детьми.</w:t>
            </w:r>
          </w:p>
          <w:p w:rsidR="006376C3" w:rsidRPr="007B78BF" w:rsidRDefault="006376C3" w:rsidP="00C01DF7">
            <w:r w:rsidRPr="007B78BF">
              <w:lastRenderedPageBreak/>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r w:rsidRPr="007B78BF">
              <w:lastRenderedPageBreak/>
              <w:t xml:space="preserve"> Беседа о путешествиях. Сочинение коллективного рассказа о путешествии».</w:t>
            </w:r>
          </w:p>
          <w:p w:rsidR="006376C3" w:rsidRPr="007B78BF" w:rsidRDefault="006376C3" w:rsidP="00C01DF7">
            <w:r w:rsidRPr="007B78BF">
              <w:t xml:space="preserve"> Упражнение «Воздушный шарик».</w:t>
            </w:r>
          </w:p>
          <w:p w:rsidR="006376C3" w:rsidRPr="007B78BF" w:rsidRDefault="006376C3" w:rsidP="00C01DF7">
            <w:r w:rsidRPr="007B78BF">
              <w:t xml:space="preserve"> Игра «Где я был?»</w:t>
            </w:r>
          </w:p>
          <w:p w:rsidR="006376C3" w:rsidRPr="007B78BF" w:rsidRDefault="006376C3" w:rsidP="00C01DF7">
            <w:r w:rsidRPr="007B78BF">
              <w:t xml:space="preserve"> Пантомимы: “К речке быстро мы спустились”.</w:t>
            </w:r>
          </w:p>
          <w:p w:rsidR="006376C3" w:rsidRPr="007B78BF" w:rsidRDefault="006376C3" w:rsidP="00C01DF7">
            <w:r w:rsidRPr="007B78BF">
              <w:t xml:space="preserve"> Игра «Почта».</w:t>
            </w:r>
          </w:p>
          <w:p w:rsidR="006376C3" w:rsidRPr="007B78BF" w:rsidRDefault="006376C3" w:rsidP="00C01DF7">
            <w:r w:rsidRPr="007B78BF">
              <w:t xml:space="preserve"> Самостоятельные игры в уголке.</w:t>
            </w:r>
          </w:p>
          <w:p w:rsidR="006376C3" w:rsidRPr="007B78BF" w:rsidRDefault="006376C3" w:rsidP="00C01DF7">
            <w:r w:rsidRPr="007B78BF">
              <w:t> </w:t>
            </w:r>
          </w:p>
        </w:tc>
      </w:tr>
      <w:tr w:rsidR="006376C3"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6376C3" w:rsidRPr="007B78BF" w:rsidRDefault="006376C3" w:rsidP="00C01DF7"/>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r w:rsidRPr="007B78BF">
              <w:rPr>
                <w:b/>
              </w:rPr>
              <w:t>2 . «Мы маленькие актёры</w:t>
            </w:r>
            <w:r w:rsidRPr="007B78BF">
              <w:t>»</w:t>
            </w:r>
          </w:p>
          <w:p w:rsidR="006376C3" w:rsidRPr="007B78BF" w:rsidRDefault="006376C3" w:rsidP="00C01DF7">
            <w:r w:rsidRPr="007B78BF">
              <w:rPr>
                <w:u w:val="single"/>
              </w:rPr>
              <w:t xml:space="preserve">Цель: </w:t>
            </w:r>
            <w:r w:rsidRPr="007B78BF">
              <w:t>Через решение проблемных ситуаций, познакомить детей с качествами актера. Развивать связную речь.</w:t>
            </w:r>
          </w:p>
          <w:p w:rsidR="006376C3" w:rsidRPr="007B78BF" w:rsidRDefault="006376C3" w:rsidP="00C01DF7">
            <w:r w:rsidRPr="007B78BF">
              <w:t xml:space="preserve"> Совершенствовать умения детей выразительно изображать героев сказки.</w:t>
            </w:r>
          </w:p>
          <w:p w:rsidR="006376C3" w:rsidRPr="007B78BF" w:rsidRDefault="006376C3" w:rsidP="00C01DF7">
            <w:r w:rsidRPr="007B78BF">
              <w:t xml:space="preserve"> Отрабатывать четкую дикцию и звукопроизношение через чистоговорки.</w:t>
            </w:r>
          </w:p>
          <w:p w:rsidR="006376C3" w:rsidRPr="007B78BF" w:rsidRDefault="006376C3" w:rsidP="00C01DF7">
            <w:r w:rsidRPr="007B78BF">
              <w:t xml:space="preserve"> Отрабатывать умение сочетать речь с пластическими движениями.</w:t>
            </w:r>
          </w:p>
          <w:p w:rsidR="006376C3" w:rsidRPr="007B78BF" w:rsidRDefault="006376C3" w:rsidP="00C01DF7">
            <w:r w:rsidRPr="007B78BF">
              <w:t>Развитие творческого потенциала. </w:t>
            </w:r>
          </w:p>
          <w:p w:rsidR="006376C3" w:rsidRPr="007B78BF" w:rsidRDefault="006376C3" w:rsidP="00C01DF7">
            <w:r w:rsidRPr="007B78BF">
              <w:t xml:space="preserve"> Стимулировать детей полученные знания переносить в игру.</w:t>
            </w:r>
          </w:p>
          <w:p w:rsidR="006376C3" w:rsidRPr="007B78BF" w:rsidRDefault="006376C3" w:rsidP="00C01DF7">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r w:rsidRPr="007B78BF">
              <w:t xml:space="preserve"> Беседа о качествах, которыми должен обладать актёр.</w:t>
            </w:r>
          </w:p>
          <w:p w:rsidR="006376C3" w:rsidRPr="007B78BF" w:rsidRDefault="006376C3" w:rsidP="00C01DF7">
            <w:r w:rsidRPr="007B78BF">
              <w:t>Пантомимическая игра «Изобрази героя».</w:t>
            </w:r>
          </w:p>
          <w:p w:rsidR="006376C3" w:rsidRPr="007B78BF" w:rsidRDefault="006376C3" w:rsidP="00C01DF7">
            <w:r w:rsidRPr="007B78BF">
              <w:t xml:space="preserve"> Чистоговорка: “Ах, трава- мурава”.</w:t>
            </w:r>
          </w:p>
          <w:p w:rsidR="006376C3" w:rsidRPr="007B78BF" w:rsidRDefault="006376C3" w:rsidP="00C01DF7">
            <w:r w:rsidRPr="007B78BF">
              <w:t>  Творческая игра «Что такое сказка?».</w:t>
            </w:r>
          </w:p>
          <w:p w:rsidR="006376C3" w:rsidRPr="007B78BF" w:rsidRDefault="006376C3" w:rsidP="00C01DF7">
            <w:r w:rsidRPr="007B78BF">
              <w:t xml:space="preserve"> Упражнение “Пойми меня”.</w:t>
            </w:r>
          </w:p>
          <w:p w:rsidR="006376C3" w:rsidRPr="007B78BF" w:rsidRDefault="006376C3" w:rsidP="00C01DF7">
            <w:r w:rsidRPr="007B78BF">
              <w:t xml:space="preserve"> Самостоятельная сюжетно- ролевая игра «Театральные актеры».</w:t>
            </w:r>
          </w:p>
        </w:tc>
      </w:tr>
      <w:tr w:rsidR="006376C3"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6376C3" w:rsidRPr="007B78BF" w:rsidRDefault="006376C3" w:rsidP="00C01DF7"/>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pPr>
              <w:rPr>
                <w:b/>
              </w:rPr>
            </w:pPr>
            <w:r w:rsidRPr="007B78BF">
              <w:rPr>
                <w:b/>
              </w:rPr>
              <w:t>3 «Говорим о композиторе».</w:t>
            </w:r>
          </w:p>
          <w:p w:rsidR="006376C3" w:rsidRPr="007B78BF" w:rsidRDefault="006376C3" w:rsidP="00C01DF7">
            <w:r w:rsidRPr="007B78BF">
              <w:rPr>
                <w:u w:val="single"/>
              </w:rPr>
              <w:t xml:space="preserve">Цель: </w:t>
            </w:r>
            <w:r w:rsidRPr="007B78BF">
              <w:t>Знакомство детей с профессией- композитор.</w:t>
            </w:r>
          </w:p>
          <w:p w:rsidR="006376C3" w:rsidRPr="007B78BF" w:rsidRDefault="006376C3" w:rsidP="00C01DF7">
            <w:r w:rsidRPr="007B78BF">
              <w:t>Учить детей словесно фантазировать по музыкальной композиции.</w:t>
            </w:r>
          </w:p>
          <w:p w:rsidR="006376C3" w:rsidRPr="007B78BF" w:rsidRDefault="006376C3" w:rsidP="00C01DF7">
            <w:r w:rsidRPr="007B78BF">
              <w:t xml:space="preserve"> Освоение музыкально- ритмических движений.</w:t>
            </w:r>
          </w:p>
          <w:p w:rsidR="006376C3" w:rsidRPr="007B78BF" w:rsidRDefault="006376C3" w:rsidP="00C01DF7">
            <w:r w:rsidRPr="007B78BF">
              <w:t>Развивать чувство ритма, динамику музыкального образа и понимать настроение в мелодии.</w:t>
            </w:r>
          </w:p>
          <w:p w:rsidR="006376C3" w:rsidRPr="007B78BF" w:rsidRDefault="006376C3" w:rsidP="00C01DF7">
            <w:r w:rsidRPr="007B78BF">
              <w:t xml:space="preserve"> Развивать фантазию, умение проявлять свою индивидуальность и неповторимость в создании танца.</w:t>
            </w:r>
          </w:p>
          <w:p w:rsidR="006376C3" w:rsidRPr="007B78BF" w:rsidRDefault="006376C3" w:rsidP="00C01DF7">
            <w:r w:rsidRPr="007B78BF">
              <w:t xml:space="preserve"> Учить детей изготавливать музыкальные инструменты из подручных средств.</w:t>
            </w:r>
          </w:p>
          <w:p w:rsidR="006376C3" w:rsidRPr="007B78BF" w:rsidRDefault="006376C3" w:rsidP="00C01DF7">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r w:rsidRPr="007B78BF">
              <w:t xml:space="preserve"> Беседа о профессии композитор. Обсуждение необходимости этой профессии в театре.</w:t>
            </w:r>
          </w:p>
          <w:p w:rsidR="006376C3" w:rsidRPr="007B78BF" w:rsidRDefault="006376C3" w:rsidP="00C01DF7">
            <w:r w:rsidRPr="007B78BF">
              <w:t xml:space="preserve"> Игра: “Угадай по музыке”</w:t>
            </w:r>
          </w:p>
          <w:p w:rsidR="006376C3" w:rsidRPr="007B78BF" w:rsidRDefault="006376C3" w:rsidP="00C01DF7">
            <w:r w:rsidRPr="007B78BF">
              <w:t xml:space="preserve"> Игра «Чудесный молоточек».</w:t>
            </w:r>
          </w:p>
          <w:p w:rsidR="006376C3" w:rsidRPr="007B78BF" w:rsidRDefault="006376C3" w:rsidP="00C01DF7">
            <w:r w:rsidRPr="007B78BF">
              <w:t> </w:t>
            </w:r>
          </w:p>
        </w:tc>
      </w:tr>
      <w:tr w:rsidR="006376C3" w:rsidRPr="007B78BF" w:rsidTr="00A47902">
        <w:trPr>
          <w:tblCellSpacing w:w="0" w:type="dxa"/>
        </w:trPr>
        <w:tc>
          <w:tcPr>
            <w:tcW w:w="371" w:type="pct"/>
            <w:vMerge/>
            <w:tcBorders>
              <w:top w:val="nil"/>
              <w:left w:val="single" w:sz="8" w:space="0" w:color="auto"/>
              <w:bottom w:val="single" w:sz="8" w:space="0" w:color="auto"/>
              <w:right w:val="single" w:sz="8" w:space="0" w:color="000000"/>
            </w:tcBorders>
            <w:vAlign w:val="center"/>
          </w:tcPr>
          <w:p w:rsidR="006376C3" w:rsidRPr="007B78BF" w:rsidRDefault="006376C3" w:rsidP="00C01DF7"/>
        </w:tc>
        <w:tc>
          <w:tcPr>
            <w:tcW w:w="2152"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pPr>
              <w:rPr>
                <w:b/>
              </w:rPr>
            </w:pPr>
            <w:r w:rsidRPr="007B78BF">
              <w:rPr>
                <w:b/>
              </w:rPr>
              <w:t xml:space="preserve">4. Итоговое занятие «В мире театра» </w:t>
            </w:r>
          </w:p>
          <w:p w:rsidR="006376C3" w:rsidRPr="007B78BF" w:rsidRDefault="006376C3" w:rsidP="00C01DF7">
            <w:r w:rsidRPr="007B78BF">
              <w:rPr>
                <w:u w:val="single"/>
              </w:rPr>
              <w:t xml:space="preserve">Цель: </w:t>
            </w:r>
            <w:r w:rsidRPr="007B78BF">
              <w:t>Совершенствовать диалогическую форму речи.</w:t>
            </w:r>
          </w:p>
          <w:p w:rsidR="006376C3" w:rsidRPr="007B78BF" w:rsidRDefault="006376C3" w:rsidP="00C01DF7">
            <w:r w:rsidRPr="007B78BF">
              <w:t>Вызвать у детей радостное настроение, создание дружеской атмосферы.</w:t>
            </w:r>
          </w:p>
          <w:p w:rsidR="006376C3" w:rsidRPr="007B78BF" w:rsidRDefault="006376C3" w:rsidP="00C01DF7">
            <w:r w:rsidRPr="007B78BF">
              <w:t xml:space="preserve"> Закрепить название театральных профессий.</w:t>
            </w:r>
          </w:p>
          <w:p w:rsidR="006376C3" w:rsidRPr="007B78BF" w:rsidRDefault="006376C3" w:rsidP="00C01DF7">
            <w:r w:rsidRPr="007B78BF">
              <w:t xml:space="preserve"> Развивать внимание, память, воображение.</w:t>
            </w:r>
          </w:p>
          <w:p w:rsidR="006376C3" w:rsidRPr="007B78BF" w:rsidRDefault="006376C3" w:rsidP="00C01DF7">
            <w:r w:rsidRPr="007B78BF">
              <w:t xml:space="preserve"> Совершенствовать исполнительское мастерство.</w:t>
            </w:r>
          </w:p>
          <w:p w:rsidR="006376C3" w:rsidRPr="007B78BF" w:rsidRDefault="006376C3" w:rsidP="00C01DF7">
            <w:r w:rsidRPr="007B78BF">
              <w:t> </w:t>
            </w:r>
          </w:p>
        </w:tc>
        <w:tc>
          <w:tcPr>
            <w:tcW w:w="2477" w:type="pct"/>
            <w:tcBorders>
              <w:top w:val="nil"/>
              <w:left w:val="nil"/>
              <w:bottom w:val="single" w:sz="8" w:space="0" w:color="auto"/>
              <w:right w:val="single" w:sz="8" w:space="0" w:color="auto"/>
            </w:tcBorders>
            <w:tcMar>
              <w:top w:w="0" w:type="dxa"/>
              <w:left w:w="108" w:type="dxa"/>
              <w:bottom w:w="0" w:type="dxa"/>
              <w:right w:w="108" w:type="dxa"/>
            </w:tcMar>
          </w:tcPr>
          <w:p w:rsidR="006376C3" w:rsidRPr="007B78BF" w:rsidRDefault="006376C3" w:rsidP="00C01DF7">
            <w:r w:rsidRPr="007B78BF">
              <w:t xml:space="preserve"> Беседа о том, что понравилось в театральных занятиях</w:t>
            </w:r>
          </w:p>
          <w:p w:rsidR="006376C3" w:rsidRPr="007B78BF" w:rsidRDefault="006376C3" w:rsidP="00C01DF7">
            <w:r w:rsidRPr="007B78BF">
              <w:t>Разгадывание загадок: “Театральные профессии”.</w:t>
            </w:r>
          </w:p>
          <w:p w:rsidR="006376C3" w:rsidRPr="007B78BF" w:rsidRDefault="006376C3" w:rsidP="00C01DF7">
            <w:r w:rsidRPr="007B78BF">
              <w:t xml:space="preserve"> Упражнение «Волшебный сон».</w:t>
            </w:r>
          </w:p>
          <w:p w:rsidR="006376C3" w:rsidRPr="007B78BF" w:rsidRDefault="006376C3" w:rsidP="00C01DF7">
            <w:r w:rsidRPr="007B78BF">
              <w:t xml:space="preserve"> Этюд «Скоро лето».</w:t>
            </w:r>
          </w:p>
        </w:tc>
      </w:tr>
    </w:tbl>
    <w:p w:rsidR="00A47902" w:rsidRPr="007B78BF" w:rsidRDefault="00A47902" w:rsidP="00C01DF7">
      <w:r w:rsidRPr="007B78BF">
        <w:lastRenderedPageBreak/>
        <w:t>Литература:</w:t>
      </w:r>
    </w:p>
    <w:p w:rsidR="00227426" w:rsidRPr="007B78BF" w:rsidRDefault="00227426" w:rsidP="00C01DF7">
      <w:r w:rsidRPr="007B78BF">
        <w:t>М.Б. Зацепина "Развитие ребенка в театрализованной деятельности";</w:t>
      </w:r>
    </w:p>
    <w:p w:rsidR="00227426" w:rsidRPr="007B78BF" w:rsidRDefault="00227426" w:rsidP="00C01DF7">
      <w:r w:rsidRPr="007B78BF">
        <w:t>В.А. Недоспасова "Растем играя",</w:t>
      </w:r>
    </w:p>
    <w:p w:rsidR="00227426" w:rsidRPr="007B78BF" w:rsidRDefault="00A47902" w:rsidP="00C01DF7">
      <w:r w:rsidRPr="007B78BF">
        <w:t>Источники из интернета.</w:t>
      </w:r>
    </w:p>
    <w:p w:rsidR="00227426" w:rsidRPr="007B78BF" w:rsidRDefault="00227426" w:rsidP="00C01DF7"/>
    <w:p w:rsidR="008B106E" w:rsidRPr="007B78BF" w:rsidRDefault="008B106E" w:rsidP="00C01DF7"/>
    <w:sectPr w:rsidR="008B106E" w:rsidRPr="007B78BF" w:rsidSect="00A47902">
      <w:pgSz w:w="16838" w:h="11906" w:orient="landscape"/>
      <w:pgMar w:top="850" w:right="1134" w:bottom="1701" w:left="1134" w:header="708" w:footer="708" w:gutter="0"/>
      <w:pgBorders w:offsetFrom="page">
        <w:top w:val="packages" w:sz="10" w:space="24" w:color="auto"/>
        <w:left w:val="packages" w:sz="10" w:space="24" w:color="auto"/>
        <w:bottom w:val="packages" w:sz="10" w:space="24" w:color="auto"/>
        <w:right w:val="packag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9E" w:rsidRDefault="00AE459E" w:rsidP="001A1BBE">
      <w:r>
        <w:separator/>
      </w:r>
    </w:p>
  </w:endnote>
  <w:endnote w:type="continuationSeparator" w:id="1">
    <w:p w:rsidR="00AE459E" w:rsidRDefault="00AE459E" w:rsidP="001A1B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9E" w:rsidRDefault="00AE459E" w:rsidP="001A1BBE">
      <w:r>
        <w:separator/>
      </w:r>
    </w:p>
  </w:footnote>
  <w:footnote w:type="continuationSeparator" w:id="1">
    <w:p w:rsidR="00AE459E" w:rsidRDefault="00AE459E" w:rsidP="001A1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843BE"/>
    <w:multiLevelType w:val="multilevel"/>
    <w:tmpl w:val="B85C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7426"/>
    <w:rsid w:val="000A0FF3"/>
    <w:rsid w:val="001A1BBE"/>
    <w:rsid w:val="00227426"/>
    <w:rsid w:val="004A4BBE"/>
    <w:rsid w:val="005230D7"/>
    <w:rsid w:val="005E6E05"/>
    <w:rsid w:val="006376C3"/>
    <w:rsid w:val="007B78BF"/>
    <w:rsid w:val="008944EC"/>
    <w:rsid w:val="008B106E"/>
    <w:rsid w:val="009C6F45"/>
    <w:rsid w:val="00A00FA6"/>
    <w:rsid w:val="00A47902"/>
    <w:rsid w:val="00AE459E"/>
    <w:rsid w:val="00C01DF7"/>
    <w:rsid w:val="00D37AAE"/>
    <w:rsid w:val="00D60583"/>
    <w:rsid w:val="00DC3B93"/>
    <w:rsid w:val="00EE29C5"/>
    <w:rsid w:val="00F62FE8"/>
    <w:rsid w:val="00FF0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26"/>
    <w:pPr>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37AAE"/>
    <w:pPr>
      <w:pBdr>
        <w:bottom w:val="single" w:sz="12" w:space="1" w:color="8C004C" w:themeColor="accent1" w:themeShade="BF"/>
      </w:pBdr>
      <w:spacing w:before="600" w:after="80"/>
      <w:outlineLvl w:val="0"/>
    </w:pPr>
    <w:rPr>
      <w:rFonts w:asciiTheme="majorHAnsi" w:eastAsiaTheme="majorEastAsia" w:hAnsiTheme="majorHAnsi" w:cstheme="majorBidi"/>
      <w:b/>
      <w:bCs/>
      <w:color w:val="8C004C" w:themeColor="accent1" w:themeShade="BF"/>
    </w:rPr>
  </w:style>
  <w:style w:type="paragraph" w:styleId="2">
    <w:name w:val="heading 2"/>
    <w:basedOn w:val="a"/>
    <w:next w:val="a"/>
    <w:link w:val="20"/>
    <w:uiPriority w:val="9"/>
    <w:semiHidden/>
    <w:unhideWhenUsed/>
    <w:qFormat/>
    <w:rsid w:val="00D37AAE"/>
    <w:pPr>
      <w:pBdr>
        <w:bottom w:val="single" w:sz="8" w:space="1" w:color="BC0066" w:themeColor="accent1"/>
      </w:pBdr>
      <w:spacing w:before="200" w:after="80"/>
      <w:outlineLvl w:val="1"/>
    </w:pPr>
    <w:rPr>
      <w:rFonts w:asciiTheme="majorHAnsi" w:eastAsiaTheme="majorEastAsia" w:hAnsiTheme="majorHAnsi" w:cstheme="majorBidi"/>
      <w:color w:val="8C004C" w:themeColor="accent1" w:themeShade="BF"/>
    </w:rPr>
  </w:style>
  <w:style w:type="paragraph" w:styleId="3">
    <w:name w:val="heading 3"/>
    <w:basedOn w:val="a"/>
    <w:next w:val="a"/>
    <w:link w:val="30"/>
    <w:uiPriority w:val="9"/>
    <w:semiHidden/>
    <w:unhideWhenUsed/>
    <w:qFormat/>
    <w:rsid w:val="00D37AAE"/>
    <w:pPr>
      <w:pBdr>
        <w:bottom w:val="single" w:sz="4" w:space="1" w:color="FF3DA6" w:themeColor="accent1" w:themeTint="99"/>
      </w:pBdr>
      <w:spacing w:before="200" w:after="80"/>
      <w:outlineLvl w:val="2"/>
    </w:pPr>
    <w:rPr>
      <w:rFonts w:asciiTheme="majorHAnsi" w:eastAsiaTheme="majorEastAsia" w:hAnsiTheme="majorHAnsi" w:cstheme="majorBidi"/>
      <w:color w:val="BC0066" w:themeColor="accent1"/>
    </w:rPr>
  </w:style>
  <w:style w:type="paragraph" w:styleId="4">
    <w:name w:val="heading 4"/>
    <w:basedOn w:val="a"/>
    <w:next w:val="a"/>
    <w:link w:val="40"/>
    <w:uiPriority w:val="9"/>
    <w:semiHidden/>
    <w:unhideWhenUsed/>
    <w:qFormat/>
    <w:rsid w:val="00D37AAE"/>
    <w:pPr>
      <w:pBdr>
        <w:bottom w:val="single" w:sz="4" w:space="2" w:color="FF7EC3" w:themeColor="accent1" w:themeTint="66"/>
      </w:pBdr>
      <w:spacing w:before="200" w:after="80"/>
      <w:outlineLvl w:val="3"/>
    </w:pPr>
    <w:rPr>
      <w:rFonts w:asciiTheme="majorHAnsi" w:eastAsiaTheme="majorEastAsia" w:hAnsiTheme="majorHAnsi" w:cstheme="majorBidi"/>
      <w:i/>
      <w:iCs/>
      <w:color w:val="BC0066" w:themeColor="accent1"/>
    </w:rPr>
  </w:style>
  <w:style w:type="paragraph" w:styleId="5">
    <w:name w:val="heading 5"/>
    <w:basedOn w:val="a"/>
    <w:next w:val="a"/>
    <w:link w:val="50"/>
    <w:uiPriority w:val="9"/>
    <w:semiHidden/>
    <w:unhideWhenUsed/>
    <w:qFormat/>
    <w:rsid w:val="00D37AAE"/>
    <w:pPr>
      <w:spacing w:before="200" w:after="80"/>
      <w:outlineLvl w:val="4"/>
    </w:pPr>
    <w:rPr>
      <w:rFonts w:asciiTheme="majorHAnsi" w:eastAsiaTheme="majorEastAsia" w:hAnsiTheme="majorHAnsi" w:cstheme="majorBidi"/>
      <w:color w:val="BC0066" w:themeColor="accent1"/>
    </w:rPr>
  </w:style>
  <w:style w:type="paragraph" w:styleId="6">
    <w:name w:val="heading 6"/>
    <w:basedOn w:val="a"/>
    <w:next w:val="a"/>
    <w:link w:val="60"/>
    <w:uiPriority w:val="9"/>
    <w:semiHidden/>
    <w:unhideWhenUsed/>
    <w:qFormat/>
    <w:rsid w:val="00D37AAE"/>
    <w:pPr>
      <w:spacing w:before="280" w:after="100"/>
      <w:outlineLvl w:val="5"/>
    </w:pPr>
    <w:rPr>
      <w:rFonts w:asciiTheme="majorHAnsi" w:eastAsiaTheme="majorEastAsia" w:hAnsiTheme="majorHAnsi" w:cstheme="majorBidi"/>
      <w:i/>
      <w:iCs/>
      <w:color w:val="BC0066" w:themeColor="accent1"/>
    </w:rPr>
  </w:style>
  <w:style w:type="paragraph" w:styleId="7">
    <w:name w:val="heading 7"/>
    <w:basedOn w:val="a"/>
    <w:next w:val="a"/>
    <w:link w:val="70"/>
    <w:uiPriority w:val="9"/>
    <w:semiHidden/>
    <w:unhideWhenUsed/>
    <w:qFormat/>
    <w:rsid w:val="00D37AAE"/>
    <w:pPr>
      <w:spacing w:before="320" w:after="100"/>
      <w:outlineLvl w:val="6"/>
    </w:pPr>
    <w:rPr>
      <w:rFonts w:asciiTheme="majorHAnsi" w:eastAsiaTheme="majorEastAsia" w:hAnsiTheme="majorHAnsi" w:cstheme="majorBidi"/>
      <w:b/>
      <w:bCs/>
      <w:color w:val="34003F" w:themeColor="accent3"/>
      <w:sz w:val="20"/>
      <w:szCs w:val="20"/>
    </w:rPr>
  </w:style>
  <w:style w:type="paragraph" w:styleId="8">
    <w:name w:val="heading 8"/>
    <w:basedOn w:val="a"/>
    <w:next w:val="a"/>
    <w:link w:val="80"/>
    <w:uiPriority w:val="9"/>
    <w:semiHidden/>
    <w:unhideWhenUsed/>
    <w:qFormat/>
    <w:rsid w:val="00D37AAE"/>
    <w:pPr>
      <w:spacing w:before="320" w:after="100"/>
      <w:outlineLvl w:val="7"/>
    </w:pPr>
    <w:rPr>
      <w:rFonts w:asciiTheme="majorHAnsi" w:eastAsiaTheme="majorEastAsia" w:hAnsiTheme="majorHAnsi" w:cstheme="majorBidi"/>
      <w:b/>
      <w:bCs/>
      <w:i/>
      <w:iCs/>
      <w:color w:val="34003F" w:themeColor="accent3"/>
      <w:sz w:val="20"/>
      <w:szCs w:val="20"/>
    </w:rPr>
  </w:style>
  <w:style w:type="paragraph" w:styleId="9">
    <w:name w:val="heading 9"/>
    <w:basedOn w:val="a"/>
    <w:next w:val="a"/>
    <w:link w:val="90"/>
    <w:uiPriority w:val="9"/>
    <w:semiHidden/>
    <w:unhideWhenUsed/>
    <w:qFormat/>
    <w:rsid w:val="00D37AAE"/>
    <w:pPr>
      <w:spacing w:before="320" w:after="100"/>
      <w:outlineLvl w:val="8"/>
    </w:pPr>
    <w:rPr>
      <w:rFonts w:asciiTheme="majorHAnsi" w:eastAsiaTheme="majorEastAsia" w:hAnsiTheme="majorHAnsi" w:cstheme="majorBidi"/>
      <w:i/>
      <w:iCs/>
      <w:color w:val="34003F"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AAE"/>
    <w:rPr>
      <w:rFonts w:asciiTheme="majorHAnsi" w:eastAsiaTheme="majorEastAsia" w:hAnsiTheme="majorHAnsi" w:cstheme="majorBidi"/>
      <w:b/>
      <w:bCs/>
      <w:color w:val="8C004C" w:themeColor="accent1" w:themeShade="BF"/>
      <w:sz w:val="24"/>
      <w:szCs w:val="24"/>
    </w:rPr>
  </w:style>
  <w:style w:type="character" w:customStyle="1" w:styleId="20">
    <w:name w:val="Заголовок 2 Знак"/>
    <w:basedOn w:val="a0"/>
    <w:link w:val="2"/>
    <w:uiPriority w:val="9"/>
    <w:semiHidden/>
    <w:rsid w:val="00D37AAE"/>
    <w:rPr>
      <w:rFonts w:asciiTheme="majorHAnsi" w:eastAsiaTheme="majorEastAsia" w:hAnsiTheme="majorHAnsi" w:cstheme="majorBidi"/>
      <w:color w:val="8C004C" w:themeColor="accent1" w:themeShade="BF"/>
      <w:sz w:val="24"/>
      <w:szCs w:val="24"/>
    </w:rPr>
  </w:style>
  <w:style w:type="character" w:customStyle="1" w:styleId="30">
    <w:name w:val="Заголовок 3 Знак"/>
    <w:basedOn w:val="a0"/>
    <w:link w:val="3"/>
    <w:uiPriority w:val="9"/>
    <w:semiHidden/>
    <w:rsid w:val="00D37AAE"/>
    <w:rPr>
      <w:rFonts w:asciiTheme="majorHAnsi" w:eastAsiaTheme="majorEastAsia" w:hAnsiTheme="majorHAnsi" w:cstheme="majorBidi"/>
      <w:color w:val="BC0066" w:themeColor="accent1"/>
      <w:sz w:val="24"/>
      <w:szCs w:val="24"/>
    </w:rPr>
  </w:style>
  <w:style w:type="character" w:customStyle="1" w:styleId="40">
    <w:name w:val="Заголовок 4 Знак"/>
    <w:basedOn w:val="a0"/>
    <w:link w:val="4"/>
    <w:uiPriority w:val="9"/>
    <w:semiHidden/>
    <w:rsid w:val="00D37AAE"/>
    <w:rPr>
      <w:rFonts w:asciiTheme="majorHAnsi" w:eastAsiaTheme="majorEastAsia" w:hAnsiTheme="majorHAnsi" w:cstheme="majorBidi"/>
      <w:i/>
      <w:iCs/>
      <w:color w:val="BC0066" w:themeColor="accent1"/>
      <w:sz w:val="24"/>
      <w:szCs w:val="24"/>
    </w:rPr>
  </w:style>
  <w:style w:type="character" w:customStyle="1" w:styleId="50">
    <w:name w:val="Заголовок 5 Знак"/>
    <w:basedOn w:val="a0"/>
    <w:link w:val="5"/>
    <w:uiPriority w:val="9"/>
    <w:semiHidden/>
    <w:rsid w:val="00D37AAE"/>
    <w:rPr>
      <w:rFonts w:asciiTheme="majorHAnsi" w:eastAsiaTheme="majorEastAsia" w:hAnsiTheme="majorHAnsi" w:cstheme="majorBidi"/>
      <w:color w:val="BC0066" w:themeColor="accent1"/>
    </w:rPr>
  </w:style>
  <w:style w:type="character" w:customStyle="1" w:styleId="60">
    <w:name w:val="Заголовок 6 Знак"/>
    <w:basedOn w:val="a0"/>
    <w:link w:val="6"/>
    <w:uiPriority w:val="9"/>
    <w:semiHidden/>
    <w:rsid w:val="00D37AAE"/>
    <w:rPr>
      <w:rFonts w:asciiTheme="majorHAnsi" w:eastAsiaTheme="majorEastAsia" w:hAnsiTheme="majorHAnsi" w:cstheme="majorBidi"/>
      <w:i/>
      <w:iCs/>
      <w:color w:val="BC0066" w:themeColor="accent1"/>
    </w:rPr>
  </w:style>
  <w:style w:type="character" w:customStyle="1" w:styleId="70">
    <w:name w:val="Заголовок 7 Знак"/>
    <w:basedOn w:val="a0"/>
    <w:link w:val="7"/>
    <w:uiPriority w:val="9"/>
    <w:semiHidden/>
    <w:rsid w:val="00D37AAE"/>
    <w:rPr>
      <w:rFonts w:asciiTheme="majorHAnsi" w:eastAsiaTheme="majorEastAsia" w:hAnsiTheme="majorHAnsi" w:cstheme="majorBidi"/>
      <w:b/>
      <w:bCs/>
      <w:color w:val="34003F" w:themeColor="accent3"/>
      <w:sz w:val="20"/>
      <w:szCs w:val="20"/>
    </w:rPr>
  </w:style>
  <w:style w:type="character" w:customStyle="1" w:styleId="80">
    <w:name w:val="Заголовок 8 Знак"/>
    <w:basedOn w:val="a0"/>
    <w:link w:val="8"/>
    <w:uiPriority w:val="9"/>
    <w:semiHidden/>
    <w:rsid w:val="00D37AAE"/>
    <w:rPr>
      <w:rFonts w:asciiTheme="majorHAnsi" w:eastAsiaTheme="majorEastAsia" w:hAnsiTheme="majorHAnsi" w:cstheme="majorBidi"/>
      <w:b/>
      <w:bCs/>
      <w:i/>
      <w:iCs/>
      <w:color w:val="34003F" w:themeColor="accent3"/>
      <w:sz w:val="20"/>
      <w:szCs w:val="20"/>
    </w:rPr>
  </w:style>
  <w:style w:type="character" w:customStyle="1" w:styleId="90">
    <w:name w:val="Заголовок 9 Знак"/>
    <w:basedOn w:val="a0"/>
    <w:link w:val="9"/>
    <w:uiPriority w:val="9"/>
    <w:semiHidden/>
    <w:rsid w:val="00D37AAE"/>
    <w:rPr>
      <w:rFonts w:asciiTheme="majorHAnsi" w:eastAsiaTheme="majorEastAsia" w:hAnsiTheme="majorHAnsi" w:cstheme="majorBidi"/>
      <w:i/>
      <w:iCs/>
      <w:color w:val="34003F" w:themeColor="accent3"/>
      <w:sz w:val="20"/>
      <w:szCs w:val="20"/>
    </w:rPr>
  </w:style>
  <w:style w:type="paragraph" w:styleId="a3">
    <w:name w:val="caption"/>
    <w:basedOn w:val="a"/>
    <w:next w:val="a"/>
    <w:uiPriority w:val="35"/>
    <w:semiHidden/>
    <w:unhideWhenUsed/>
    <w:qFormat/>
    <w:rsid w:val="00D37AAE"/>
    <w:rPr>
      <w:b/>
      <w:bCs/>
      <w:sz w:val="18"/>
      <w:szCs w:val="18"/>
    </w:rPr>
  </w:style>
  <w:style w:type="paragraph" w:styleId="a4">
    <w:name w:val="Title"/>
    <w:basedOn w:val="a"/>
    <w:next w:val="a"/>
    <w:link w:val="a5"/>
    <w:uiPriority w:val="10"/>
    <w:qFormat/>
    <w:rsid w:val="00D37AAE"/>
    <w:pPr>
      <w:pBdr>
        <w:top w:val="single" w:sz="8" w:space="10" w:color="FF5EB5" w:themeColor="accent1" w:themeTint="7F"/>
        <w:bottom w:val="single" w:sz="24" w:space="15" w:color="34003F" w:themeColor="accent3"/>
      </w:pBdr>
      <w:jc w:val="center"/>
    </w:pPr>
    <w:rPr>
      <w:rFonts w:asciiTheme="majorHAnsi" w:eastAsiaTheme="majorEastAsia" w:hAnsiTheme="majorHAnsi" w:cstheme="majorBidi"/>
      <w:i/>
      <w:iCs/>
      <w:color w:val="5D0032" w:themeColor="accent1" w:themeShade="7F"/>
      <w:sz w:val="60"/>
      <w:szCs w:val="60"/>
    </w:rPr>
  </w:style>
  <w:style w:type="character" w:customStyle="1" w:styleId="a5">
    <w:name w:val="Название Знак"/>
    <w:basedOn w:val="a0"/>
    <w:link w:val="a4"/>
    <w:uiPriority w:val="10"/>
    <w:rsid w:val="00D37AAE"/>
    <w:rPr>
      <w:rFonts w:asciiTheme="majorHAnsi" w:eastAsiaTheme="majorEastAsia" w:hAnsiTheme="majorHAnsi" w:cstheme="majorBidi"/>
      <w:i/>
      <w:iCs/>
      <w:color w:val="5D0032" w:themeColor="accent1" w:themeShade="7F"/>
      <w:sz w:val="60"/>
      <w:szCs w:val="60"/>
    </w:rPr>
  </w:style>
  <w:style w:type="paragraph" w:styleId="a6">
    <w:name w:val="Subtitle"/>
    <w:basedOn w:val="a"/>
    <w:next w:val="a"/>
    <w:link w:val="a7"/>
    <w:uiPriority w:val="11"/>
    <w:qFormat/>
    <w:rsid w:val="00D37AAE"/>
    <w:pPr>
      <w:spacing w:before="200" w:after="900"/>
      <w:jc w:val="right"/>
    </w:pPr>
    <w:rPr>
      <w:i/>
      <w:iCs/>
    </w:rPr>
  </w:style>
  <w:style w:type="character" w:customStyle="1" w:styleId="a7">
    <w:name w:val="Подзаголовок Знак"/>
    <w:basedOn w:val="a0"/>
    <w:link w:val="a6"/>
    <w:uiPriority w:val="11"/>
    <w:rsid w:val="00D37AAE"/>
    <w:rPr>
      <w:rFonts w:asciiTheme="minorHAnsi"/>
      <w:i/>
      <w:iCs/>
      <w:sz w:val="24"/>
      <w:szCs w:val="24"/>
    </w:rPr>
  </w:style>
  <w:style w:type="character" w:styleId="a8">
    <w:name w:val="Strong"/>
    <w:basedOn w:val="a0"/>
    <w:uiPriority w:val="22"/>
    <w:qFormat/>
    <w:rsid w:val="00D37AAE"/>
    <w:rPr>
      <w:b/>
      <w:bCs/>
      <w:spacing w:val="0"/>
    </w:rPr>
  </w:style>
  <w:style w:type="character" w:styleId="a9">
    <w:name w:val="Emphasis"/>
    <w:uiPriority w:val="20"/>
    <w:qFormat/>
    <w:rsid w:val="00D37AAE"/>
    <w:rPr>
      <w:b/>
      <w:bCs/>
      <w:i/>
      <w:iCs/>
      <w:color w:val="E36AFF" w:themeColor="text1" w:themeTint="A5"/>
    </w:rPr>
  </w:style>
  <w:style w:type="paragraph" w:styleId="aa">
    <w:name w:val="No Spacing"/>
    <w:basedOn w:val="a"/>
    <w:link w:val="ab"/>
    <w:uiPriority w:val="1"/>
    <w:qFormat/>
    <w:rsid w:val="00D37AAE"/>
  </w:style>
  <w:style w:type="character" w:customStyle="1" w:styleId="ab">
    <w:name w:val="Без интервала Знак"/>
    <w:basedOn w:val="a0"/>
    <w:link w:val="aa"/>
    <w:uiPriority w:val="1"/>
    <w:rsid w:val="00D37AAE"/>
  </w:style>
  <w:style w:type="paragraph" w:styleId="ac">
    <w:name w:val="List Paragraph"/>
    <w:basedOn w:val="a"/>
    <w:uiPriority w:val="34"/>
    <w:qFormat/>
    <w:rsid w:val="00D37AAE"/>
    <w:pPr>
      <w:ind w:left="720"/>
      <w:contextualSpacing/>
    </w:pPr>
  </w:style>
  <w:style w:type="paragraph" w:styleId="21">
    <w:name w:val="Quote"/>
    <w:basedOn w:val="a"/>
    <w:next w:val="a"/>
    <w:link w:val="22"/>
    <w:uiPriority w:val="29"/>
    <w:qFormat/>
    <w:rsid w:val="00D37AAE"/>
    <w:rPr>
      <w:rFonts w:asciiTheme="majorHAnsi" w:eastAsiaTheme="majorEastAsia" w:hAnsiTheme="majorHAnsi" w:cstheme="majorBidi"/>
      <w:i/>
      <w:iCs/>
      <w:color w:val="E36AFF" w:themeColor="text1" w:themeTint="A5"/>
    </w:rPr>
  </w:style>
  <w:style w:type="character" w:customStyle="1" w:styleId="22">
    <w:name w:val="Цитата 2 Знак"/>
    <w:basedOn w:val="a0"/>
    <w:link w:val="21"/>
    <w:uiPriority w:val="29"/>
    <w:rsid w:val="00D37AAE"/>
    <w:rPr>
      <w:rFonts w:asciiTheme="majorHAnsi" w:eastAsiaTheme="majorEastAsia" w:hAnsiTheme="majorHAnsi" w:cstheme="majorBidi"/>
      <w:i/>
      <w:iCs/>
      <w:color w:val="E36AFF" w:themeColor="text1" w:themeTint="A5"/>
    </w:rPr>
  </w:style>
  <w:style w:type="paragraph" w:styleId="ad">
    <w:name w:val="Intense Quote"/>
    <w:basedOn w:val="a"/>
    <w:next w:val="a"/>
    <w:link w:val="ae"/>
    <w:uiPriority w:val="30"/>
    <w:qFormat/>
    <w:rsid w:val="00D37AAE"/>
    <w:pPr>
      <w:pBdr>
        <w:top w:val="single" w:sz="12" w:space="10" w:color="FF7EC3" w:themeColor="accent1" w:themeTint="66"/>
        <w:left w:val="single" w:sz="36" w:space="4" w:color="BC0066" w:themeColor="accent1"/>
        <w:bottom w:val="single" w:sz="24" w:space="10" w:color="34003F" w:themeColor="accent3"/>
        <w:right w:val="single" w:sz="36" w:space="4" w:color="BC0066" w:themeColor="accent1"/>
      </w:pBdr>
      <w:shd w:val="clear" w:color="auto" w:fill="BC0066"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D37AAE"/>
    <w:rPr>
      <w:rFonts w:asciiTheme="majorHAnsi" w:eastAsiaTheme="majorEastAsia" w:hAnsiTheme="majorHAnsi" w:cstheme="majorBidi"/>
      <w:i/>
      <w:iCs/>
      <w:color w:val="FFFFFF" w:themeColor="background1"/>
      <w:sz w:val="24"/>
      <w:szCs w:val="24"/>
      <w:shd w:val="clear" w:color="auto" w:fill="BC0066" w:themeFill="accent1"/>
    </w:rPr>
  </w:style>
  <w:style w:type="character" w:styleId="af">
    <w:name w:val="Subtle Emphasis"/>
    <w:uiPriority w:val="19"/>
    <w:qFormat/>
    <w:rsid w:val="00D37AAE"/>
    <w:rPr>
      <w:i/>
      <w:iCs/>
      <w:color w:val="E36AFF" w:themeColor="text1" w:themeTint="A5"/>
    </w:rPr>
  </w:style>
  <w:style w:type="character" w:styleId="af0">
    <w:name w:val="Intense Emphasis"/>
    <w:uiPriority w:val="21"/>
    <w:qFormat/>
    <w:rsid w:val="00D37AAE"/>
    <w:rPr>
      <w:b/>
      <w:bCs/>
      <w:i/>
      <w:iCs/>
      <w:color w:val="BC0066" w:themeColor="accent1"/>
      <w:sz w:val="22"/>
      <w:szCs w:val="22"/>
    </w:rPr>
  </w:style>
  <w:style w:type="character" w:styleId="af1">
    <w:name w:val="Subtle Reference"/>
    <w:uiPriority w:val="31"/>
    <w:qFormat/>
    <w:rsid w:val="00D37AAE"/>
    <w:rPr>
      <w:color w:val="auto"/>
      <w:u w:val="single" w:color="34003F" w:themeColor="accent3"/>
    </w:rPr>
  </w:style>
  <w:style w:type="character" w:styleId="af2">
    <w:name w:val="Intense Reference"/>
    <w:basedOn w:val="a0"/>
    <w:uiPriority w:val="32"/>
    <w:qFormat/>
    <w:rsid w:val="00D37AAE"/>
    <w:rPr>
      <w:b/>
      <w:bCs/>
      <w:color w:val="26002F" w:themeColor="accent3" w:themeShade="BF"/>
      <w:u w:val="single" w:color="34003F" w:themeColor="accent3"/>
    </w:rPr>
  </w:style>
  <w:style w:type="character" w:styleId="af3">
    <w:name w:val="Book Title"/>
    <w:basedOn w:val="a0"/>
    <w:uiPriority w:val="33"/>
    <w:qFormat/>
    <w:rsid w:val="00D37AA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37AAE"/>
    <w:pPr>
      <w:outlineLvl w:val="9"/>
    </w:pPr>
  </w:style>
  <w:style w:type="table" w:styleId="af5">
    <w:name w:val="Table Grid"/>
    <w:basedOn w:val="a1"/>
    <w:uiPriority w:val="59"/>
    <w:rsid w:val="00227426"/>
    <w:tblPr>
      <w:tblInd w:w="0" w:type="dxa"/>
      <w:tblBorders>
        <w:top w:val="single" w:sz="4" w:space="0" w:color="D519FF" w:themeColor="text1"/>
        <w:left w:val="single" w:sz="4" w:space="0" w:color="D519FF" w:themeColor="text1"/>
        <w:bottom w:val="single" w:sz="4" w:space="0" w:color="D519FF" w:themeColor="text1"/>
        <w:right w:val="single" w:sz="4" w:space="0" w:color="D519FF" w:themeColor="text1"/>
        <w:insideH w:val="single" w:sz="4" w:space="0" w:color="D519FF" w:themeColor="text1"/>
        <w:insideV w:val="single" w:sz="4" w:space="0" w:color="D519FF" w:themeColor="text1"/>
      </w:tblBorders>
      <w:tblCellMar>
        <w:top w:w="0" w:type="dxa"/>
        <w:left w:w="108" w:type="dxa"/>
        <w:bottom w:w="0" w:type="dxa"/>
        <w:right w:w="108" w:type="dxa"/>
      </w:tblCellMar>
    </w:tblPr>
  </w:style>
  <w:style w:type="paragraph" w:styleId="af6">
    <w:name w:val="Normal (Web)"/>
    <w:basedOn w:val="a"/>
    <w:uiPriority w:val="99"/>
    <w:rsid w:val="00227426"/>
    <w:pPr>
      <w:spacing w:before="100" w:beforeAutospacing="1" w:after="100" w:afterAutospacing="1"/>
    </w:pPr>
  </w:style>
  <w:style w:type="paragraph" w:customStyle="1" w:styleId="c1">
    <w:name w:val="c1"/>
    <w:basedOn w:val="a"/>
    <w:rsid w:val="00227426"/>
    <w:pPr>
      <w:spacing w:before="100" w:beforeAutospacing="1" w:after="100" w:afterAutospacing="1"/>
    </w:pPr>
  </w:style>
  <w:style w:type="character" w:customStyle="1" w:styleId="c4">
    <w:name w:val="c4"/>
    <w:basedOn w:val="a0"/>
    <w:rsid w:val="00227426"/>
  </w:style>
  <w:style w:type="character" w:customStyle="1" w:styleId="11">
    <w:name w:val="1"/>
    <w:basedOn w:val="a0"/>
    <w:rsid w:val="00227426"/>
  </w:style>
  <w:style w:type="character" w:customStyle="1" w:styleId="c8">
    <w:name w:val="c8"/>
    <w:basedOn w:val="a0"/>
    <w:rsid w:val="00227426"/>
  </w:style>
  <w:style w:type="character" w:customStyle="1" w:styleId="23">
    <w:name w:val="2"/>
    <w:basedOn w:val="a0"/>
    <w:rsid w:val="00227426"/>
  </w:style>
  <w:style w:type="paragraph" w:styleId="af7">
    <w:name w:val="header"/>
    <w:basedOn w:val="a"/>
    <w:link w:val="af8"/>
    <w:uiPriority w:val="99"/>
    <w:semiHidden/>
    <w:unhideWhenUsed/>
    <w:rsid w:val="001A1BBE"/>
    <w:pPr>
      <w:tabs>
        <w:tab w:val="center" w:pos="4677"/>
        <w:tab w:val="right" w:pos="9355"/>
      </w:tabs>
    </w:pPr>
  </w:style>
  <w:style w:type="character" w:customStyle="1" w:styleId="af8">
    <w:name w:val="Верхний колонтитул Знак"/>
    <w:basedOn w:val="a0"/>
    <w:link w:val="af7"/>
    <w:uiPriority w:val="99"/>
    <w:semiHidden/>
    <w:rsid w:val="001A1BBE"/>
    <w:rPr>
      <w:rFonts w:ascii="Times New Roman" w:eastAsia="Times New Roman" w:hAnsi="Times New Roman" w:cs="Times New Roman"/>
      <w:sz w:val="24"/>
      <w:szCs w:val="24"/>
      <w:lang w:val="ru-RU" w:eastAsia="ru-RU" w:bidi="ar-SA"/>
    </w:rPr>
  </w:style>
  <w:style w:type="paragraph" w:styleId="af9">
    <w:name w:val="footer"/>
    <w:basedOn w:val="a"/>
    <w:link w:val="afa"/>
    <w:uiPriority w:val="99"/>
    <w:semiHidden/>
    <w:unhideWhenUsed/>
    <w:rsid w:val="001A1BBE"/>
    <w:pPr>
      <w:tabs>
        <w:tab w:val="center" w:pos="4677"/>
        <w:tab w:val="right" w:pos="9355"/>
      </w:tabs>
    </w:pPr>
  </w:style>
  <w:style w:type="character" w:customStyle="1" w:styleId="afa">
    <w:name w:val="Нижний колонтитул Знак"/>
    <w:basedOn w:val="a0"/>
    <w:link w:val="af9"/>
    <w:uiPriority w:val="99"/>
    <w:semiHidden/>
    <w:rsid w:val="001A1BBE"/>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rgbClr val="D519FF"/>
      </a:dk1>
      <a:lt1>
        <a:srgbClr val="FFFFFF"/>
      </a:lt1>
      <a:dk2>
        <a:srgbClr val="002676"/>
      </a:dk2>
      <a:lt2>
        <a:srgbClr val="A2E3FE"/>
      </a:lt2>
      <a:accent1>
        <a:srgbClr val="BC0066"/>
      </a:accent1>
      <a:accent2>
        <a:srgbClr val="E90062"/>
      </a:accent2>
      <a:accent3>
        <a:srgbClr val="34003F"/>
      </a:accent3>
      <a:accent4>
        <a:srgbClr val="FF5597"/>
      </a:accent4>
      <a:accent5>
        <a:srgbClr val="2B71FF"/>
      </a:accent5>
      <a:accent6>
        <a:srgbClr val="00194F"/>
      </a:accent6>
      <a:hlink>
        <a:srgbClr val="87BAFF"/>
      </a:hlink>
      <a:folHlink>
        <a:srgbClr val="FFC9E6"/>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2015-09-21T14:25:00Z</cp:lastPrinted>
  <dcterms:created xsi:type="dcterms:W3CDTF">2015-09-12T17:56:00Z</dcterms:created>
  <dcterms:modified xsi:type="dcterms:W3CDTF">2015-09-21T14:25:00Z</dcterms:modified>
</cp:coreProperties>
</file>