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5D" w:rsidRDefault="00B36A5D" w:rsidP="00B36A5D"/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№240 городского округа Самара.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A5D">
        <w:rPr>
          <w:rFonts w:ascii="Times New Roman" w:hAnsi="Times New Roman" w:cs="Times New Roman"/>
          <w:b/>
          <w:i/>
          <w:sz w:val="28"/>
          <w:szCs w:val="28"/>
        </w:rPr>
        <w:t xml:space="preserve">      Дидактическая  игра «Что изменилось?»</w:t>
      </w:r>
    </w:p>
    <w:p w:rsidR="00B36A5D" w:rsidRPr="00B36A5D" w:rsidRDefault="00B36A5D" w:rsidP="00B36A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 xml:space="preserve">                                                Автор разработчик: Порубай Светлана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6A5D">
        <w:rPr>
          <w:rFonts w:ascii="Times New Roman" w:hAnsi="Times New Roman" w:cs="Times New Roman"/>
          <w:sz w:val="28"/>
          <w:szCs w:val="28"/>
        </w:rPr>
        <w:t>вановна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высшей категории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Default="00B36A5D" w:rsidP="00B36A5D"/>
    <w:p w:rsidR="00B36A5D" w:rsidRDefault="00B36A5D" w:rsidP="00B36A5D"/>
    <w:p w:rsidR="00B36A5D" w:rsidRDefault="00B36A5D" w:rsidP="00B36A5D"/>
    <w:p w:rsidR="00B36A5D" w:rsidRDefault="00B36A5D" w:rsidP="00B36A5D"/>
    <w:p w:rsidR="00B36A5D" w:rsidRDefault="00B36A5D" w:rsidP="00B36A5D"/>
    <w:p w:rsidR="00B36A5D" w:rsidRDefault="00B36A5D" w:rsidP="00B36A5D"/>
    <w:p w:rsidR="00B36A5D" w:rsidRDefault="00B36A5D" w:rsidP="00B36A5D"/>
    <w:p w:rsidR="00B36A5D" w:rsidRDefault="00B36A5D" w:rsidP="00B36A5D"/>
    <w:p w:rsidR="00B36A5D" w:rsidRPr="00B36A5D" w:rsidRDefault="00B36A5D" w:rsidP="00B36A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A5D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изменилось?»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Методическая ценность игры: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 xml:space="preserve"> Данная игра способствует развитию познавательных интересов, любознательности, формированию знаний о свойствах и отношениях окружающего мира (форма, цвет, количество);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Обогащению активного словаря, развитию связной речи;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Развитию общения и взаимодействия ребёнка с взрослым и сверстниками.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Дидактическая задача. Развивать умение детей  правильно называть предметы и их действия (гномик спрятался, стоит на месте, прибежал), замечать и называть различие в цвете одежды, подбирать прищепки по цвету, развивать  зрительную память, произвольное запоминание, наблюдательность, речь, развивать мелкую моторику рук.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Игровые действия.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 xml:space="preserve"> Определение, что изменилось в расположении гномиков, подбор прищепок по цвету.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Ход игры. Взрослый показывает детям разноцветных гномиков, у которых к колпачкам пристёгнуты прищепки. Дети рассматривают их. Все гномики разные у них разные колпачки. Вместе с детьми взрослый называет цвета одежды.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Дети сидят за столиком полукругом так, чтобы всем были видны гномики.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Воспитатель задает вопрос: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- Дети, что вы видите на фланелеграфе?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lastRenderedPageBreak/>
        <w:t>- Гномиков, - отвечают дети хором.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- Посмотрите, какие гномики по размеру. (Ставит гномиков в ряд) Одинаковые по размеру или нет? ("одинаковые".) А что у них разное? Посмотрите внимательно!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- Посмотрите на колпачки. Какие они? (Прикасается то к одному, то к другому гномику.) Правильно. У одного гномика колпачок красный, у другого - зеленый, а у этого - синий. Как мы скажем про колпачки? ("Колпачки у гномиков разного цвета".) А прищепки? Как можно сказать? Правильно. Прищепки у них тоже разные. (Вместе с детьми называет, какого цвета у каждого гномика прищепки: красные, зеленые, синие.) Посмотрите на них и запомните, как  одеты гномики.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А теперь поиграем так: я закрою  гномика, а вы скажете, какой гномик прячется. Но нужно отвечать только по одному.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Далее воспитатель обращает внимание детей на,  то правильно ли пристёгнуты прищепки: предлагает исправить, подобрать каждому гномику свой цвет прищепки.</w:t>
      </w: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</w:p>
    <w:p w:rsidR="00B36A5D" w:rsidRPr="00B36A5D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>Используя эту игру, можно давать детям задания разной сложности:</w:t>
      </w:r>
    </w:p>
    <w:p w:rsidR="00E96505" w:rsidRDefault="00B36A5D" w:rsidP="00B36A5D">
      <w:pPr>
        <w:rPr>
          <w:rFonts w:ascii="Times New Roman" w:hAnsi="Times New Roman" w:cs="Times New Roman"/>
          <w:sz w:val="28"/>
          <w:szCs w:val="28"/>
        </w:rPr>
      </w:pPr>
      <w:r w:rsidRPr="00B36A5D">
        <w:rPr>
          <w:rFonts w:ascii="Times New Roman" w:hAnsi="Times New Roman" w:cs="Times New Roman"/>
          <w:sz w:val="28"/>
          <w:szCs w:val="28"/>
        </w:rPr>
        <w:t xml:space="preserve">Предлагается пристегнуть столько прищепок, сколько колпачков, башмачков. Или воспитатель намеренно пристёгивает на колпачок, среди зелёных прищепок </w:t>
      </w:r>
      <w:proofErr w:type="gramStart"/>
      <w:r w:rsidRPr="00B36A5D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B36A5D">
        <w:rPr>
          <w:rFonts w:ascii="Times New Roman" w:hAnsi="Times New Roman" w:cs="Times New Roman"/>
          <w:sz w:val="28"/>
          <w:szCs w:val="28"/>
        </w:rPr>
        <w:t xml:space="preserve"> и спрашивает что лишнее и почему?</w:t>
      </w: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Default="00421301" w:rsidP="00B36A5D">
      <w:pPr>
        <w:rPr>
          <w:rFonts w:ascii="Times New Roman" w:hAnsi="Times New Roman" w:cs="Times New Roman"/>
          <w:sz w:val="28"/>
          <w:szCs w:val="28"/>
        </w:rPr>
      </w:pPr>
    </w:p>
    <w:p w:rsidR="00421301" w:rsidRPr="00B36A5D" w:rsidRDefault="00421301" w:rsidP="00B36A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A8B727" wp14:editId="6CFAD0CE">
            <wp:extent cx="5939790" cy="3340735"/>
            <wp:effectExtent l="0" t="0" r="3810" b="0"/>
            <wp:docPr id="5" name="Рисунок 5" descr="C:\Users\Светлана\AppData\Local\Microsoft\Windows\INetCache\Content.Word\20160322_2025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Светлана\AppData\Local\Microsoft\Windows\INetCache\Content.Word\20160322_2025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301" w:rsidRPr="00B3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D"/>
    <w:rsid w:val="00421301"/>
    <w:rsid w:val="006C311D"/>
    <w:rsid w:val="00B36A5D"/>
    <w:rsid w:val="00E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2016-03-22T07:57:00Z</dcterms:created>
  <dcterms:modified xsi:type="dcterms:W3CDTF">2016-03-22T18:12:00Z</dcterms:modified>
</cp:coreProperties>
</file>