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22" w:rsidRDefault="00FB3422" w:rsidP="00FB3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для родителей </w:t>
      </w:r>
      <w:r w:rsidRPr="00FB3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4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«Учим ребенка общаться»</w:t>
      </w:r>
    </w:p>
    <w:p w:rsidR="00FB3422" w:rsidRDefault="00FB3422" w:rsidP="00FB3422">
      <w:pPr>
        <w:pStyle w:val="c0"/>
        <w:rPr>
          <w:rStyle w:val="c3"/>
          <w:sz w:val="28"/>
          <w:szCs w:val="28"/>
        </w:rPr>
      </w:pPr>
      <w:r w:rsidRPr="002B718A">
        <w:rPr>
          <w:rStyle w:val="c3"/>
          <w:sz w:val="28"/>
          <w:szCs w:val="28"/>
        </w:rPr>
        <w:t>Подготовила воспитатель  Гудкова Ольга Викторовна 1кв.категория г. Москва г. Московский ГБОУ школа 2065 дошк.отд. Д/С 9</w:t>
      </w:r>
    </w:p>
    <w:p w:rsidR="00FB3422" w:rsidRPr="00FB3422" w:rsidRDefault="00FB3422" w:rsidP="00FB3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B34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Родителям хочется видеть своего ребенка счастливым , улыбающимися , умеющими общаться с окружающими людьми . Но не всегда ребенку самому удается разобраться в сложном мире взаимоотношений с сверстникам и взрослыми . Задача взрослых – помочь ему в этом . Способность к общению включает в себя : 1 . Желание вступать в контакт с окружающими ( « Я хочу ! » ) . 2. Умение организовать общение (« Я умею !»), включающее умение слушать собеседника , умение эмоционально сопереживать , умение решать конфликтные ситуации . 3. Знание норм и правил , которым необходимо следовать при общении с окружающими . Среди причин личностных проблем ребенка могут быть психофизиологические , соматические , наследственные , а также неблагополучные отношения в семье . Важным компонентом благополучного развития ребенка является формирование его адекватной самооценки , на становление которой большое влияние оказывают родители , зачастую не давая себе отчета в этом ( уже с самого раннего возраста ). Качества адекватной самооценки – адекватность , находчивость чувство юмора , общительность , желание идти на контакт . Первым кто передает ребенку опыт в непосредственном эмоциональном общении , становятся близкие взрослые , прежде всего мать . Она разговаривает с малышом , используя разные интонации голоса , растягивая звуки . Мать улыбается , протягивая к нему на встречу руки , призывает сделать несколько шагов на неокрепших ножках , обнимает , целует , поглаживает . Ребенок воспринимает эти невербальные послания любви или заботы реагирующего на него , так или иначе . Одни его действия одобряются или поощряются взрослыми , другие – нет : сразу же уменьшается распевная интонация , голос более строгий , угасает улыбка , взрослый укоряюще покачивает головой . Так ребенок получает первый опыт эмоционального общения и первые наглядные действия , представляя о том , как можно и как нельзя вести себя с окружающими . Этот процесс обучения , передача культурного опыта происходит неосознанно не только для ребенка , а чаще всего и для взрослого , который просто реализует свою потребность в общении с малышом , получая от этого радость . </w:t>
      </w:r>
      <w:r w:rsidRPr="00FB34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Хорошо если родители выражают свою любовь к ребенку не только в физическом уходе за ним , но и в эмоциональном общении : участливо разговаривают с ним , играют , ласкают его . Хорошо , если в семье царят доверие , доброжелательность , искренняя забота , бережное отношение друг к другу , взаимопомощь . Ребенок растет эмоционально защищенным , уверенным в себе , открытым и общительным . И даже если такой ребенок попадает в конфликтную ситуацию , то он легче справляется с ними собственными негативными переживаниями . Вот такому достаточно благополучному ребенку практически не требуется специальное обучение , хотя и для него оно может быть увлекательным , приносящее новое впечатление , а значит и новый опыт . Ребенок общается с окружающими так , как общаются с ним его родители , он повторяет жесты , мимику , интонации и отношение к людям . Если отношения в семье доверительные , открытые , ребенок впитывает культуру общения из повседневной жизни . Предложите ребенку следующие ситуации и обсудите с ним каждый из его ответов : — Твой друг , пробегая мимо , нарочно толкнул тебя , но споткнулся сам и упал . Ему очень больно , он плачет . Что ты сделаешь ? — Друг без разрешения взял твою игрушку . Что ты сделаешь ? — Один мальчик ( девочка ) постоянно дразнит тебя и смеется над тобой . Как ты поступишь ? — Друг или подруга доверили тебе тайну , а тебе очень хочется рассказать об этом маме , папе или еще кому - нибудь . Как ты поступишь ? — К тебе в гости пришел </w:t>
      </w:r>
      <w:r w:rsidRPr="00FB34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 . Вы с ним тихонечко играете в твоей комнате , тут приходит папа и приносит твое любимое мороженое . Как ты поступишь ? Ситуации для обсуждения могут быть самыми разными . Их необязательно придумывать , часто их подсказывает сама жизнь . Проанализируйте случаи , которые произошли с вашим ребенком или с кем - нибудь из его приятелей . Спросите у него , как при этом вел себя он и как вели себя другие дети ; обсудите , кто поступил правильно , а кто нет и как еще можно было поступить . Задавая ребенку вопросы , старайтесь незаметно подвести его к правильному решению проблемы , чтобы при этом он поверил , что принял это решение самостоятельно , ведь это так важно для формирования уверенного в себе человека . Это поможет ему обрести уверенность в себе , и со временем он сможет самостоятельно и достойно справляться с возникающими в жизни сложными ситуациями . А вот независимость в суждениях , способность ответственно принимать решения приходит с годами , но эти качества можно сформировать и раньше . Прежде всего научите его критично оценивать собственные поступки . В этом вам может помочь « Барометр доброты ». Пусть каждый вечер ваш ребенок отмечает какой поступок он совершил : хороший – « смайлик - улыбка », плохой – « смайлик грусть ». В конце недели подсчитайте , каких смайликов больше , попросите его рассказать , когда он поступил хорошо , а когда плохо и почему . Проводите такие беседы спокойно , не повышая голоса , если даже услышанное вам неприятно . Обязательно выясните , что заставило его поступить именно так , а не иначе , и объясните , как нужно было повести себя в данной ситуации . Обязательно похвалите за хороший поступок , за правильное решение . Для полноценного общения необходимо с самого раннего детства развивать у детей чувство юмора . Люди , умеющие со смехом , улыбкой , шуткой </w:t>
      </w:r>
      <w:r w:rsidRPr="00FB34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выйти из затруднительного положения , всегда в центре внимания . Они , как правило , живут в ладу с окружающими в любом коллективе — детском , взрослом или разновозрастном . Умение смеяться над собой . Самоирония – прививка от комплекса неполноценности . Быть жизнерадостным – все равно , что быть счастливым . Ведь с чувством юмора часто соседствуют лидерские качества и находчивость , доброта и тактичность , популярность в коллективе и покладистость . В детстве важнейшим состоянием ребенка является ощущение своей защищенности . Для этого родители должны помочь ему вырабатывать положительную самооценку . Формирование самооценки ребенка - это то же самое , что и строительство хорошего дома , где особое внимание нужно обратить на заложение добротного фундамента . По мере ежедневного общения с детьми вы можете заметно повысить самооценку ребенка , либо , наоборот , круто ее изменить , причем далеко не в лучшую сторону . Начните развивать ребенка как можно раньше , и тогда он будет готов к преодолению трудностей жизни , ее тернистых тропок и ухабов .</w:t>
      </w:r>
    </w:p>
    <w:p w:rsidR="00B80E36" w:rsidRPr="00FB3422" w:rsidRDefault="00FB3422" w:rsidP="00FB3422">
      <w:pPr>
        <w:rPr>
          <w:rFonts w:ascii="Times New Roman" w:hAnsi="Times New Roman" w:cs="Times New Roman"/>
          <w:sz w:val="28"/>
          <w:szCs w:val="28"/>
        </w:rPr>
      </w:pPr>
      <w:r w:rsidRPr="00FB34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80E36" w:rsidRPr="00FB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89"/>
    <w:rsid w:val="00A41F89"/>
    <w:rsid w:val="00B80E36"/>
    <w:rsid w:val="00FB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B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3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B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5674</Characters>
  <Application>Microsoft Office Word</Application>
  <DocSecurity>0</DocSecurity>
  <Lines>47</Lines>
  <Paragraphs>13</Paragraphs>
  <ScaleCrop>false</ScaleCrop>
  <Company>Home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Adminz</dc:creator>
  <cp:keywords/>
  <dc:description/>
  <cp:lastModifiedBy>Adminz</cp:lastModifiedBy>
  <cp:revision>2</cp:revision>
  <dcterms:created xsi:type="dcterms:W3CDTF">2016-03-27T10:21:00Z</dcterms:created>
  <dcterms:modified xsi:type="dcterms:W3CDTF">2016-03-27T10:22:00Z</dcterms:modified>
</cp:coreProperties>
</file>