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AC" w:rsidRPr="006D52E9" w:rsidRDefault="005B4CAC" w:rsidP="00E472D1">
      <w:pPr>
        <w:jc w:val="center"/>
        <w:rPr>
          <w:rFonts w:ascii="Times New Roman" w:hAnsi="Times New Roman"/>
          <w:b/>
          <w:u w:val="single"/>
        </w:rPr>
      </w:pPr>
      <w:r w:rsidRPr="006D52E9">
        <w:rPr>
          <w:rFonts w:ascii="Times New Roman" w:hAnsi="Times New Roman"/>
          <w:b/>
          <w:u w:val="single"/>
        </w:rPr>
        <w:t>План открытого урока.</w:t>
      </w:r>
    </w:p>
    <w:p w:rsidR="005B4CAC" w:rsidRPr="006D52E9" w:rsidRDefault="005B4CAC" w:rsidP="00E472D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Обобщение знаний по теме</w:t>
      </w:r>
      <w:r w:rsidRPr="006D52E9">
        <w:rPr>
          <w:rFonts w:ascii="Times New Roman" w:hAnsi="Times New Roman"/>
          <w:sz w:val="32"/>
          <w:szCs w:val="32"/>
        </w:rPr>
        <w:t>: «Предлог</w:t>
      </w:r>
      <w:r>
        <w:rPr>
          <w:rFonts w:ascii="Times New Roman" w:hAnsi="Times New Roman"/>
          <w:sz w:val="32"/>
          <w:szCs w:val="32"/>
        </w:rPr>
        <w:t>и</w:t>
      </w:r>
      <w:r w:rsidRPr="006D52E9">
        <w:rPr>
          <w:rFonts w:ascii="Times New Roman" w:hAnsi="Times New Roman"/>
          <w:sz w:val="32"/>
          <w:szCs w:val="32"/>
        </w:rPr>
        <w:t>».</w:t>
      </w:r>
    </w:p>
    <w:p w:rsidR="005B4CAC" w:rsidRPr="004064BC" w:rsidRDefault="005B4CAC" w:rsidP="00400193">
      <w:pPr>
        <w:pStyle w:val="NormalWeb"/>
        <w:spacing w:before="0" w:beforeAutospacing="0" w:after="120" w:afterAutospacing="0" w:line="240" w:lineRule="atLeast"/>
        <w:rPr>
          <w:b/>
          <w:bCs/>
          <w:color w:val="000000"/>
          <w:shd w:val="clear" w:color="auto" w:fill="FFFFFF"/>
        </w:rPr>
      </w:pPr>
      <w:r w:rsidRPr="004064BC">
        <w:rPr>
          <w:b/>
          <w:bCs/>
          <w:color w:val="000000"/>
          <w:shd w:val="clear" w:color="auto" w:fill="FFFFFF"/>
        </w:rPr>
        <w:t>Задачи</w:t>
      </w:r>
      <w:r>
        <w:rPr>
          <w:b/>
          <w:bCs/>
          <w:color w:val="000000"/>
          <w:shd w:val="clear" w:color="auto" w:fill="FFFFFF"/>
        </w:rPr>
        <w:t xml:space="preserve"> и цели</w:t>
      </w:r>
      <w:r w:rsidRPr="004064BC">
        <w:rPr>
          <w:b/>
          <w:bCs/>
          <w:color w:val="000000"/>
          <w:shd w:val="clear" w:color="auto" w:fill="FFFFFF"/>
        </w:rPr>
        <w:t xml:space="preserve"> урока:</w:t>
      </w:r>
    </w:p>
    <w:p w:rsidR="005B4CAC" w:rsidRPr="004064BC" w:rsidRDefault="005B4CAC" w:rsidP="00400193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 w:rsidRPr="004064BC">
        <w:rPr>
          <w:b/>
          <w:bCs/>
          <w:color w:val="000000"/>
        </w:rPr>
        <w:t>образовательные –</w:t>
      </w:r>
      <w:r w:rsidRPr="004064BC">
        <w:rPr>
          <w:rStyle w:val="apple-converted-space"/>
          <w:b/>
          <w:bCs/>
          <w:color w:val="000000"/>
        </w:rPr>
        <w:t> </w:t>
      </w:r>
      <w:r w:rsidRPr="004064BC">
        <w:rPr>
          <w:color w:val="000000"/>
        </w:rPr>
        <w:t>систематизировать и обобщить знания о предлоге, совершенствовать умения различать предлоги и омонимичные слова; правильно употреблять и писать предлоги;</w:t>
      </w:r>
    </w:p>
    <w:p w:rsidR="005B4CAC" w:rsidRPr="004064BC" w:rsidRDefault="005B4CAC" w:rsidP="00400193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 w:rsidRPr="004064BC">
        <w:rPr>
          <w:b/>
          <w:bCs/>
          <w:color w:val="000000"/>
        </w:rPr>
        <w:t>развивающие</w:t>
      </w:r>
      <w:r w:rsidRPr="004064BC">
        <w:rPr>
          <w:rStyle w:val="apple-converted-space"/>
          <w:color w:val="000000"/>
        </w:rPr>
        <w:t> </w:t>
      </w:r>
      <w:r w:rsidRPr="004064BC">
        <w:rPr>
          <w:color w:val="000000"/>
        </w:rPr>
        <w:t>– развивать умения учащихся высказываться на лингвистическую тему, сопоставлять, анализировать, логически мыслить; развивать орфографическую зоркость;</w:t>
      </w:r>
    </w:p>
    <w:p w:rsidR="005B4CAC" w:rsidRPr="004064BC" w:rsidRDefault="005B4CAC" w:rsidP="00400193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 w:rsidRPr="004064BC">
        <w:rPr>
          <w:b/>
          <w:bCs/>
          <w:color w:val="000000"/>
        </w:rPr>
        <w:t>воспитательные</w:t>
      </w:r>
      <w:r w:rsidRPr="004064BC">
        <w:rPr>
          <w:rStyle w:val="apple-converted-space"/>
          <w:color w:val="000000"/>
        </w:rPr>
        <w:t> </w:t>
      </w:r>
      <w:r w:rsidRPr="004064BC">
        <w:rPr>
          <w:color w:val="000000"/>
        </w:rPr>
        <w:t>– активизировать познавательную деятельность, воспитывать интерес к языку и речевой культуре.</w:t>
      </w:r>
    </w:p>
    <w:p w:rsidR="005B4CAC" w:rsidRPr="004064BC" w:rsidRDefault="005B4CAC" w:rsidP="004064BC">
      <w:pPr>
        <w:pStyle w:val="Default"/>
      </w:pPr>
      <w:r w:rsidRPr="004064BC">
        <w:rPr>
          <w:b/>
          <w:bCs/>
        </w:rPr>
        <w:t>Тип урока</w:t>
      </w:r>
      <w:r w:rsidRPr="004064BC">
        <w:t xml:space="preserve">: обобщающий урок , урок закрепления и совершенствования знаний. </w:t>
      </w:r>
    </w:p>
    <w:p w:rsidR="005B4CAC" w:rsidRDefault="005B4CAC" w:rsidP="00E472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урока: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Синтаксическая разминка.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Преобразование словосочетаний из управления в согласование и наоборот ( задание по типу ГИА)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и исправление ошибок при нарушении управления( задание по типу ЕГЭ)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 с учебником (упр.295)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 с универсальным мультимедийным пособием. (Производные и непроизводные предлоги)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Физкультминутка (закрепление умения отличать предлоги от омонимичных самостоятельных частей речи)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Закрепление правописания производных предлогов (задание по типу ЕГЭ)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Творческое задание (небольшой рассказ, используя предлоги НАВСТРЕЧУ и БЛАГОДАРЯ)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 над упр. 291 в тетрадях и на доске, 3 человека работают с карточками.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Проверка заданий.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Объяснительный диктант.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 урока</w:t>
      </w:r>
    </w:p>
    <w:p w:rsidR="005B4CAC" w:rsidRDefault="005B4CAC" w:rsidP="00400193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Презентация ученика «Курьёзные и необычные предлоги»</w:t>
      </w:r>
    </w:p>
    <w:p w:rsidR="005B4CAC" w:rsidRDefault="005B4CAC" w:rsidP="005A42F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14.Домашнее задание.</w:t>
      </w:r>
    </w:p>
    <w:p w:rsidR="005B4CAC" w:rsidRPr="00193AA7" w:rsidRDefault="005B4CAC">
      <w:pPr>
        <w:rPr>
          <w:rFonts w:ascii="Times New Roman" w:hAnsi="Times New Roman"/>
          <w:b/>
          <w:i/>
        </w:rPr>
      </w:pPr>
      <w:r w:rsidRPr="006D52E9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</w:rPr>
        <w:t xml:space="preserve">.Синтаксический разбор предложения. </w:t>
      </w:r>
      <w:r w:rsidRPr="00193AA7">
        <w:rPr>
          <w:rFonts w:ascii="Times New Roman" w:hAnsi="Times New Roman"/>
          <w:b/>
          <w:i/>
        </w:rPr>
        <w:t>Перепадали частые дожди, и н</w:t>
      </w:r>
      <w:r>
        <w:rPr>
          <w:rFonts w:ascii="Times New Roman" w:hAnsi="Times New Roman"/>
          <w:b/>
          <w:i/>
        </w:rPr>
        <w:t>а берёзах появилась нежная желтизна</w:t>
      </w:r>
      <w:r w:rsidRPr="00193AA7">
        <w:rPr>
          <w:rFonts w:ascii="Times New Roman" w:hAnsi="Times New Roman"/>
          <w:b/>
          <w:i/>
        </w:rPr>
        <w:t>.</w:t>
      </w:r>
    </w:p>
    <w:p w:rsidR="005B4CAC" w:rsidRDefault="005B4CAC">
      <w:pPr>
        <w:rPr>
          <w:rFonts w:ascii="Times New Roman" w:hAnsi="Times New Roman"/>
        </w:rPr>
      </w:pPr>
      <w:r>
        <w:rPr>
          <w:rFonts w:ascii="Times New Roman" w:hAnsi="Times New Roman"/>
        </w:rPr>
        <w:t>Назовите части речи.</w:t>
      </w:r>
    </w:p>
    <w:p w:rsidR="005B4CAC" w:rsidRDefault="005B4CA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Выпишите из 2 части словосочетания ( </w:t>
      </w:r>
      <w:r>
        <w:rPr>
          <w:rFonts w:ascii="Times New Roman" w:hAnsi="Times New Roman"/>
          <w:i/>
        </w:rPr>
        <w:t>нежная желтизна, появилась на берёзах)</w:t>
      </w:r>
    </w:p>
    <w:p w:rsidR="005B4CAC" w:rsidRDefault="005B4CAC">
      <w:pPr>
        <w:rPr>
          <w:rFonts w:ascii="Times New Roman" w:hAnsi="Times New Roman"/>
        </w:rPr>
      </w:pPr>
      <w:r>
        <w:rPr>
          <w:rFonts w:ascii="Times New Roman" w:hAnsi="Times New Roman"/>
        </w:rPr>
        <w:t>К чему относится предлог?</w:t>
      </w:r>
    </w:p>
    <w:p w:rsidR="005B4CAC" w:rsidRDefault="005B4C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Может ли относиться к прилагательному? </w:t>
      </w:r>
    </w:p>
    <w:p w:rsidR="005B4CAC" w:rsidRDefault="005B4C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Вывод: В  СС  «глаг. +сущ. с предл.»  глагол </w:t>
      </w:r>
      <w:r w:rsidRPr="00193AA7">
        <w:rPr>
          <w:rFonts w:ascii="Times New Roman" w:hAnsi="Times New Roman"/>
          <w:b/>
        </w:rPr>
        <w:t xml:space="preserve">управляет </w:t>
      </w:r>
      <w:r>
        <w:rPr>
          <w:rFonts w:ascii="Times New Roman" w:hAnsi="Times New Roman"/>
        </w:rPr>
        <w:t>существительным при помощи предлога и окончания зависимого слова.</w:t>
      </w:r>
    </w:p>
    <w:p w:rsidR="005B4CAC" w:rsidRDefault="005B4C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 СС «прилаг. +сущ.» зависимое прилагательное </w:t>
      </w:r>
      <w:r w:rsidRPr="00193AA7">
        <w:rPr>
          <w:rFonts w:ascii="Times New Roman" w:hAnsi="Times New Roman"/>
          <w:b/>
        </w:rPr>
        <w:t>согласуется</w:t>
      </w:r>
      <w:r>
        <w:rPr>
          <w:rFonts w:ascii="Times New Roman" w:hAnsi="Times New Roman"/>
        </w:rPr>
        <w:t xml:space="preserve"> с существительным и связано с ним при помощи окончания. Предлоги в связи согласования не участвуют.</w:t>
      </w:r>
    </w:p>
    <w:p w:rsidR="005B4CAC" w:rsidRPr="00BD3C4F" w:rsidRDefault="005B4CA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</w:t>
      </w:r>
      <w:r w:rsidRPr="006D52E9">
        <w:rPr>
          <w:rFonts w:ascii="Times New Roman" w:hAnsi="Times New Roman"/>
          <w:b/>
        </w:rPr>
        <w:t>Управление, согласование</w:t>
      </w:r>
    </w:p>
    <w:p w:rsidR="005B4CAC" w:rsidRDefault="005B4CAC" w:rsidP="009117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ГИА В-2</w:t>
      </w:r>
    </w:p>
    <w:p w:rsidR="005B4CAC" w:rsidRPr="00CF790B" w:rsidRDefault="005B4CAC" w:rsidP="00E472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Pr="00CF790B">
        <w:rPr>
          <w:rFonts w:ascii="Times New Roman" w:hAnsi="Times New Roman"/>
        </w:rPr>
        <w:t xml:space="preserve">Заменить словосочетание  </w:t>
      </w:r>
      <w:r w:rsidRPr="00CF790B">
        <w:rPr>
          <w:rFonts w:ascii="Times New Roman" w:hAnsi="Times New Roman"/>
          <w:b/>
        </w:rPr>
        <w:t>деревянный домик</w:t>
      </w:r>
      <w:r w:rsidRPr="00CF790B">
        <w:rPr>
          <w:rFonts w:ascii="Times New Roman" w:hAnsi="Times New Roman"/>
        </w:rPr>
        <w:t xml:space="preserve"> , построенное на основе </w:t>
      </w:r>
      <w:r w:rsidRPr="00CF790B">
        <w:rPr>
          <w:rFonts w:ascii="Times New Roman" w:hAnsi="Times New Roman"/>
          <w:b/>
        </w:rPr>
        <w:t>согласования</w:t>
      </w:r>
      <w:r w:rsidRPr="00CF790B">
        <w:rPr>
          <w:rFonts w:ascii="Times New Roman" w:hAnsi="Times New Roman"/>
        </w:rPr>
        <w:t xml:space="preserve">  , синонимичным словосочетанием со связью</w:t>
      </w:r>
      <w:r w:rsidRPr="00CF790B">
        <w:rPr>
          <w:rFonts w:ascii="Times New Roman" w:hAnsi="Times New Roman"/>
          <w:b/>
        </w:rPr>
        <w:t xml:space="preserve"> управление.</w:t>
      </w:r>
    </w:p>
    <w:p w:rsidR="005B4CAC" w:rsidRDefault="005B4CAC" w:rsidP="00E472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 w:rsidRPr="00CF790B">
        <w:rPr>
          <w:rFonts w:ascii="Times New Roman" w:hAnsi="Times New Roman"/>
        </w:rPr>
        <w:t xml:space="preserve">Заменить словосочетание </w:t>
      </w:r>
      <w:r>
        <w:rPr>
          <w:rFonts w:ascii="Times New Roman" w:hAnsi="Times New Roman"/>
          <w:b/>
        </w:rPr>
        <w:t xml:space="preserve"> забор из дерева</w:t>
      </w:r>
      <w:r w:rsidRPr="00CF790B">
        <w:rPr>
          <w:rFonts w:ascii="Times New Roman" w:hAnsi="Times New Roman"/>
        </w:rPr>
        <w:t xml:space="preserve">, построенное на основе  </w:t>
      </w:r>
      <w:r w:rsidRPr="00CF790B">
        <w:rPr>
          <w:rFonts w:ascii="Times New Roman" w:hAnsi="Times New Roman"/>
          <w:b/>
        </w:rPr>
        <w:t>управлени</w:t>
      </w:r>
      <w:r>
        <w:rPr>
          <w:rFonts w:ascii="Times New Roman" w:hAnsi="Times New Roman"/>
          <w:b/>
        </w:rPr>
        <w:t xml:space="preserve">я </w:t>
      </w:r>
      <w:r w:rsidRPr="00CF790B">
        <w:rPr>
          <w:rFonts w:ascii="Times New Roman" w:hAnsi="Times New Roman"/>
        </w:rPr>
        <w:t>, синонимичным словосочетанием со связью</w:t>
      </w:r>
      <w:r w:rsidRPr="00E472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согласование.</w:t>
      </w:r>
    </w:p>
    <w:p w:rsidR="005B4CAC" w:rsidRDefault="005B4CAC" w:rsidP="00E472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Pr="00840C07">
        <w:rPr>
          <w:rFonts w:ascii="Times New Roman" w:hAnsi="Times New Roman"/>
        </w:rPr>
        <w:t xml:space="preserve"> </w:t>
      </w:r>
      <w:r w:rsidRPr="00CF790B">
        <w:rPr>
          <w:rFonts w:ascii="Times New Roman" w:hAnsi="Times New Roman"/>
        </w:rPr>
        <w:t xml:space="preserve">Заменить словосочетание </w:t>
      </w:r>
      <w:r>
        <w:rPr>
          <w:rFonts w:ascii="Times New Roman" w:hAnsi="Times New Roman"/>
          <w:b/>
        </w:rPr>
        <w:t>дверь в кухню</w:t>
      </w:r>
      <w:r w:rsidRPr="00CF790B">
        <w:rPr>
          <w:rFonts w:ascii="Times New Roman" w:hAnsi="Times New Roman"/>
        </w:rPr>
        <w:t xml:space="preserve">, построенное на основе  </w:t>
      </w:r>
      <w:r w:rsidRPr="00CF790B">
        <w:rPr>
          <w:rFonts w:ascii="Times New Roman" w:hAnsi="Times New Roman"/>
          <w:b/>
        </w:rPr>
        <w:t>управления</w:t>
      </w:r>
      <w:r w:rsidRPr="00CF790B">
        <w:rPr>
          <w:rFonts w:ascii="Times New Roman" w:hAnsi="Times New Roman"/>
        </w:rPr>
        <w:t xml:space="preserve"> , синонимичным словосочетанием со связью </w:t>
      </w:r>
      <w:r w:rsidRPr="00CF790B">
        <w:rPr>
          <w:rFonts w:ascii="Times New Roman" w:hAnsi="Times New Roman"/>
          <w:b/>
        </w:rPr>
        <w:t>согласование.</w:t>
      </w:r>
    </w:p>
    <w:p w:rsidR="005B4CAC" w:rsidRDefault="005B4CAC" w:rsidP="00E472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</w:t>
      </w:r>
      <w:r w:rsidRPr="007D78DA">
        <w:rPr>
          <w:rFonts w:ascii="Times New Roman" w:hAnsi="Times New Roman"/>
        </w:rPr>
        <w:t xml:space="preserve"> </w:t>
      </w:r>
      <w:r w:rsidRPr="00CF790B">
        <w:rPr>
          <w:rFonts w:ascii="Times New Roman" w:hAnsi="Times New Roman"/>
        </w:rPr>
        <w:t xml:space="preserve">Заменить словосочетание </w:t>
      </w:r>
      <w:r>
        <w:rPr>
          <w:rFonts w:ascii="Times New Roman" w:hAnsi="Times New Roman"/>
          <w:b/>
        </w:rPr>
        <w:t>железная скамейка</w:t>
      </w:r>
      <w:r w:rsidRPr="00CF790B">
        <w:rPr>
          <w:rFonts w:ascii="Times New Roman" w:hAnsi="Times New Roman"/>
        </w:rPr>
        <w:t xml:space="preserve">, построенное на основе  </w:t>
      </w:r>
      <w:r>
        <w:rPr>
          <w:rFonts w:ascii="Times New Roman" w:hAnsi="Times New Roman"/>
          <w:b/>
        </w:rPr>
        <w:t xml:space="preserve">согласования </w:t>
      </w:r>
      <w:r w:rsidRPr="00CF790B">
        <w:rPr>
          <w:rFonts w:ascii="Times New Roman" w:hAnsi="Times New Roman"/>
        </w:rPr>
        <w:t xml:space="preserve">, синонимичным словосочетанием со связью </w:t>
      </w:r>
      <w:r w:rsidRPr="00CF790B">
        <w:rPr>
          <w:rFonts w:ascii="Times New Roman" w:hAnsi="Times New Roman"/>
          <w:b/>
        </w:rPr>
        <w:t>управлени</w:t>
      </w:r>
      <w:r>
        <w:rPr>
          <w:rFonts w:ascii="Times New Roman" w:hAnsi="Times New Roman"/>
          <w:b/>
        </w:rPr>
        <w:t>е.</w:t>
      </w:r>
    </w:p>
    <w:p w:rsidR="005B4CAC" w:rsidRPr="007D78DA" w:rsidRDefault="005B4CAC" w:rsidP="00E472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7D78DA">
        <w:rPr>
          <w:rFonts w:ascii="Times New Roman" w:hAnsi="Times New Roman"/>
        </w:rPr>
        <w:t xml:space="preserve"> </w:t>
      </w:r>
      <w:r w:rsidRPr="00CF790B">
        <w:rPr>
          <w:rFonts w:ascii="Times New Roman" w:hAnsi="Times New Roman"/>
        </w:rPr>
        <w:t xml:space="preserve">Заменить словосочетание </w:t>
      </w:r>
      <w:r>
        <w:rPr>
          <w:rFonts w:ascii="Times New Roman" w:hAnsi="Times New Roman"/>
          <w:b/>
        </w:rPr>
        <w:t>бетонная дорога</w:t>
      </w:r>
      <w:r w:rsidRPr="00CF790B">
        <w:rPr>
          <w:rFonts w:ascii="Times New Roman" w:hAnsi="Times New Roman"/>
        </w:rPr>
        <w:t xml:space="preserve">, построенное на основе  </w:t>
      </w:r>
      <w:r>
        <w:rPr>
          <w:rFonts w:ascii="Times New Roman" w:hAnsi="Times New Roman"/>
          <w:b/>
        </w:rPr>
        <w:t xml:space="preserve">согласования </w:t>
      </w:r>
      <w:r w:rsidRPr="00CF790B">
        <w:rPr>
          <w:rFonts w:ascii="Times New Roman" w:hAnsi="Times New Roman"/>
        </w:rPr>
        <w:t xml:space="preserve">, синонимичным словосочетанием со связью </w:t>
      </w:r>
      <w:r w:rsidRPr="00CF790B">
        <w:rPr>
          <w:rFonts w:ascii="Times New Roman" w:hAnsi="Times New Roman"/>
          <w:b/>
        </w:rPr>
        <w:t>управлени</w:t>
      </w:r>
      <w:r>
        <w:rPr>
          <w:rFonts w:ascii="Times New Roman" w:hAnsi="Times New Roman"/>
          <w:b/>
        </w:rPr>
        <w:t>е.</w:t>
      </w:r>
    </w:p>
    <w:p w:rsidR="005B4CAC" w:rsidRDefault="005B4CAC" w:rsidP="00E472D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6. </w:t>
      </w:r>
      <w:r w:rsidRPr="007D78DA">
        <w:rPr>
          <w:rFonts w:ascii="Times New Roman" w:hAnsi="Times New Roman"/>
        </w:rPr>
        <w:t xml:space="preserve"> </w:t>
      </w:r>
      <w:r w:rsidRPr="00CF790B">
        <w:rPr>
          <w:rFonts w:ascii="Times New Roman" w:hAnsi="Times New Roman"/>
        </w:rPr>
        <w:t xml:space="preserve">Заменить словосочетание </w:t>
      </w:r>
      <w:r>
        <w:rPr>
          <w:rFonts w:ascii="Times New Roman" w:hAnsi="Times New Roman"/>
          <w:b/>
        </w:rPr>
        <w:t>собачья душа</w:t>
      </w:r>
      <w:r w:rsidRPr="00CF790B">
        <w:rPr>
          <w:rFonts w:ascii="Times New Roman" w:hAnsi="Times New Roman"/>
        </w:rPr>
        <w:t xml:space="preserve">, построенное на основе  </w:t>
      </w:r>
      <w:r>
        <w:rPr>
          <w:rFonts w:ascii="Times New Roman" w:hAnsi="Times New Roman"/>
          <w:b/>
        </w:rPr>
        <w:t xml:space="preserve">согласования </w:t>
      </w:r>
      <w:r w:rsidRPr="00CF790B">
        <w:rPr>
          <w:rFonts w:ascii="Times New Roman" w:hAnsi="Times New Roman"/>
        </w:rPr>
        <w:t xml:space="preserve">, синонимичным словосочетанием со связью </w:t>
      </w:r>
      <w:r w:rsidRPr="00CF790B">
        <w:rPr>
          <w:rFonts w:ascii="Times New Roman" w:hAnsi="Times New Roman"/>
          <w:b/>
        </w:rPr>
        <w:t>управлени</w:t>
      </w:r>
      <w:r>
        <w:rPr>
          <w:rFonts w:ascii="Times New Roman" w:hAnsi="Times New Roman"/>
          <w:b/>
        </w:rPr>
        <w:t>е.</w:t>
      </w:r>
    </w:p>
    <w:p w:rsidR="005B4CAC" w:rsidRPr="006D52E9" w:rsidRDefault="005B4CAC" w:rsidP="00692235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840C07">
        <w:rPr>
          <w:rFonts w:ascii="Times New Roman" w:hAnsi="Times New Roman"/>
        </w:rPr>
        <w:t xml:space="preserve"> </w:t>
      </w:r>
      <w:r w:rsidRPr="00CF790B">
        <w:rPr>
          <w:rFonts w:ascii="Times New Roman" w:hAnsi="Times New Roman"/>
        </w:rPr>
        <w:t xml:space="preserve">Заменить словосочетание </w:t>
      </w:r>
      <w:r>
        <w:rPr>
          <w:rFonts w:ascii="Times New Roman" w:hAnsi="Times New Roman"/>
          <w:b/>
        </w:rPr>
        <w:t>школьная дверь</w:t>
      </w:r>
      <w:r w:rsidRPr="00CF790B">
        <w:rPr>
          <w:rFonts w:ascii="Times New Roman" w:hAnsi="Times New Roman"/>
        </w:rPr>
        <w:t xml:space="preserve">, построенное на основе  </w:t>
      </w:r>
      <w:r>
        <w:rPr>
          <w:rFonts w:ascii="Times New Roman" w:hAnsi="Times New Roman"/>
          <w:b/>
        </w:rPr>
        <w:t xml:space="preserve">согласования </w:t>
      </w:r>
      <w:r w:rsidRPr="00CF790B">
        <w:rPr>
          <w:rFonts w:ascii="Times New Roman" w:hAnsi="Times New Roman"/>
        </w:rPr>
        <w:t xml:space="preserve">, синонимичным словосочетанием со связью </w:t>
      </w:r>
      <w:r w:rsidRPr="00CF790B">
        <w:rPr>
          <w:rFonts w:ascii="Times New Roman" w:hAnsi="Times New Roman"/>
          <w:b/>
        </w:rPr>
        <w:t>управлени</w:t>
      </w:r>
      <w:r>
        <w:rPr>
          <w:rFonts w:ascii="Times New Roman" w:hAnsi="Times New Roman"/>
          <w:b/>
        </w:rPr>
        <w:t>е.</w:t>
      </w:r>
    </w:p>
    <w:p w:rsidR="005B4CAC" w:rsidRDefault="005B4CAC" w:rsidP="009117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ЕГЭ    А-5</w:t>
      </w:r>
    </w:p>
    <w:p w:rsidR="005B4CAC" w:rsidRDefault="005B4CAC">
      <w:pPr>
        <w:rPr>
          <w:rFonts w:ascii="Times New Roman" w:hAnsi="Times New Roman"/>
        </w:rPr>
      </w:pPr>
      <w:r w:rsidRPr="005A42FD">
        <w:rPr>
          <w:rFonts w:ascii="Times New Roman" w:hAnsi="Times New Roman"/>
          <w:b/>
          <w:u w:val="single"/>
        </w:rPr>
        <w:t>3.</w:t>
      </w:r>
      <w:r>
        <w:rPr>
          <w:rFonts w:ascii="Times New Roman" w:hAnsi="Times New Roman"/>
        </w:rPr>
        <w:t>Укажите пример с нарушением норм управления.</w:t>
      </w:r>
    </w:p>
    <w:p w:rsidR="005B4CAC" w:rsidRDefault="005B4CAC" w:rsidP="001F099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надеть чехол на кресло                              2)одеть всех в одинаковые костюмы</w:t>
      </w:r>
    </w:p>
    <w:p w:rsidR="005B4CAC" w:rsidRDefault="005B4CAC" w:rsidP="001F09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F0992">
        <w:rPr>
          <w:rFonts w:ascii="Times New Roman" w:hAnsi="Times New Roman"/>
        </w:rPr>
        <w:t xml:space="preserve">платить за услуги       </w:t>
      </w:r>
      <w:r>
        <w:rPr>
          <w:rFonts w:ascii="Times New Roman" w:hAnsi="Times New Roman"/>
        </w:rPr>
        <w:t xml:space="preserve">                              4) платить за электричество</w:t>
      </w:r>
    </w:p>
    <w:p w:rsidR="005B4CAC" w:rsidRPr="001F0992" w:rsidRDefault="005B4CAC" w:rsidP="001F0992">
      <w:pPr>
        <w:ind w:left="360"/>
        <w:rPr>
          <w:rFonts w:ascii="Times New Roman" w:hAnsi="Times New Roman"/>
        </w:rPr>
      </w:pPr>
      <w:r w:rsidRPr="00BD3C4F">
        <w:rPr>
          <w:rFonts w:ascii="Times New Roman" w:hAnsi="Times New Roman"/>
          <w:b/>
          <w:u w:val="single"/>
        </w:rPr>
        <w:t>ОПЛАТИТЬ,</w:t>
      </w:r>
      <w:r>
        <w:rPr>
          <w:rFonts w:ascii="Times New Roman" w:hAnsi="Times New Roman"/>
        </w:rPr>
        <w:t xml:space="preserve"> как и многие глаголы с приставкой О-, требуют </w:t>
      </w:r>
      <w:r w:rsidRPr="001F0992">
        <w:rPr>
          <w:rFonts w:ascii="Times New Roman" w:hAnsi="Times New Roman"/>
          <w:b/>
        </w:rPr>
        <w:t>прямого дополнения</w:t>
      </w:r>
      <w:r>
        <w:rPr>
          <w:rFonts w:ascii="Times New Roman" w:hAnsi="Times New Roman"/>
        </w:rPr>
        <w:t xml:space="preserve">                       ( винительного падежа без предлога)</w:t>
      </w:r>
      <w:r w:rsidRPr="001F0992">
        <w:rPr>
          <w:rFonts w:ascii="Times New Roman" w:hAnsi="Times New Roman"/>
        </w:rPr>
        <w:t xml:space="preserve">       </w:t>
      </w:r>
    </w:p>
    <w:p w:rsidR="005B4CAC" w:rsidRDefault="005B4CAC">
      <w:pPr>
        <w:rPr>
          <w:rFonts w:ascii="Times New Roman" w:hAnsi="Times New Roman"/>
          <w:b/>
        </w:rPr>
      </w:pPr>
      <w:r w:rsidRPr="006D52E9">
        <w:rPr>
          <w:rFonts w:ascii="Times New Roman" w:hAnsi="Times New Roman"/>
          <w:b/>
          <w:u w:val="single"/>
        </w:rPr>
        <w:t>4.</w:t>
      </w:r>
      <w:r w:rsidRPr="00E72DD9">
        <w:rPr>
          <w:rFonts w:ascii="Times New Roman" w:hAnsi="Times New Roman"/>
          <w:b/>
        </w:rPr>
        <w:t>Упр. 295.</w:t>
      </w:r>
      <w:r>
        <w:rPr>
          <w:rFonts w:ascii="Times New Roman" w:hAnsi="Times New Roman"/>
          <w:b/>
        </w:rPr>
        <w:t xml:space="preserve"> На доске.</w:t>
      </w:r>
    </w:p>
    <w:p w:rsidR="005B4CAC" w:rsidRPr="00E72DD9" w:rsidRDefault="005B4CAC">
      <w:pPr>
        <w:rPr>
          <w:rFonts w:ascii="Times New Roman" w:hAnsi="Times New Roman"/>
          <w:b/>
        </w:rPr>
      </w:pPr>
      <w:r w:rsidRPr="006D52E9">
        <w:rPr>
          <w:rFonts w:ascii="Times New Roman" w:hAnsi="Times New Roman"/>
          <w:b/>
          <w:u w:val="single"/>
        </w:rPr>
        <w:t>5.</w:t>
      </w:r>
      <w:r>
        <w:rPr>
          <w:rFonts w:ascii="Times New Roman" w:hAnsi="Times New Roman"/>
          <w:b/>
        </w:rPr>
        <w:t>Работа на диске    «Непроизводные  и производные предлоги»</w:t>
      </w:r>
    </w:p>
    <w:p w:rsidR="005B4CAC" w:rsidRDefault="005B4CAC" w:rsidP="00E72DD9">
      <w:pPr>
        <w:rPr>
          <w:rFonts w:ascii="Times New Roman" w:hAnsi="Times New Roman"/>
        </w:rPr>
      </w:pPr>
      <w:r>
        <w:rPr>
          <w:rFonts w:ascii="Times New Roman" w:hAnsi="Times New Roman"/>
        </w:rPr>
        <w:t>Расскажите о производных предлогах.</w:t>
      </w:r>
    </w:p>
    <w:p w:rsidR="005B4CAC" w:rsidRDefault="005B4CAC" w:rsidP="00E72DD9">
      <w:pPr>
        <w:rPr>
          <w:rFonts w:ascii="Times New Roman" w:hAnsi="Times New Roman"/>
        </w:rPr>
      </w:pPr>
      <w:r w:rsidRPr="00E72D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ПРАВИЛО как отличать предлоги от омонимичных им самостоятельных частей речи</w:t>
      </w:r>
    </w:p>
    <w:p w:rsidR="005B4CAC" w:rsidRDefault="005B4CAC" w:rsidP="006D52E9">
      <w:pPr>
        <w:rPr>
          <w:rFonts w:ascii="Times New Roman" w:hAnsi="Times New Roman"/>
          <w:b/>
        </w:rPr>
      </w:pPr>
      <w:r w:rsidRPr="006D52E9">
        <w:rPr>
          <w:rFonts w:ascii="Times New Roman" w:hAnsi="Times New Roman"/>
          <w:b/>
          <w:u w:val="single"/>
        </w:rPr>
        <w:t>6.</w:t>
      </w:r>
      <w:r w:rsidRPr="00911726">
        <w:rPr>
          <w:rFonts w:ascii="Times New Roman" w:hAnsi="Times New Roman"/>
          <w:b/>
        </w:rPr>
        <w:t>Физ</w:t>
      </w:r>
      <w:r>
        <w:rPr>
          <w:rFonts w:ascii="Times New Roman" w:hAnsi="Times New Roman"/>
          <w:b/>
        </w:rPr>
        <w:t>культ</w:t>
      </w:r>
      <w:r w:rsidRPr="00911726">
        <w:rPr>
          <w:rFonts w:ascii="Times New Roman" w:hAnsi="Times New Roman"/>
          <w:b/>
        </w:rPr>
        <w:t>минутка</w:t>
      </w:r>
    </w:p>
    <w:p w:rsidR="005B4CAC" w:rsidRDefault="005B4CAC" w:rsidP="006D52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(если предлог – руки поднимаем вверх, если самостоятельная часть речи – в стороны)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продолжение пяти недель…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продолжении книги рассказано о…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Иметь в виду правило…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Ввиду изменившихся обстоятельств…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Перечислить на счёт школы…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Поговорить насчёт похода…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Шли след в след…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Двинулся вслед…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Посмотрел вслед собаки…</w:t>
      </w:r>
    </w:p>
    <w:p w:rsidR="005B4CAC" w:rsidRDefault="005B4CAC" w:rsidP="0091172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Шёл, не смотря под ноги…</w:t>
      </w:r>
    </w:p>
    <w:p w:rsidR="005B4CAC" w:rsidRDefault="005B4CAC" w:rsidP="00BD3C4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Несмотря на жару</w:t>
      </w:r>
    </w:p>
    <w:p w:rsidR="005B4CAC" w:rsidRPr="00BD3C4F" w:rsidRDefault="005B4CAC" w:rsidP="00BD3C4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Почему важно отличать предлоги от омонимичных частей речи?</w:t>
      </w:r>
    </w:p>
    <w:p w:rsidR="005B4CAC" w:rsidRPr="00BD3C4F" w:rsidRDefault="005B4CAC" w:rsidP="00BD3C4F">
      <w:pPr>
        <w:jc w:val="center"/>
        <w:rPr>
          <w:rFonts w:ascii="Times New Roman" w:hAnsi="Times New Roman"/>
          <w:b/>
        </w:rPr>
      </w:pPr>
      <w:r w:rsidRPr="00BD3C4F">
        <w:rPr>
          <w:rFonts w:ascii="Times New Roman" w:hAnsi="Times New Roman"/>
          <w:b/>
        </w:rPr>
        <w:t>ЕГЭ   А-19</w:t>
      </w:r>
    </w:p>
    <w:p w:rsidR="005B4CAC" w:rsidRDefault="005B4CAC" w:rsidP="00350E87">
      <w:pPr>
        <w:rPr>
          <w:rFonts w:ascii="Times New Roman" w:hAnsi="Times New Roman"/>
        </w:rPr>
      </w:pPr>
      <w:r w:rsidRPr="006D52E9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</w:rPr>
        <w:t>.В каком предложении оба выделенных слова пишутся слитно?</w:t>
      </w:r>
    </w:p>
    <w:p w:rsidR="005B4CAC" w:rsidRDefault="005B4CAC" w:rsidP="00350E87">
      <w:pPr>
        <w:rPr>
          <w:rFonts w:ascii="Times New Roman" w:hAnsi="Times New Roman"/>
        </w:rPr>
      </w:pPr>
      <w:r>
        <w:rPr>
          <w:rFonts w:ascii="Times New Roman" w:hAnsi="Times New Roman"/>
        </w:rPr>
        <w:t>1.(НЕ)СМОТРЯ на богатство и силу знати, Ростов Великий не был столицей княжества и (ПО) тому пребывал в оппозиции князю.</w:t>
      </w:r>
    </w:p>
    <w:p w:rsidR="005B4CAC" w:rsidRDefault="005B4CAC" w:rsidP="00350E87">
      <w:pPr>
        <w:rPr>
          <w:rFonts w:ascii="Times New Roman" w:hAnsi="Times New Roman"/>
        </w:rPr>
      </w:pPr>
      <w:r>
        <w:rPr>
          <w:rFonts w:ascii="Times New Roman" w:hAnsi="Times New Roman"/>
        </w:rPr>
        <w:t>2.ЧТО(БЫ) ни говорили, русский язык сейчас, (В) ОТЛИЧИЕ от прежних эпох, стремительно изменяется.</w:t>
      </w:r>
    </w:p>
    <w:p w:rsidR="005B4CAC" w:rsidRDefault="005B4CAC" w:rsidP="00350E87">
      <w:pPr>
        <w:rPr>
          <w:rFonts w:ascii="Times New Roman" w:hAnsi="Times New Roman"/>
        </w:rPr>
      </w:pPr>
      <w:r>
        <w:rPr>
          <w:rFonts w:ascii="Times New Roman" w:hAnsi="Times New Roman"/>
        </w:rPr>
        <w:t>3.(В)ТЕЧЕНИЕ полёта шасси создаёт лишнее сопротивление, (ПО)ЭТОМУ все современные самолёты строят с убирающимися шасси.</w:t>
      </w:r>
    </w:p>
    <w:p w:rsidR="005B4CAC" w:rsidRDefault="005B4CAC" w:rsidP="00350E87">
      <w:pPr>
        <w:rPr>
          <w:rFonts w:ascii="Times New Roman" w:hAnsi="Times New Roman"/>
        </w:rPr>
      </w:pPr>
      <w:r>
        <w:rPr>
          <w:rFonts w:ascii="Times New Roman" w:hAnsi="Times New Roman"/>
        </w:rPr>
        <w:t>4.(НА)ПРОТЯЖЕНИИ многих веков из леса (В) ВИДЕ брёвен вывозятся лишь стволы деревьев, а пни остаются в земле.</w:t>
      </w:r>
    </w:p>
    <w:p w:rsidR="005B4CAC" w:rsidRPr="00004249" w:rsidRDefault="005B4CAC" w:rsidP="00350E87">
      <w:pPr>
        <w:rPr>
          <w:rFonts w:ascii="Times New Roman" w:hAnsi="Times New Roman"/>
          <w:b/>
          <w:u w:val="single"/>
        </w:rPr>
      </w:pPr>
      <w:r w:rsidRPr="006D52E9">
        <w:rPr>
          <w:rFonts w:ascii="Times New Roman" w:hAnsi="Times New Roman"/>
          <w:b/>
          <w:u w:val="single"/>
        </w:rPr>
        <w:t>8.</w:t>
      </w:r>
      <w:r>
        <w:rPr>
          <w:rFonts w:ascii="Times New Roman" w:hAnsi="Times New Roman"/>
        </w:rPr>
        <w:t xml:space="preserve"> </w:t>
      </w:r>
      <w:r w:rsidRPr="001603F1">
        <w:rPr>
          <w:rFonts w:ascii="Times New Roman" w:hAnsi="Times New Roman"/>
        </w:rPr>
        <w:t>Твореское задание</w:t>
      </w:r>
      <w:r>
        <w:rPr>
          <w:rFonts w:ascii="Times New Roman" w:hAnsi="Times New Roman"/>
        </w:rPr>
        <w:t xml:space="preserve"> : составить небольшой рассказ или отдельные предл, используя эти предлоги </w:t>
      </w:r>
      <w:r w:rsidRPr="001603F1">
        <w:rPr>
          <w:rFonts w:ascii="Times New Roman" w:hAnsi="Times New Roman"/>
          <w:b/>
          <w:u w:val="single"/>
        </w:rPr>
        <w:t xml:space="preserve">Навстречу </w:t>
      </w:r>
      <w:r>
        <w:rPr>
          <w:rFonts w:ascii="Times New Roman" w:hAnsi="Times New Roman"/>
          <w:b/>
          <w:u w:val="single"/>
        </w:rPr>
        <w:t xml:space="preserve">        </w:t>
      </w:r>
      <w:r w:rsidRPr="009A1499">
        <w:rPr>
          <w:rFonts w:ascii="Times New Roman" w:hAnsi="Times New Roman"/>
          <w:b/>
          <w:u w:val="single"/>
        </w:rPr>
        <w:t>Благодаря….</w:t>
      </w:r>
    </w:p>
    <w:p w:rsidR="005B4CAC" w:rsidRDefault="005B4CAC" w:rsidP="00350E87">
      <w:pPr>
        <w:rPr>
          <w:rFonts w:ascii="Times New Roman" w:hAnsi="Times New Roman"/>
        </w:rPr>
      </w:pPr>
      <w:r>
        <w:rPr>
          <w:rFonts w:ascii="Times New Roman" w:hAnsi="Times New Roman"/>
        </w:rPr>
        <w:t>Но не только производные  предлоги вызывают затрудние, это предлг  ПО</w:t>
      </w:r>
    </w:p>
    <w:p w:rsidR="005B4CAC" w:rsidRDefault="005B4CAC" w:rsidP="00193BD7">
      <w:pPr>
        <w:rPr>
          <w:rFonts w:ascii="Times New Roman" w:hAnsi="Times New Roman"/>
          <w:b/>
        </w:rPr>
      </w:pPr>
      <w:r w:rsidRPr="006D52E9">
        <w:rPr>
          <w:rFonts w:ascii="Times New Roman" w:hAnsi="Times New Roman"/>
          <w:b/>
          <w:u w:val="single"/>
        </w:rPr>
        <w:t>9.</w:t>
      </w:r>
      <w:r>
        <w:rPr>
          <w:rFonts w:ascii="Times New Roman" w:hAnsi="Times New Roman"/>
          <w:b/>
        </w:rPr>
        <w:t xml:space="preserve"> Упр 291    </w:t>
      </w:r>
      <w:r w:rsidRPr="00692377">
        <w:rPr>
          <w:rFonts w:ascii="Times New Roman" w:hAnsi="Times New Roman"/>
        </w:rPr>
        <w:t>устно, творч часть письм</w:t>
      </w:r>
      <w:r>
        <w:rPr>
          <w:rFonts w:ascii="Times New Roman" w:hAnsi="Times New Roman"/>
          <w:b/>
        </w:rPr>
        <w:t xml:space="preserve">               Карточки</w:t>
      </w:r>
      <w:r w:rsidRPr="001603F1">
        <w:rPr>
          <w:rFonts w:ascii="Times New Roman" w:hAnsi="Times New Roman"/>
          <w:b/>
        </w:rPr>
        <w:t xml:space="preserve"> </w:t>
      </w:r>
    </w:p>
    <w:p w:rsidR="005B4CAC" w:rsidRDefault="005B4CAC" w:rsidP="00193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Карточка №1</w:t>
      </w:r>
    </w:p>
    <w:p w:rsidR="005B4CAC" w:rsidRDefault="005B4CAC" w:rsidP="00193BD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Выпиши все предлоги (ЕГЭ В-2)</w:t>
      </w:r>
    </w:p>
    <w:p w:rsidR="005B4CAC" w:rsidRPr="00193BD7" w:rsidRDefault="005B4CAC" w:rsidP="00193BD7">
      <w:pPr>
        <w:rPr>
          <w:rFonts w:ascii="Times New Roman" w:hAnsi="Times New Roman"/>
        </w:rPr>
      </w:pPr>
      <w:r>
        <w:rPr>
          <w:rFonts w:ascii="Times New Roman" w:hAnsi="Times New Roman"/>
        </w:rPr>
        <w:t>Необходимость видеть вокруг себя кого-то ещё, необходимость и умение сочу.ствовать – качество, без которого не обойтись в ст.новлении личности.</w:t>
      </w:r>
    </w:p>
    <w:p w:rsidR="005B4CAC" w:rsidRDefault="005B4CAC" w:rsidP="00193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№2</w:t>
      </w:r>
    </w:p>
    <w:p w:rsidR="005B4CAC" w:rsidRDefault="005B4CAC" w:rsidP="00193BD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Выпиши все предлоги (ЕГЭ В-2)</w:t>
      </w:r>
    </w:p>
    <w:p w:rsidR="005B4CAC" w:rsidRPr="00193BD7" w:rsidRDefault="005B4CAC" w:rsidP="00193BD7">
      <w:pPr>
        <w:rPr>
          <w:rFonts w:ascii="Times New Roman" w:hAnsi="Times New Roman"/>
        </w:rPr>
      </w:pPr>
      <w:r>
        <w:rPr>
          <w:rFonts w:ascii="Times New Roman" w:hAnsi="Times New Roman"/>
        </w:rPr>
        <w:t>Слушал эту чистенькую расторопную девч.нку, а передо мной встали в памяти к.ртины, виденные там, на войне.</w:t>
      </w:r>
    </w:p>
    <w:p w:rsidR="005B4CAC" w:rsidRDefault="005B4CAC" w:rsidP="00193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№3</w:t>
      </w:r>
    </w:p>
    <w:p w:rsidR="005B4CAC" w:rsidRDefault="005B4CAC" w:rsidP="00193BD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Выпиши все предлоги (ЕГЭ В-2)</w:t>
      </w:r>
    </w:p>
    <w:p w:rsidR="005B4CAC" w:rsidRDefault="005B4CAC" w:rsidP="00193BD7">
      <w:pPr>
        <w:rPr>
          <w:rFonts w:ascii="Times New Roman" w:hAnsi="Times New Roman"/>
        </w:rPr>
      </w:pPr>
      <w:r>
        <w:rPr>
          <w:rFonts w:ascii="Times New Roman" w:hAnsi="Times New Roman"/>
        </w:rPr>
        <w:t>И для некоторых людей это – удовольствие. Сократ, как передаёт легенда, однажды так увлёкся ра.мышлением, что простоял неподвижно на одном месте почти сутки, не замечая н.чего вокруг.</w:t>
      </w:r>
    </w:p>
    <w:p w:rsidR="005B4CAC" w:rsidRDefault="005B4CAC" w:rsidP="00193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№4</w:t>
      </w:r>
    </w:p>
    <w:p w:rsidR="005B4CAC" w:rsidRDefault="005B4CAC" w:rsidP="00193BD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Вставь пропущенные буквы, определи части речи.</w:t>
      </w:r>
    </w:p>
    <w:p w:rsidR="005B4CAC" w:rsidRDefault="005B4CAC" w:rsidP="00193BD7">
      <w:pPr>
        <w:rPr>
          <w:rFonts w:ascii="Times New Roman" w:hAnsi="Times New Roman"/>
        </w:rPr>
      </w:pPr>
      <w:r>
        <w:rPr>
          <w:rFonts w:ascii="Times New Roman" w:hAnsi="Times New Roman"/>
        </w:rPr>
        <w:t>(В) течении(е,и) многих лет; (в) продолжении(е,и) урока; (в) следствии(е,и) непогоды; шёл по тропинке, (не) смотря под ноги; узнал (в)последстви(е,и); (не) смотря на жару; (в)виду болезни; включить (в) следствии(е,и) новые документы; имей это (в) виду; (в) виду болезни; поговорить (на) счёт уроков.</w:t>
      </w:r>
    </w:p>
    <w:p w:rsidR="005B4CAC" w:rsidRPr="00193BD7" w:rsidRDefault="005B4CAC" w:rsidP="00193B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>Карточка №5</w:t>
      </w:r>
    </w:p>
    <w:p w:rsidR="005B4CAC" w:rsidRDefault="005B4CAC" w:rsidP="00193BD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Вставь пропущенные буквы, определи части речи.</w:t>
      </w:r>
    </w:p>
    <w:p w:rsidR="005B4CAC" w:rsidRDefault="005B4CAC" w:rsidP="00193BD7">
      <w:pPr>
        <w:rPr>
          <w:rFonts w:ascii="Times New Roman" w:hAnsi="Times New Roman"/>
        </w:rPr>
      </w:pPr>
      <w:r>
        <w:rPr>
          <w:rFonts w:ascii="Times New Roman" w:hAnsi="Times New Roman"/>
        </w:rPr>
        <w:t>Говорить (на) счёт работы; (не) смотря на холод; (в) виде бабочки; (в) следствие ливня; шли, (не) смотря вниз; (в) продолжении(е,и) книги; (в) течении(е,и) года; (в)виду болезни.</w:t>
      </w:r>
    </w:p>
    <w:p w:rsidR="005B4CAC" w:rsidRDefault="005B4CAC" w:rsidP="001603F1">
      <w:pPr>
        <w:rPr>
          <w:rFonts w:ascii="Times New Roman" w:hAnsi="Times New Roman"/>
          <w:b/>
        </w:rPr>
      </w:pPr>
    </w:p>
    <w:p w:rsidR="005B4CAC" w:rsidRPr="00BD3C4F" w:rsidRDefault="005B4CAC" w:rsidP="001603F1">
      <w:pPr>
        <w:rPr>
          <w:rFonts w:ascii="Times New Roman" w:hAnsi="Times New Roman"/>
          <w:b/>
        </w:rPr>
      </w:pPr>
      <w:r w:rsidRPr="006D52E9">
        <w:rPr>
          <w:rFonts w:ascii="Times New Roman" w:hAnsi="Times New Roman"/>
          <w:b/>
          <w:u w:val="single"/>
        </w:rPr>
        <w:t>10</w:t>
      </w:r>
      <w:r>
        <w:rPr>
          <w:rFonts w:ascii="Times New Roman" w:hAnsi="Times New Roman"/>
          <w:b/>
        </w:rPr>
        <w:t xml:space="preserve">. Проверка заданий.     </w:t>
      </w:r>
    </w:p>
    <w:p w:rsidR="005B4CAC" w:rsidRDefault="005B4CAC" w:rsidP="00350E87">
      <w:pPr>
        <w:rPr>
          <w:rFonts w:ascii="Times New Roman" w:hAnsi="Times New Roman"/>
        </w:rPr>
      </w:pPr>
      <w:r w:rsidRPr="006D52E9">
        <w:rPr>
          <w:rFonts w:ascii="Times New Roman" w:hAnsi="Times New Roman"/>
          <w:b/>
          <w:u w:val="single"/>
        </w:rPr>
        <w:t>11</w:t>
      </w:r>
      <w:r>
        <w:rPr>
          <w:rFonts w:ascii="Times New Roman" w:hAnsi="Times New Roman"/>
        </w:rPr>
        <w:t>. Объяснительный диктант.</w:t>
      </w:r>
    </w:p>
    <w:p w:rsidR="005B4CAC" w:rsidRDefault="005B4CAC" w:rsidP="009A1499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Изредка взвивались огненные языки из-под крыш домов.</w:t>
      </w:r>
    </w:p>
    <w:p w:rsidR="005B4CAC" w:rsidRDefault="005B4CAC" w:rsidP="009A1499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Из-за шума дождя мы не услышали , как подъехала машина.</w:t>
      </w:r>
    </w:p>
    <w:p w:rsidR="005B4CAC" w:rsidRDefault="005B4CAC" w:rsidP="009A1499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Что-то вроде ветерка , похожего на лёгкий вздох, пронеслось по лесу.</w:t>
      </w:r>
    </w:p>
    <w:p w:rsidR="005B4CAC" w:rsidRDefault="005B4CAC" w:rsidP="009A149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Правописание каких предлогов вызвало у вас затруднение?</w:t>
      </w:r>
    </w:p>
    <w:p w:rsidR="005B4CAC" w:rsidRPr="006D52E9" w:rsidRDefault="005B4CAC" w:rsidP="006D52E9">
      <w:pPr>
        <w:rPr>
          <w:rFonts w:ascii="Times New Roman" w:hAnsi="Times New Roman"/>
        </w:rPr>
      </w:pPr>
      <w:r w:rsidRPr="006D52E9">
        <w:rPr>
          <w:rFonts w:ascii="Times New Roman" w:hAnsi="Times New Roman"/>
          <w:b/>
          <w:u w:val="single"/>
        </w:rPr>
        <w:t>12.</w:t>
      </w:r>
      <w:r>
        <w:rPr>
          <w:rFonts w:ascii="Times New Roman" w:hAnsi="Times New Roman"/>
        </w:rPr>
        <w:t xml:space="preserve"> Что вы узнали нового? </w:t>
      </w:r>
    </w:p>
    <w:p w:rsidR="005B4CAC" w:rsidRPr="006D52E9" w:rsidRDefault="005B4CAC" w:rsidP="006D52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13. </w:t>
      </w:r>
      <w:r w:rsidRPr="006D52E9">
        <w:rPr>
          <w:rFonts w:ascii="Times New Roman" w:hAnsi="Times New Roman"/>
          <w:b/>
        </w:rPr>
        <w:t>Презентация Матвея о курьёзных и необычных предлогах.</w:t>
      </w:r>
    </w:p>
    <w:p w:rsidR="005B4CAC" w:rsidRDefault="005B4CAC">
      <w:pPr>
        <w:rPr>
          <w:rFonts w:ascii="Times New Roman" w:hAnsi="Times New Roman"/>
          <w:sz w:val="24"/>
          <w:szCs w:val="24"/>
        </w:rPr>
      </w:pPr>
      <w:r w:rsidRPr="006D52E9">
        <w:rPr>
          <w:rFonts w:ascii="Times New Roman" w:hAnsi="Times New Roman"/>
          <w:b/>
          <w:u w:val="single"/>
        </w:rPr>
        <w:t>14.</w:t>
      </w:r>
      <w:r>
        <w:rPr>
          <w:rFonts w:ascii="Times New Roman" w:hAnsi="Times New Roman"/>
        </w:rPr>
        <w:t xml:space="preserve"> Дз 1) упр. </w:t>
      </w:r>
      <w:r w:rsidRPr="00004249">
        <w:rPr>
          <w:rFonts w:ascii="Times New Roman" w:hAnsi="Times New Roman"/>
          <w:sz w:val="24"/>
          <w:szCs w:val="24"/>
        </w:rPr>
        <w:t xml:space="preserve">311  </w:t>
      </w:r>
    </w:p>
    <w:p w:rsidR="005B4CAC" w:rsidRDefault="005B4CAC" w:rsidP="004064BC">
      <w:pPr>
        <w:rPr>
          <w:rFonts w:ascii="Times New Roman" w:hAnsi="Times New Roman"/>
        </w:rPr>
      </w:pPr>
      <w:r>
        <w:t xml:space="preserve">        </w:t>
      </w:r>
      <w:r w:rsidRPr="004064BC">
        <w:rPr>
          <w:rFonts w:ascii="Times New Roman" w:hAnsi="Times New Roman"/>
        </w:rPr>
        <w:t>2) создать наглядный материал по теме “Предлог” в виде таблицы, схемы, используя справочную литературу, материалы к урокам и применяя умение работать с компьютером.</w:t>
      </w:r>
    </w:p>
    <w:p w:rsidR="005B4CAC" w:rsidRDefault="005B4CAC" w:rsidP="004064BC">
      <w:pPr>
        <w:rPr>
          <w:rFonts w:ascii="Times New Roman" w:hAnsi="Times New Roman"/>
        </w:rPr>
      </w:pPr>
    </w:p>
    <w:p w:rsidR="005B4CAC" w:rsidRDefault="005B4CAC" w:rsidP="00681E5C">
      <w:pPr>
        <w:pStyle w:val="NormalWeb"/>
      </w:pPr>
      <w:r>
        <w:t xml:space="preserve">      </w:t>
      </w:r>
    </w:p>
    <w:p w:rsidR="005B4CAC" w:rsidRPr="00FF659C" w:rsidRDefault="005B4CAC" w:rsidP="004064BC">
      <w:pPr>
        <w:rPr>
          <w:rFonts w:ascii="Times New Roman" w:hAnsi="Times New Roman"/>
          <w:color w:val="000000"/>
          <w:sz w:val="24"/>
          <w:szCs w:val="24"/>
        </w:rPr>
      </w:pPr>
    </w:p>
    <w:sectPr w:rsidR="005B4CAC" w:rsidRPr="00FF659C" w:rsidSect="008D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8D97B"/>
    <w:multiLevelType w:val="hybridMultilevel"/>
    <w:tmpl w:val="8C272EF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72962F2"/>
    <w:multiLevelType w:val="hybridMultilevel"/>
    <w:tmpl w:val="7B2646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15F295F"/>
    <w:multiLevelType w:val="hybridMultilevel"/>
    <w:tmpl w:val="15ED65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88874F5"/>
    <w:multiLevelType w:val="hybridMultilevel"/>
    <w:tmpl w:val="07F8353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C4C80"/>
    <w:multiLevelType w:val="hybridMultilevel"/>
    <w:tmpl w:val="0EC02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FF8F4"/>
    <w:multiLevelType w:val="hybridMultilevel"/>
    <w:tmpl w:val="EAEEFD2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21C3B06"/>
    <w:multiLevelType w:val="hybridMultilevel"/>
    <w:tmpl w:val="EDBE2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911BFE"/>
    <w:multiLevelType w:val="hybridMultilevel"/>
    <w:tmpl w:val="88C8FF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7C34C5"/>
    <w:multiLevelType w:val="hybridMultilevel"/>
    <w:tmpl w:val="C396FC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8109B6"/>
    <w:multiLevelType w:val="hybridMultilevel"/>
    <w:tmpl w:val="037E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CE4AAC"/>
    <w:multiLevelType w:val="hybridMultilevel"/>
    <w:tmpl w:val="8E00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AD4AF2"/>
    <w:multiLevelType w:val="hybridMultilevel"/>
    <w:tmpl w:val="1B5ABD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613B3B"/>
    <w:multiLevelType w:val="multilevel"/>
    <w:tmpl w:val="71D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8B17DB"/>
    <w:multiLevelType w:val="hybridMultilevel"/>
    <w:tmpl w:val="D340EF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AA7"/>
    <w:rsid w:val="00004249"/>
    <w:rsid w:val="000C7D78"/>
    <w:rsid w:val="000E35F8"/>
    <w:rsid w:val="00132BE9"/>
    <w:rsid w:val="001603F1"/>
    <w:rsid w:val="0018295E"/>
    <w:rsid w:val="00193AA7"/>
    <w:rsid w:val="00193BD7"/>
    <w:rsid w:val="001F0992"/>
    <w:rsid w:val="00350E87"/>
    <w:rsid w:val="00366A15"/>
    <w:rsid w:val="00400193"/>
    <w:rsid w:val="004064BC"/>
    <w:rsid w:val="00455DCF"/>
    <w:rsid w:val="0046053D"/>
    <w:rsid w:val="00494EF1"/>
    <w:rsid w:val="004C795D"/>
    <w:rsid w:val="00504980"/>
    <w:rsid w:val="005267CE"/>
    <w:rsid w:val="005A42FD"/>
    <w:rsid w:val="005B4CAC"/>
    <w:rsid w:val="005D58CB"/>
    <w:rsid w:val="005F1EA6"/>
    <w:rsid w:val="005F525E"/>
    <w:rsid w:val="00600AD0"/>
    <w:rsid w:val="006644C6"/>
    <w:rsid w:val="00681E5C"/>
    <w:rsid w:val="00692235"/>
    <w:rsid w:val="00692377"/>
    <w:rsid w:val="006D52E9"/>
    <w:rsid w:val="006E5FF2"/>
    <w:rsid w:val="00716379"/>
    <w:rsid w:val="00773B63"/>
    <w:rsid w:val="007D78DA"/>
    <w:rsid w:val="008003BB"/>
    <w:rsid w:val="00840C07"/>
    <w:rsid w:val="00865786"/>
    <w:rsid w:val="008955AC"/>
    <w:rsid w:val="008A238E"/>
    <w:rsid w:val="008D0BB4"/>
    <w:rsid w:val="008D35C0"/>
    <w:rsid w:val="00911726"/>
    <w:rsid w:val="009509C3"/>
    <w:rsid w:val="009A1499"/>
    <w:rsid w:val="00A10930"/>
    <w:rsid w:val="00AD2FDE"/>
    <w:rsid w:val="00B13185"/>
    <w:rsid w:val="00B5642A"/>
    <w:rsid w:val="00B74D66"/>
    <w:rsid w:val="00B74F55"/>
    <w:rsid w:val="00BD3C4F"/>
    <w:rsid w:val="00C0038F"/>
    <w:rsid w:val="00C07ACD"/>
    <w:rsid w:val="00C35868"/>
    <w:rsid w:val="00C945B7"/>
    <w:rsid w:val="00CD4982"/>
    <w:rsid w:val="00CE063E"/>
    <w:rsid w:val="00CE299F"/>
    <w:rsid w:val="00CF790B"/>
    <w:rsid w:val="00D72A6E"/>
    <w:rsid w:val="00D95570"/>
    <w:rsid w:val="00E472D1"/>
    <w:rsid w:val="00E72DD9"/>
    <w:rsid w:val="00E76F1E"/>
    <w:rsid w:val="00E97CD0"/>
    <w:rsid w:val="00EE2E28"/>
    <w:rsid w:val="00F57752"/>
    <w:rsid w:val="00F92A69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099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00193"/>
    <w:rPr>
      <w:rFonts w:cs="Times New Roman"/>
    </w:rPr>
  </w:style>
  <w:style w:type="paragraph" w:styleId="NormalWeb">
    <w:name w:val="Normal (Web)"/>
    <w:basedOn w:val="Normal"/>
    <w:uiPriority w:val="99"/>
    <w:rsid w:val="0040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064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4</Pages>
  <Words>969</Words>
  <Characters>5524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1</cp:lastModifiedBy>
  <cp:revision>19</cp:revision>
  <cp:lastPrinted>2013-09-24T15:45:00Z</cp:lastPrinted>
  <dcterms:created xsi:type="dcterms:W3CDTF">2012-02-12T10:13:00Z</dcterms:created>
  <dcterms:modified xsi:type="dcterms:W3CDTF">2013-11-26T14:58:00Z</dcterms:modified>
</cp:coreProperties>
</file>