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8" w:rsidRPr="003A35D0" w:rsidRDefault="00E35428" w:rsidP="003A35D0">
      <w:pPr>
        <w:pStyle w:val="1"/>
        <w:spacing w:before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35D0">
        <w:rPr>
          <w:rFonts w:ascii="Times New Roman" w:hAnsi="Times New Roman" w:cs="Times New Roman"/>
          <w:sz w:val="40"/>
          <w:szCs w:val="40"/>
        </w:rPr>
        <w:t>«</w:t>
      </w:r>
      <w:bookmarkStart w:id="0" w:name="_GoBack"/>
      <w:bookmarkEnd w:id="0"/>
      <w:r w:rsidRPr="003A35D0">
        <w:rPr>
          <w:rFonts w:ascii="Times New Roman" w:hAnsi="Times New Roman" w:cs="Times New Roman"/>
          <w:sz w:val="40"/>
          <w:szCs w:val="40"/>
        </w:rPr>
        <w:t>Закаливание детей дошкольного возраста».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О. Даль считал,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>что закаливать человека – это «приучать его ко всем лишениям, нуждам, непогоде, воспитывать в суровости».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Закаливание допустимо только при полном здоровье ребенка.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3A35D0">
        <w:rPr>
          <w:rStyle w:val="a5"/>
          <w:b w:val="0"/>
          <w:i/>
          <w:sz w:val="28"/>
          <w:szCs w:val="28"/>
        </w:rPr>
        <w:t>Принципы закаливания.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Перечислим основные принципы закаливания: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закаливание нужно начинать в состоянии полного здоровья;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интенсивность и длительность закаливающих процедур должны нарастать постепенно с учётом переносимости их ребёнком;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эффект закаливания зависит от систематичности его проведения.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Нельзя сразу подвергать детей сильным воздействиям холодного воздуха или воды, приучать к ним следует постепенно, медленно и тем более осторожно, чем моложе и слабее ребенок. Постепенность - одно из основных правил закаливания. Важность этого принципа определяется самой сущностью закаливания - постепенно приспосабливаться к необычным условиям. Резкое охлаждение, превышающее возможности организма противостоять такому неблагоприятному фактору не только не принесет пользы, а, наоборот, вызовет заболевание, простуду. Целесообразнее начинать закаливающие процедуры в летнее время, когда температура воздуха более высокая, чем в другие сезоны и колебания температуры бывают менее резкими.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Систематичность проведения закаливающих процедур во все сезоны года. Естественной реакцией организма на холод является максимальное сужение, а затем максимальное расширение сосудов для того, чтобы усилить кровоток и согреть организм. Но через некоторое время это приводит к еще более сильному переохлаждению. Путем же регулярного закаливания можно выработать условно рефлекторное сужение сосудов до оптимального размера, предотвращающее охлаждение организма.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>Проводить закаливающие процедуры надо с учетом индивидуальных особенностей ребенка</w:t>
      </w:r>
      <w:r w:rsidRPr="003A35D0">
        <w:rPr>
          <w:sz w:val="28"/>
          <w:szCs w:val="28"/>
          <w:u w:val="single"/>
        </w:rPr>
        <w:t xml:space="preserve"> </w:t>
      </w:r>
      <w:r w:rsidRPr="003A35D0">
        <w:rPr>
          <w:sz w:val="28"/>
          <w:szCs w:val="28"/>
        </w:rPr>
        <w:t>и его возраста. Этот принцип говорит о том, что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lastRenderedPageBreak/>
        <w:t xml:space="preserve">прежде, чем начинать закаливание, необходимо тщательно изучить физическое и психическое развитие каждого ребёнка, собрать данные от специалистов и родителей. При этом большое значение имеет состояние здоровья, общее физическое развитие, тип нервной системы, самочувствие и настроение в данное время. При выборе мер закаливания необходим совет врача. Нужно внимательно присматриваться к тому, как ребенок переносит охлаждение, как действует на него жара. Здесь может иметь значение и возраст, и недавно перенесенное заболевание, и состояние нервной системы. Дети, очень чувствительные к охлаждению, нуждаются в особом подходе, в большей постепенности мер закаливания. </w:t>
      </w:r>
    </w:p>
    <w:p w:rsidR="003A35D0" w:rsidRDefault="003A35D0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делятся на </w:t>
      </w:r>
      <w:r w:rsidRPr="003A35D0">
        <w:rPr>
          <w:sz w:val="28"/>
          <w:szCs w:val="28"/>
        </w:rPr>
        <w:t>III</w:t>
      </w:r>
      <w:r>
        <w:rPr>
          <w:sz w:val="28"/>
          <w:szCs w:val="28"/>
        </w:rPr>
        <w:t xml:space="preserve"> группы:</w:t>
      </w:r>
    </w:p>
    <w:p w:rsid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 I группа – дети здоровые, ранее закаливаемые.</w:t>
      </w:r>
    </w:p>
    <w:p w:rsid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 II группа – дети здоровые, впервые приступающие к закаливающим процедурам или дети, имеющие функциональные отклонения в состоянии здоровья.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II группа – дети с хроническими заболеваниями или дети, вернувшиеся в дошкольное учреждение после длительного заболевания. Для каждой группы детей подбираются соответствующий комплекс закаливающих процедур. По мере закаливания дети переходят из одной группы в другую.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i/>
          <w:sz w:val="28"/>
          <w:szCs w:val="28"/>
        </w:rPr>
        <w:t xml:space="preserve">Последовательность. </w:t>
      </w:r>
      <w:r w:rsidRPr="003A35D0">
        <w:rPr>
          <w:sz w:val="28"/>
          <w:szCs w:val="28"/>
        </w:rPr>
        <w:t xml:space="preserve">Первоначально рекомендуются воздушные ванны, затем, по мере привыкания, следует переход к водным процедурам и солнечным ваннам. К обливанию можно переходить после того, как дети привыкнут к обтиранию, а купание в водоёмах после привыкания к обливанию и т. д.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i/>
          <w:sz w:val="28"/>
          <w:szCs w:val="28"/>
        </w:rPr>
        <w:t>Комплексность</w:t>
      </w:r>
      <w:r w:rsidRPr="003A35D0">
        <w:rPr>
          <w:sz w:val="28"/>
          <w:szCs w:val="28"/>
        </w:rPr>
        <w:t xml:space="preserve">. Специальные закаливающие процедуры лишь тогда дают нужные результаты, когда они сочетаются с другими мероприятиями в повседневной жизни ребёнка, направленными на укрепление здоровья (это прогулки, утренняя гимнастика, проветривание помещений, физкультурные занятия и т. д.) и если они проводятся комплексно. Так, например, воздушные ванны хорошо сочетаются с активными физическими </w:t>
      </w:r>
      <w:r w:rsidRPr="003A35D0">
        <w:rPr>
          <w:sz w:val="28"/>
          <w:szCs w:val="28"/>
        </w:rPr>
        <w:lastRenderedPageBreak/>
        <w:t xml:space="preserve">упражнениями, а солнечные ванны можно соединить с водными процедурами и т. д. Проведение закаливающих процедур при положительном настроении ребенка.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A35D0">
        <w:rPr>
          <w:rStyle w:val="a5"/>
          <w:b w:val="0"/>
          <w:sz w:val="28"/>
          <w:szCs w:val="28"/>
        </w:rPr>
        <w:t>Средства и методы закаливания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>Методы закаливания не специальные</w:t>
      </w:r>
      <w:r w:rsidRPr="003A35D0">
        <w:rPr>
          <w:sz w:val="28"/>
          <w:szCs w:val="28"/>
          <w:u w:val="single"/>
        </w:rPr>
        <w:t xml:space="preserve"> </w:t>
      </w:r>
      <w:r w:rsidRPr="003A35D0">
        <w:rPr>
          <w:sz w:val="28"/>
          <w:szCs w:val="28"/>
        </w:rPr>
        <w:t xml:space="preserve">подразумевает создание соответствующих условий. Это, прежде всего, обеспечение чистого свежего воздуха, соответствие одежды, температура воздуха. Температурный режим, чистота воздуха в помещениях достигается сквозным проветриванием. Это очень важный приём закаливания, так как в помещениях (дома и в д/с) дети находятся от 75% до 90% времени суток, поэтому температура помещений сильно влияет на формирование устойчивости к холоду. Недостаток температурного режима помещения в том, что от относительно постоянен, пределы колебаний температуры невелики. Для того чтобы он приносит закаливающее воздействие, необходимо сделать его «пульсирующим», то есть применять сквозное проветривание до 5 раз в день.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Методы закаливания специальные – группа закаливающих процедур, осуществляемых с учётом всех принципов закаливания. Подбор их проводится исходя из конкретных условий дошкольного учреждения и в соответствии с сезоном года. Наиболее эффективным будет такой подбор специальных занятий и закаливающих процедур, при котором они равномерно распределены в режиме дня каждой возрастной группы д/сада и продолжают выполняться родителями дома.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Специальным видом закаливания является и гимнастика, которая воспитывает в человеке умение владеть своим телом, своими движениями. Гимнастика укрепляет организм, способствует улучшению дыхания, кровообращения и даже пищеварения. Когда встанет вопрос о переходе от закаливания к систематическим занятиям физкультурой, то необходимо будет обратиться за советом к врачу и методисту по физкультуре, они помогут учесть слабые и сильные стороны физического развития вашего ребенка и предложат ему самый подходящий вид спорта.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lastRenderedPageBreak/>
        <w:t>Лучшими средствами закаливания являются естественные силы природы:</w:t>
      </w:r>
      <w:r w:rsidRPr="003A35D0">
        <w:rPr>
          <w:sz w:val="28"/>
          <w:szCs w:val="28"/>
          <w:u w:val="single"/>
        </w:rPr>
        <w:t xml:space="preserve"> </w:t>
      </w:r>
      <w:r w:rsidR="003A35D0">
        <w:rPr>
          <w:sz w:val="28"/>
          <w:szCs w:val="28"/>
        </w:rPr>
        <w:t>воздух, вода, солнечные лучи</w:t>
      </w:r>
      <w:r w:rsidRPr="003A35D0">
        <w:rPr>
          <w:sz w:val="28"/>
          <w:szCs w:val="28"/>
        </w:rPr>
        <w:t>.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Наиболее распространенная и доступная форма закаливания - использование свежего воздуха. Воздух действует на организм своей температурой, содержанием влаги, движением частиц. Воздушные закаливающие процедуры входят в обычный режим дня: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>воздушные ванны</w:t>
      </w:r>
      <w:r w:rsidRPr="003A35D0">
        <w:rPr>
          <w:sz w:val="28"/>
          <w:szCs w:val="28"/>
          <w:u w:val="single"/>
        </w:rPr>
        <w:t xml:space="preserve"> </w:t>
      </w:r>
      <w:r w:rsidRPr="003A35D0">
        <w:rPr>
          <w:sz w:val="28"/>
          <w:szCs w:val="28"/>
        </w:rPr>
        <w:t xml:space="preserve">при переодевании ребёнка и во время утренней гимнастики;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>сон в хорошо проветренной спальне с доступом свежего возду</w:t>
      </w:r>
      <w:r w:rsidR="003A35D0">
        <w:rPr>
          <w:sz w:val="28"/>
          <w:szCs w:val="28"/>
        </w:rPr>
        <w:t>ха (открытые фрамуги, форточки)</w:t>
      </w:r>
      <w:r w:rsidRPr="003A35D0">
        <w:rPr>
          <w:sz w:val="28"/>
          <w:szCs w:val="28"/>
        </w:rPr>
        <w:t xml:space="preserve">;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>поддержание оптимального температурного режима в помещении</w:t>
      </w:r>
      <w:r w:rsidRPr="003A35D0">
        <w:rPr>
          <w:sz w:val="28"/>
          <w:szCs w:val="28"/>
          <w:u w:val="single"/>
        </w:rPr>
        <w:t xml:space="preserve"> </w:t>
      </w:r>
      <w:r w:rsidR="003A35D0">
        <w:rPr>
          <w:sz w:val="28"/>
          <w:szCs w:val="28"/>
        </w:rPr>
        <w:t>(температура +18. 20°С)</w:t>
      </w:r>
      <w:r w:rsidRPr="003A35D0">
        <w:rPr>
          <w:sz w:val="28"/>
          <w:szCs w:val="28"/>
        </w:rPr>
        <w:t xml:space="preserve">;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ежедневные прогулки на свежем воздухе по 3-4 часа на свежем воздухе в любую погоду тренируют терморегуляторный механизм ребёнка, адаптируют его к колебаниям температуры, влажности, движению воздуха.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Прогулки на свежем воздухе отлично закаливают детей. Бояться, что ребенок может во время прогулки простудиться, не следует. Надо только приучить его гулять в любую погоду, ежедневно бывать на свежем воздухе. Одежда для прогулки в холодное время года должна быть достаточно теплой и легкой, чтобы не стеснять движений. Не забывайте брать с собой на улицу игрушки, лопатки, саночки и т. п., чтобы малыш двигался, бегал.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Время прогулок должно быть постоянным и соблюдать его необходимо точно. Лучше всего совершать прогулки между завтраком и обедом. Воздушные ванны проводить лучше через час после еды. Для детей 3-7 лет воздушные ванны в сочетании с движениями начинать весной и летом. Для детей других возрастных групп воздушные ванны летом нужно проводить на улице в теневых местах. При этом можно предложить ребенку какое-то интересное занятие. Кроме того, важно приучить детей спать в местах с постоянным доступом воздуха на улице, веранде или хотя бы при открытом окне или форточке.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lastRenderedPageBreak/>
        <w:t>К закаливающим факторам относятся также действие солнечных лучей. Солнце влияет на рост и развитие живых организмов, его считают источником всего живого. Солнечный свет укрепляет деятельность центральной нервной системы, оживляет обмен веществ, повышает сопротивляемость. В солнечном спектре имеются ультрафиолетовые лучи, под влиянием которых в коже образуется витамин</w:t>
      </w:r>
      <w:proofErr w:type="gramStart"/>
      <w:r w:rsidRPr="003A35D0">
        <w:rPr>
          <w:sz w:val="28"/>
          <w:szCs w:val="28"/>
        </w:rPr>
        <w:t xml:space="preserve"> Д</w:t>
      </w:r>
      <w:proofErr w:type="gramEnd"/>
      <w:r w:rsidRPr="003A35D0">
        <w:rPr>
          <w:sz w:val="28"/>
          <w:szCs w:val="28"/>
        </w:rPr>
        <w:t xml:space="preserve"> (противорахитический). Однако к солнечным процедурам нужно относиться очень осторожно, так как после продолжительного пребывания на солнце у детей появляется слабость, раздражительность.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A35D0">
        <w:rPr>
          <w:sz w:val="28"/>
          <w:szCs w:val="28"/>
        </w:rPr>
        <w:t>Кварцевание</w:t>
      </w:r>
      <w:proofErr w:type="spellEnd"/>
      <w:r w:rsidRPr="003A35D0">
        <w:rPr>
          <w:sz w:val="28"/>
          <w:szCs w:val="28"/>
        </w:rPr>
        <w:t xml:space="preserve"> группы.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>Соответствие одежды температурному режиму;</w:t>
      </w:r>
      <w:r w:rsidR="003A35D0">
        <w:rPr>
          <w:sz w:val="28"/>
          <w:szCs w:val="28"/>
        </w:rPr>
        <w:t xml:space="preserve"> </w:t>
      </w:r>
      <w:r w:rsidRPr="003A35D0">
        <w:rPr>
          <w:sz w:val="28"/>
          <w:szCs w:val="28"/>
        </w:rPr>
        <w:t>смена одежды детей в течени</w:t>
      </w:r>
      <w:r w:rsidR="003A35D0" w:rsidRPr="003A35D0">
        <w:rPr>
          <w:sz w:val="28"/>
          <w:szCs w:val="28"/>
        </w:rPr>
        <w:t>е</w:t>
      </w:r>
      <w:r w:rsidRPr="003A35D0">
        <w:rPr>
          <w:sz w:val="28"/>
          <w:szCs w:val="28"/>
        </w:rPr>
        <w:t xml:space="preserve"> всего дня. </w:t>
      </w:r>
    </w:p>
    <w:p w:rsidR="00E35428" w:rsidRPr="003A35D0" w:rsidRDefault="00E35428" w:rsidP="003A3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35D0">
        <w:rPr>
          <w:sz w:val="28"/>
          <w:szCs w:val="28"/>
        </w:rPr>
        <w:t xml:space="preserve">Результаты закаливания во многом зависят от того, как ребёнок относится к этим процедурам. Важно, чтобы закаливающие процедуры вызывали положительные эмоции у детей. </w:t>
      </w:r>
    </w:p>
    <w:p w:rsidR="00E35428" w:rsidRPr="003A35D0" w:rsidRDefault="00E35428" w:rsidP="003A35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8" w:rsidRPr="003A35D0" w:rsidRDefault="00E35428" w:rsidP="003A35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8" w:rsidRPr="003A35D0" w:rsidRDefault="00E35428" w:rsidP="003A35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8" w:rsidRPr="003A35D0" w:rsidRDefault="00E35428" w:rsidP="003A35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8" w:rsidRPr="003A35D0" w:rsidRDefault="00E35428" w:rsidP="003A35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8" w:rsidRPr="003A35D0" w:rsidRDefault="00E35428" w:rsidP="003A35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8" w:rsidRPr="003A35D0" w:rsidRDefault="00E35428" w:rsidP="003A35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8" w:rsidRPr="00E35428" w:rsidRDefault="00E35428" w:rsidP="00E3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5428" w:rsidRPr="00E35428" w:rsidSect="003A35D0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7ED8"/>
    <w:multiLevelType w:val="multilevel"/>
    <w:tmpl w:val="A68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28"/>
    <w:rsid w:val="003A35D0"/>
    <w:rsid w:val="007B603D"/>
    <w:rsid w:val="00E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3D"/>
  </w:style>
  <w:style w:type="paragraph" w:styleId="1">
    <w:name w:val="heading 1"/>
    <w:basedOn w:val="a"/>
    <w:next w:val="a"/>
    <w:link w:val="10"/>
    <w:uiPriority w:val="9"/>
    <w:qFormat/>
    <w:rsid w:val="00E35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35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5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428"/>
    <w:rPr>
      <w:color w:val="0000FF"/>
      <w:u w:val="single"/>
    </w:rPr>
  </w:style>
  <w:style w:type="character" w:customStyle="1" w:styleId="ata11y">
    <w:name w:val="at_a11y"/>
    <w:basedOn w:val="a0"/>
    <w:rsid w:val="00E35428"/>
  </w:style>
  <w:style w:type="character" w:customStyle="1" w:styleId="label">
    <w:name w:val="label"/>
    <w:basedOn w:val="a0"/>
    <w:rsid w:val="00E35428"/>
  </w:style>
  <w:style w:type="character" w:customStyle="1" w:styleId="tags">
    <w:name w:val="tags"/>
    <w:basedOn w:val="a0"/>
    <w:rsid w:val="00E35428"/>
  </w:style>
  <w:style w:type="character" w:styleId="a5">
    <w:name w:val="Strong"/>
    <w:basedOn w:val="a0"/>
    <w:uiPriority w:val="22"/>
    <w:qFormat/>
    <w:rsid w:val="00E354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4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8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6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7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4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2013-08-08T16:26:00Z</dcterms:created>
  <dcterms:modified xsi:type="dcterms:W3CDTF">2013-08-11T09:13:00Z</dcterms:modified>
</cp:coreProperties>
</file>