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6"/>
          <w:sz w:val="28"/>
          <w:szCs w:val="28"/>
        </w:rPr>
        <w:t>МУЗЫКАЛЬНО-ДИДАКТИЧЕСКИЕ ИГРЫ ДЛЯ ДЕТЕЙ МЛАДШЕГО ДОШКОЛЬНОГО ВОЗРАСТА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</w:p>
    <w:p w:rsidR="00BE1297" w:rsidRPr="00E32535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E32535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«Выбери цветочек»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Способствовать развитию умения детей различать ритмический рисунок музыки.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Материал: ваза с цветами. На обратной стороне цветка изображены  ритмические рисунки. Карточки  с изображением ритмических рисунков, фишки.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Ход игры: Дети сидят за столом, на котором разложены карточки и фишки. Педагог ставит цветы в вазу и читает стихотворение: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На столе стоит букет.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Ваня, выбери свой цвет!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Ты цветочек поверни,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Как играть нам покажи!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Ребенок, вызванный педагогом, выбирает цветок, поворачивает его и прохлопывает изображенный ритмический рисунок. Дети за столами находят такой же и отмечают его фишкой. 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BE1297" w:rsidRPr="00E32535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E32535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</w:t>
      </w:r>
      <w:proofErr w:type="spellStart"/>
      <w:r w:rsidRPr="00E32535">
        <w:rPr>
          <w:rFonts w:ascii="Times New Roman" w:eastAsia="Calibri" w:hAnsi="Times New Roman" w:cs="Times New Roman"/>
          <w:b/>
          <w:spacing w:val="-6"/>
          <w:sz w:val="28"/>
          <w:szCs w:val="28"/>
        </w:rPr>
        <w:t>Топотушки</w:t>
      </w:r>
      <w:proofErr w:type="spellEnd"/>
      <w:r w:rsidRPr="00E32535">
        <w:rPr>
          <w:rFonts w:ascii="Times New Roman" w:eastAsia="Calibri" w:hAnsi="Times New Roman" w:cs="Times New Roman"/>
          <w:b/>
          <w:spacing w:val="-6"/>
          <w:sz w:val="28"/>
          <w:szCs w:val="28"/>
        </w:rPr>
        <w:t>»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развитие ритмического слуха детей.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Материал: </w:t>
      </w: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куклы-топотушки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>, бубен.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Ход игры: Педагог читает стихотворение: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Топотушки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 нам пришли,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Много танцев принесли,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Танцев много: раз, два, три! (играет на бубне простой ритмический рисунок)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Ваня, Ваня, повтори!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Ребенок повторяет ритмический рисунок, надев на пальцы </w:t>
      </w:r>
      <w:proofErr w:type="spellStart"/>
      <w:r>
        <w:rPr>
          <w:rFonts w:ascii="Times New Roman" w:eastAsia="Calibri" w:hAnsi="Times New Roman" w:cs="Times New Roman"/>
          <w:spacing w:val="-6"/>
          <w:sz w:val="28"/>
          <w:szCs w:val="28"/>
        </w:rPr>
        <w:t>куклу-топотушку</w:t>
      </w:r>
      <w:proofErr w:type="spellEnd"/>
      <w:r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Потом ведущим становится ребенок.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BE1297" w:rsidRPr="006A553D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pacing w:val="-6"/>
          <w:sz w:val="28"/>
          <w:szCs w:val="28"/>
        </w:rPr>
      </w:pPr>
      <w:r w:rsidRPr="006A553D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Игра « Музыкальный магазин»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Цель: развитие тембрового слуха детей.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>Материал: Набор музыкальных инструментов для детей 3-4 лет, маленькая ширма, карточки по числу играющих, на которых изображены музыкальные инструменты.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выкладывает инструменты на стол, вместе с детьми называет их. Ставит ширму, приглашает одного ребёнка посетить магазин и читает стихотворение: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Ваня в магазин заходит,</w:t>
      </w:r>
      <w:r>
        <w:rPr>
          <w:rFonts w:ascii="Times New Roman" w:eastAsia="Calibri" w:hAnsi="Times New Roman" w:cs="Times New Roman"/>
          <w:sz w:val="28"/>
          <w:szCs w:val="28"/>
        </w:rPr>
        <w:br/>
        <w:t>Инструменты там находит.</w:t>
      </w:r>
      <w:r>
        <w:rPr>
          <w:rFonts w:ascii="Times New Roman" w:eastAsia="Calibri" w:hAnsi="Times New Roman" w:cs="Times New Roman"/>
          <w:sz w:val="28"/>
          <w:szCs w:val="28"/>
        </w:rPr>
        <w:br/>
        <w:t>Ты, Ванюша, выбирай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нем скорей сыграй! (Ваня выбирает инструмент и играет на нем)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послушали загадку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одберем тебе отгадку!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ставят фишку на карточку с прозвучавшим инструментом.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1297" w:rsidRPr="00BA3F72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A3F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Игра «Колокольчик»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Цель: развитие динамического слуха детей.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 колокольчик.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читает стихотворение: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Колокольчик я беру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Громко им я позвеню.</w:t>
      </w:r>
      <w:r>
        <w:rPr>
          <w:rFonts w:ascii="Times New Roman" w:eastAsia="Calibri" w:hAnsi="Times New Roman" w:cs="Times New Roman"/>
          <w:sz w:val="28"/>
          <w:szCs w:val="28"/>
        </w:rPr>
        <w:br/>
        <w:t>Колокольчик наш звенит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ребяток веселит!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Колокольчик громко пой,</w:t>
      </w:r>
      <w:r>
        <w:rPr>
          <w:rFonts w:ascii="Times New Roman" w:eastAsia="Calibri" w:hAnsi="Times New Roman" w:cs="Times New Roman"/>
          <w:sz w:val="28"/>
          <w:szCs w:val="28"/>
        </w:rPr>
        <w:br/>
        <w:t>Поиграем мы с тобой!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громко хлопают в ладоши.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Колокольчик мы берем 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Другую песенку споем.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Его тихонько потрясем - </w:t>
      </w:r>
      <w:r>
        <w:rPr>
          <w:rFonts w:ascii="Times New Roman" w:eastAsia="Calibri" w:hAnsi="Times New Roman" w:cs="Times New Roman"/>
          <w:sz w:val="28"/>
          <w:szCs w:val="28"/>
        </w:rPr>
        <w:br/>
        <w:t>Тихо хлопать мы начнем.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тихо хлопают в ладоши.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 задание дети выполняют на карточках у себя на столе: большой колокольчик соответствует громкому звучанию, маленький – тихому.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1297" w:rsidRPr="00BA3F72" w:rsidRDefault="00BE1297" w:rsidP="00BE12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Игра «Кто нам песенку поёт?</w:t>
      </w:r>
      <w:r w:rsidRPr="00BA3F7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Цель: развитие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звуковысотного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слуха детей.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Материал: плоскостной двухэтажный домик-теремок с вырезанными окошечками, карточки с  фигурками  зверей и их детенышей.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игры: Педагог ставит на стол домик-теремок и говорит, что в нем кто-то живет, и это надо узнать. Затем читает стихотворение: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Стоит в поле теремок,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Он не низок, не высок!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теремочке кто живет?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там песенку поет? (выбранный ребенок выбирает себе игрушку и поет звукоподражание: мама – низким голосом, детки – высоким)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Голосок определи </w:t>
      </w:r>
    </w:p>
    <w:p w:rsidR="00BE1297" w:rsidRDefault="00BE1297" w:rsidP="00BE12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окошечко найди!</w:t>
      </w:r>
    </w:p>
    <w:p w:rsidR="00BE1297" w:rsidRDefault="00BE1297" w:rsidP="00BE12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сидящие за столом, поднимают карточку с изображением прозвучавшего персонажа. </w:t>
      </w:r>
      <w:proofErr w:type="gramStart"/>
      <w:r>
        <w:rPr>
          <w:rFonts w:ascii="Times New Roman" w:hAnsi="Times New Roman"/>
          <w:sz w:val="28"/>
          <w:szCs w:val="28"/>
        </w:rPr>
        <w:t>Ведущий ребенок вставляет карточку в соответствующее окошечко: низкий голос – в нижнее окошечко, высокий – в верхнее.</w:t>
      </w:r>
      <w:proofErr w:type="gramEnd"/>
    </w:p>
    <w:p w:rsidR="00000000" w:rsidRPr="00BE1297" w:rsidRDefault="00BE129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BE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297"/>
    <w:rsid w:val="00B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2016-03-19T11:43:00Z</dcterms:created>
  <dcterms:modified xsi:type="dcterms:W3CDTF">2016-03-19T11:44:00Z</dcterms:modified>
</cp:coreProperties>
</file>