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DD" w:rsidRDefault="005B35DD" w:rsidP="005B35D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Краснодарский край Калининский район </w:t>
      </w:r>
      <w:proofErr w:type="spellStart"/>
      <w:r>
        <w:rPr>
          <w:color w:val="000000"/>
        </w:rPr>
        <w:t>х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речаная</w:t>
      </w:r>
      <w:proofErr w:type="spellEnd"/>
      <w:r>
        <w:rPr>
          <w:color w:val="000000"/>
        </w:rPr>
        <w:t xml:space="preserve"> Балка </w:t>
      </w:r>
    </w:p>
    <w:p w:rsidR="005B35DD" w:rsidRDefault="005B35DD" w:rsidP="005B35D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муниципальное бюджетное общеобразовательное учреждение </w:t>
      </w:r>
    </w:p>
    <w:p w:rsidR="005B35DD" w:rsidRDefault="005B35DD" w:rsidP="005B35D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средняя  общеобразовательная школа № 9</w:t>
      </w:r>
    </w:p>
    <w:p w:rsidR="005B35DD" w:rsidRDefault="005B35DD" w:rsidP="005B35DD">
      <w:pPr>
        <w:shd w:val="clear" w:color="auto" w:fill="FFFFFF"/>
        <w:ind w:left="4962"/>
        <w:rPr>
          <w:color w:val="000000"/>
        </w:rPr>
      </w:pPr>
    </w:p>
    <w:p w:rsidR="005B35DD" w:rsidRDefault="005B35DD" w:rsidP="005B35DD">
      <w:pPr>
        <w:shd w:val="clear" w:color="auto" w:fill="FFFFFF"/>
        <w:ind w:left="4962"/>
        <w:rPr>
          <w:color w:val="000000"/>
        </w:rPr>
      </w:pPr>
    </w:p>
    <w:p w:rsidR="005B35DD" w:rsidRDefault="005B35DD" w:rsidP="005B35DD">
      <w:pPr>
        <w:shd w:val="clear" w:color="auto" w:fill="FFFFFF"/>
        <w:ind w:left="5760"/>
        <w:jc w:val="center"/>
      </w:pPr>
      <w:r>
        <w:rPr>
          <w:color w:val="000000"/>
        </w:rPr>
        <w:t>УТВЕРЖДЕНО</w:t>
      </w:r>
    </w:p>
    <w:p w:rsidR="005B35DD" w:rsidRDefault="005B35DD" w:rsidP="005B35DD">
      <w:pPr>
        <w:shd w:val="clear" w:color="auto" w:fill="FFFFFF"/>
        <w:ind w:left="5387" w:hanging="142"/>
        <w:jc w:val="center"/>
      </w:pPr>
      <w:r>
        <w:rPr>
          <w:color w:val="000000"/>
        </w:rPr>
        <w:t>решение педсовета протокол №1</w:t>
      </w:r>
    </w:p>
    <w:p w:rsidR="005B35DD" w:rsidRDefault="005B35DD" w:rsidP="005B35DD">
      <w:pPr>
        <w:shd w:val="clear" w:color="auto" w:fill="FFFFFF"/>
        <w:ind w:left="5760"/>
        <w:jc w:val="center"/>
      </w:pPr>
      <w:r>
        <w:rPr>
          <w:color w:val="000000"/>
        </w:rPr>
        <w:t>от 31 августа2015 года</w:t>
      </w:r>
    </w:p>
    <w:p w:rsidR="005B35DD" w:rsidRDefault="005B35DD" w:rsidP="005B35DD">
      <w:pPr>
        <w:shd w:val="clear" w:color="auto" w:fill="FFFFFF"/>
        <w:ind w:left="5760"/>
        <w:jc w:val="center"/>
      </w:pPr>
      <w:r>
        <w:rPr>
          <w:color w:val="000000"/>
        </w:rPr>
        <w:t>Председатель педсовета</w:t>
      </w:r>
    </w:p>
    <w:p w:rsidR="005B35DD" w:rsidRDefault="005B35DD" w:rsidP="005B35DD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__________    </w:t>
      </w:r>
      <w:proofErr w:type="spellStart"/>
      <w:r>
        <w:rPr>
          <w:color w:val="000000"/>
        </w:rPr>
        <w:t>А.Н.Невтрило</w:t>
      </w:r>
      <w:proofErr w:type="spellEnd"/>
    </w:p>
    <w:p w:rsidR="005B35DD" w:rsidRDefault="005B35DD" w:rsidP="005B35DD">
      <w:pPr>
        <w:shd w:val="clear" w:color="auto" w:fill="FFFFFF"/>
        <w:rPr>
          <w:b/>
          <w:bCs/>
          <w:color w:val="000000"/>
          <w:szCs w:val="28"/>
        </w:rPr>
      </w:pPr>
    </w:p>
    <w:p w:rsidR="005B35DD" w:rsidRDefault="005B35DD" w:rsidP="005B35DD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35DD" w:rsidRDefault="005B35DD" w:rsidP="005B35DD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35DD" w:rsidRDefault="005B35DD" w:rsidP="005B35DD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35DD" w:rsidRDefault="005B35DD" w:rsidP="005B35DD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35DD" w:rsidRDefault="005B35DD" w:rsidP="005B35DD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  <w:r w:rsidRPr="00272EF8">
        <w:rPr>
          <w:b/>
          <w:sz w:val="28"/>
          <w:szCs w:val="28"/>
        </w:rPr>
        <w:t>РАБОЧАЯ ПРОГРАММА ВНЕУРОЧНОЙ ДЕЯТЕЛЬНОСТИ</w:t>
      </w: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  <w:r w:rsidRPr="00272EF8">
        <w:rPr>
          <w:sz w:val="28"/>
          <w:szCs w:val="28"/>
        </w:rPr>
        <w:t>общекультурное направление</w:t>
      </w: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  <w:r w:rsidRPr="00272EF8">
        <w:rPr>
          <w:sz w:val="28"/>
          <w:szCs w:val="28"/>
        </w:rPr>
        <w:t xml:space="preserve">кружок </w:t>
      </w:r>
    </w:p>
    <w:p w:rsidR="005B35DD" w:rsidRPr="00272EF8" w:rsidRDefault="005B35DD" w:rsidP="005B35DD">
      <w:pPr>
        <w:shd w:val="clear" w:color="auto" w:fill="FFFFFF"/>
        <w:spacing w:line="360" w:lineRule="auto"/>
        <w:jc w:val="center"/>
        <w:rPr>
          <w:szCs w:val="28"/>
        </w:rPr>
      </w:pPr>
      <w:r w:rsidRPr="00272EF8">
        <w:rPr>
          <w:bCs/>
          <w:color w:val="000000"/>
          <w:szCs w:val="28"/>
        </w:rPr>
        <w:t xml:space="preserve"> «Казачья вольница</w:t>
      </w:r>
      <w:r>
        <w:rPr>
          <w:bCs/>
          <w:color w:val="000000"/>
          <w:szCs w:val="28"/>
        </w:rPr>
        <w:t>»</w:t>
      </w: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 w:rsidRPr="00272EF8">
        <w:rPr>
          <w:sz w:val="28"/>
          <w:szCs w:val="28"/>
        </w:rPr>
        <w:t xml:space="preserve">                                                                              </w:t>
      </w: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 w:rsidRPr="00272EF8">
        <w:rPr>
          <w:sz w:val="28"/>
          <w:szCs w:val="28"/>
        </w:rPr>
        <w:t xml:space="preserve">                                                                           </w:t>
      </w: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 w:rsidRPr="00272EF8">
        <w:rPr>
          <w:sz w:val="28"/>
          <w:szCs w:val="28"/>
        </w:rPr>
        <w:t xml:space="preserve">Автор: </w:t>
      </w:r>
      <w:proofErr w:type="spellStart"/>
      <w:r w:rsidRPr="00272EF8">
        <w:rPr>
          <w:sz w:val="28"/>
          <w:szCs w:val="28"/>
        </w:rPr>
        <w:t>Кисляк</w:t>
      </w:r>
      <w:proofErr w:type="spellEnd"/>
      <w:r w:rsidRPr="00272EF8">
        <w:rPr>
          <w:sz w:val="28"/>
          <w:szCs w:val="28"/>
        </w:rPr>
        <w:t xml:space="preserve"> Татьяна Алексеевна  учитель начальных классов</w:t>
      </w:r>
    </w:p>
    <w:p w:rsidR="005B35DD" w:rsidRPr="00272EF8" w:rsidRDefault="005B35DD" w:rsidP="005B35DD">
      <w:pPr>
        <w:pStyle w:val="a3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 w:rsidRPr="00272EF8">
        <w:rPr>
          <w:sz w:val="28"/>
          <w:szCs w:val="28"/>
        </w:rPr>
        <w:t xml:space="preserve">                                                                             </w:t>
      </w:r>
    </w:p>
    <w:p w:rsidR="005B35DD" w:rsidRDefault="005B35DD" w:rsidP="005B35DD">
      <w:pPr>
        <w:spacing w:line="360" w:lineRule="auto"/>
        <w:rPr>
          <w:bCs/>
          <w:color w:val="000000" w:themeColor="text1"/>
          <w:szCs w:val="28"/>
        </w:rPr>
      </w:pPr>
      <w:r w:rsidRPr="00272EF8">
        <w:rPr>
          <w:bCs/>
          <w:color w:val="000000" w:themeColor="text1"/>
          <w:szCs w:val="28"/>
        </w:rPr>
        <w:t xml:space="preserve">Программа реализуется – МБОУ СОШ №9,Калининский район, </w:t>
      </w:r>
      <w:proofErr w:type="spellStart"/>
      <w:r w:rsidRPr="00272EF8">
        <w:rPr>
          <w:bCs/>
          <w:color w:val="000000" w:themeColor="text1"/>
          <w:szCs w:val="28"/>
        </w:rPr>
        <w:t>х</w:t>
      </w:r>
      <w:proofErr w:type="gramStart"/>
      <w:r w:rsidRPr="00272EF8">
        <w:rPr>
          <w:bCs/>
          <w:color w:val="000000" w:themeColor="text1"/>
          <w:szCs w:val="28"/>
        </w:rPr>
        <w:t>.Г</w:t>
      </w:r>
      <w:proofErr w:type="gramEnd"/>
      <w:r w:rsidRPr="00272EF8">
        <w:rPr>
          <w:bCs/>
          <w:color w:val="000000" w:themeColor="text1"/>
          <w:szCs w:val="28"/>
        </w:rPr>
        <w:t>речаная</w:t>
      </w:r>
      <w:proofErr w:type="spellEnd"/>
      <w:r w:rsidRPr="00272EF8">
        <w:rPr>
          <w:bCs/>
          <w:color w:val="000000" w:themeColor="text1"/>
          <w:szCs w:val="28"/>
        </w:rPr>
        <w:t xml:space="preserve"> Балка</w:t>
      </w:r>
    </w:p>
    <w:p w:rsidR="005B35DD" w:rsidRPr="00272EF8" w:rsidRDefault="005B35DD" w:rsidP="005B35DD">
      <w:pPr>
        <w:spacing w:line="360" w:lineRule="auto"/>
        <w:rPr>
          <w:bCs/>
          <w:color w:val="000000" w:themeColor="text1"/>
          <w:szCs w:val="28"/>
        </w:rPr>
      </w:pPr>
    </w:p>
    <w:p w:rsidR="005B35DD" w:rsidRPr="00272EF8" w:rsidRDefault="005B35DD" w:rsidP="005B35DD">
      <w:pPr>
        <w:spacing w:line="360" w:lineRule="auto"/>
        <w:rPr>
          <w:bCs/>
          <w:color w:val="000000" w:themeColor="text1"/>
          <w:szCs w:val="28"/>
        </w:rPr>
      </w:pPr>
      <w:r w:rsidRPr="00272EF8">
        <w:rPr>
          <w:bCs/>
          <w:color w:val="000000" w:themeColor="text1"/>
          <w:szCs w:val="28"/>
        </w:rPr>
        <w:t>Год разработки программы-2015г.</w:t>
      </w:r>
    </w:p>
    <w:p w:rsidR="005B35DD" w:rsidRDefault="005B35DD" w:rsidP="005B35DD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5B35DD" w:rsidRDefault="005B35DD" w:rsidP="005B35DD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5B35DD" w:rsidRDefault="005B35DD" w:rsidP="005B35DD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5B35DD" w:rsidRDefault="005B35DD" w:rsidP="005B35DD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5B35DD" w:rsidRDefault="005B35DD" w:rsidP="005B35DD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5B35DD" w:rsidRDefault="005B35DD" w:rsidP="005B35DD"/>
    <w:p w:rsidR="005B35DD" w:rsidRDefault="005B35DD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5B35DD" w:rsidRDefault="005B35DD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  <w:bookmarkStart w:id="0" w:name="_GoBack"/>
      <w:bookmarkEnd w:id="0"/>
      <w:r w:rsidRPr="00E95973">
        <w:rPr>
          <w:b/>
          <w:bCs/>
          <w:szCs w:val="28"/>
        </w:rPr>
        <w:t xml:space="preserve">Пояснительная записка </w:t>
      </w:r>
    </w:p>
    <w:p w:rsidR="00517C1E" w:rsidRPr="00E95973" w:rsidRDefault="00517C1E" w:rsidP="00E95973">
      <w:pPr>
        <w:spacing w:line="360" w:lineRule="auto"/>
        <w:ind w:firstLine="709"/>
        <w:rPr>
          <w:szCs w:val="28"/>
        </w:rPr>
      </w:pPr>
      <w:r w:rsidRPr="00E95973">
        <w:rPr>
          <w:b/>
          <w:szCs w:val="28"/>
        </w:rPr>
        <w:t>Актуальность программы:</w:t>
      </w:r>
      <w:r w:rsidRPr="00E95973">
        <w:rPr>
          <w:szCs w:val="28"/>
        </w:rPr>
        <w:t xml:space="preserve"> особенно актуальна данная программа в условиях глубокого социокультурного кризиса, пропаганды информации, оказывающей негативное воздействие на психику и провоцирующей семейные, межнациональные, социальные конфликты. Образовательная программа «Казачья вольница» предназначена для детей, обучающихся в начальных классах казачьей направленности общеобразовательных школ. Образовательная программа по истории и культуре кубанского казачества является первой ступенью ком</w:t>
      </w:r>
      <w:r w:rsidRPr="00E95973">
        <w:rPr>
          <w:szCs w:val="28"/>
        </w:rPr>
        <w:softHyphen/>
        <w:t>плексной программы, предназначенной для классов казачьей направленности.</w:t>
      </w:r>
    </w:p>
    <w:p w:rsidR="00517C1E" w:rsidRPr="00E95973" w:rsidRDefault="00517C1E" w:rsidP="00E95973">
      <w:pPr>
        <w:spacing w:line="360" w:lineRule="auto"/>
        <w:ind w:firstLine="709"/>
        <w:rPr>
          <w:szCs w:val="28"/>
        </w:rPr>
      </w:pPr>
      <w:r w:rsidRPr="00E95973">
        <w:rPr>
          <w:szCs w:val="28"/>
        </w:rPr>
        <w:t>Данная образовательная программа объединила в своём содержании основы истории, традиционной и православной культуры кубанского казачества.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</w:r>
      <w:r w:rsidRPr="00E95973">
        <w:rPr>
          <w:b/>
          <w:bCs/>
          <w:iCs/>
          <w:szCs w:val="28"/>
        </w:rPr>
        <w:t xml:space="preserve">Цель данной программы </w:t>
      </w:r>
      <w:r w:rsidRPr="00E95973">
        <w:rPr>
          <w:i/>
          <w:iCs/>
          <w:szCs w:val="28"/>
        </w:rPr>
        <w:t xml:space="preserve">- </w:t>
      </w:r>
      <w:r w:rsidRPr="00E95973">
        <w:rPr>
          <w:szCs w:val="28"/>
        </w:rPr>
        <w:t xml:space="preserve">формирование начального представления о кубанском </w:t>
      </w:r>
      <w:proofErr w:type="gramStart"/>
      <w:r w:rsidRPr="00E95973">
        <w:rPr>
          <w:szCs w:val="28"/>
        </w:rPr>
        <w:t>казачестве</w:t>
      </w:r>
      <w:proofErr w:type="gramEnd"/>
      <w:r w:rsidRPr="00E95973">
        <w:rPr>
          <w:szCs w:val="28"/>
        </w:rPr>
        <w:t>, ориентация в многообразии исторических и культурных традиций кубанского казачества, воспитание гражданственности и патриотизма учащихся.</w:t>
      </w:r>
    </w:p>
    <w:p w:rsidR="00517C1E" w:rsidRPr="00E95973" w:rsidRDefault="00590DA8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iCs/>
          <w:szCs w:val="28"/>
        </w:rPr>
        <w:t xml:space="preserve">        </w:t>
      </w:r>
      <w:r w:rsidR="00517C1E" w:rsidRPr="00E95973">
        <w:rPr>
          <w:b/>
          <w:bCs/>
          <w:iCs/>
          <w:szCs w:val="28"/>
        </w:rPr>
        <w:t>Задачи, решаемые данной программой:</w:t>
      </w:r>
    </w:p>
    <w:p w:rsidR="00517C1E" w:rsidRPr="00E95973" w:rsidRDefault="00517C1E" w:rsidP="00A127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E95973">
        <w:rPr>
          <w:i/>
          <w:iCs/>
          <w:szCs w:val="28"/>
        </w:rPr>
        <w:t>•</w:t>
      </w:r>
      <w:r w:rsidR="00A1275E">
        <w:rPr>
          <w:i/>
          <w:iCs/>
          <w:szCs w:val="28"/>
        </w:rPr>
        <w:t xml:space="preserve"> </w:t>
      </w:r>
      <w:r w:rsidRPr="00E95973">
        <w:rPr>
          <w:szCs w:val="28"/>
        </w:rPr>
        <w:t>знакомство с укладом жизни кубанских казаков, их культурными особенностями, основными ремёслами, вида</w:t>
      </w:r>
      <w:r w:rsidRPr="00E95973">
        <w:rPr>
          <w:szCs w:val="28"/>
        </w:rPr>
        <w:softHyphen/>
        <w:t>ми труда;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ознакомление с основными историческими вехами ку</w:t>
      </w:r>
      <w:r w:rsidRPr="00E95973">
        <w:rPr>
          <w:szCs w:val="28"/>
        </w:rPr>
        <w:softHyphen/>
        <w:t>банского казачества, приобщение учащихся к кубанским казачьим праздникам, обрядам, знаменательным датам;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воспитание учащихся патриотами, активными граж</w:t>
      </w:r>
      <w:r w:rsidRPr="00E95973">
        <w:rPr>
          <w:szCs w:val="28"/>
        </w:rPr>
        <w:softHyphen/>
        <w:t>данами Кубани;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привитие нравственных устоев кубанских казаков в духе православия;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развитие творческих способностей детей;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формирование у учащихся интереса к исследовательской работе.</w:t>
      </w:r>
    </w:p>
    <w:p w:rsidR="00797BED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  <w:t xml:space="preserve">Особенностью построения данной программы является то, что  </w:t>
      </w:r>
      <w:r w:rsidR="00320758">
        <w:rPr>
          <w:szCs w:val="28"/>
        </w:rPr>
        <w:t xml:space="preserve">на </w:t>
      </w:r>
      <w:r w:rsidRPr="00E95973">
        <w:rPr>
          <w:szCs w:val="28"/>
        </w:rPr>
        <w:lastRenderedPageBreak/>
        <w:t xml:space="preserve">обучение выделяется восемь основных тематических блоков, помогающих реализовать цель и задачи программы: «Традиционная культура </w:t>
      </w:r>
      <w:proofErr w:type="gramStart"/>
      <w:r w:rsidRPr="00E95973">
        <w:rPr>
          <w:szCs w:val="28"/>
        </w:rPr>
        <w:t>кубанских</w:t>
      </w:r>
      <w:proofErr w:type="gramEnd"/>
      <w:r w:rsidRPr="00E95973">
        <w:rPr>
          <w:szCs w:val="28"/>
        </w:rPr>
        <w:t xml:space="preserve"> 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казаков», «История моей казачьей семьи», «Труд и быт казаков на Кубани», «Декоративно-прикладное искусство», «Памятники истории кубан</w:t>
      </w:r>
      <w:r w:rsidRPr="00E95973">
        <w:rPr>
          <w:szCs w:val="28"/>
        </w:rPr>
        <w:softHyphen/>
        <w:t>ского казачества», «Основные памятные даты и знаменательные события из истории кубанского казачества», «Православие и казачество», «Казак-патриот». Данные тематические блоки повторяются в каждом учебном году, однако содержание, основные формы работы каждого блока усложняются в зависимости от возраста учащихся. Ещё одной особенностью данного курса является то, что педагог, реализующий программу, вправе самостоятель</w:t>
      </w:r>
      <w:r w:rsidRPr="00E95973">
        <w:rPr>
          <w:szCs w:val="28"/>
        </w:rPr>
        <w:softHyphen/>
        <w:t>но выбирать как последовательность изучения блоков, так и последовательность изучения учебных тем внутри блока в зависимости от: социально-культурных особенностей своего образовательного учреждения; историче</w:t>
      </w:r>
      <w:r w:rsidRPr="00E95973">
        <w:rPr>
          <w:szCs w:val="28"/>
        </w:rPr>
        <w:softHyphen/>
        <w:t>ских, культурных событий, происходящих в Краснодарском крае; собственных профессиональных интересов.</w:t>
      </w:r>
    </w:p>
    <w:p w:rsidR="0081502C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</w:r>
      <w:r w:rsidR="0081502C" w:rsidRPr="00E95973">
        <w:rPr>
          <w:szCs w:val="28"/>
        </w:rPr>
        <w:t xml:space="preserve">Осознание своей </w:t>
      </w:r>
      <w:proofErr w:type="spellStart"/>
      <w:r w:rsidR="0081502C" w:rsidRPr="00E95973">
        <w:rPr>
          <w:szCs w:val="28"/>
        </w:rPr>
        <w:t>включённости</w:t>
      </w:r>
      <w:proofErr w:type="spellEnd"/>
      <w:r w:rsidR="0081502C" w:rsidRPr="00E95973">
        <w:rPr>
          <w:szCs w:val="28"/>
        </w:rPr>
        <w:t xml:space="preserve"> в жизнь страны формируется у учащихся путём привязки содержания курса к жизни каждого из них: через личностно-ориентированные вопросы и задания, связь сведений с жизнью своей семьи, своих родственников, своего района и города.</w:t>
      </w:r>
    </w:p>
    <w:p w:rsidR="0081502C" w:rsidRPr="00E95973" w:rsidRDefault="0081502C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  <w:t>Содержание данного курса позволяет развить коммуникативные способности младших школьников в ходе грамотно организованной коллективно-распределительной деятельности.</w:t>
      </w:r>
    </w:p>
    <w:p w:rsidR="0081502C" w:rsidRPr="00E95973" w:rsidRDefault="0081502C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  <w:t>Для более успешного его усвоения учителю начальных классов необходимо разнообразить формы проведения учебных занятий: экскурсии, викторины, уро</w:t>
      </w:r>
      <w:r w:rsidRPr="00E95973">
        <w:rPr>
          <w:szCs w:val="28"/>
        </w:rPr>
        <w:softHyphen/>
        <w:t>ки-исследования, очные и заочные путешествия в музеи, на вы</w:t>
      </w:r>
      <w:r w:rsidRPr="00E95973">
        <w:rPr>
          <w:szCs w:val="28"/>
        </w:rPr>
        <w:softHyphen/>
        <w:t>ставки, встречи с интересными людьми и пр.</w:t>
      </w:r>
    </w:p>
    <w:p w:rsidR="0081502C" w:rsidRPr="00E95973" w:rsidRDefault="0081502C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  <w:t>Эффективность преподавания данного курса зависит также от того, насколько он содержательно интегрируется с курсами «Ок</w:t>
      </w:r>
      <w:r w:rsidRPr="00E95973">
        <w:rPr>
          <w:szCs w:val="28"/>
        </w:rPr>
        <w:softHyphen/>
        <w:t>ружающий мир», «Литературное чтение», «Музыкальное искусст</w:t>
      </w:r>
      <w:r w:rsidRPr="00E95973">
        <w:rPr>
          <w:szCs w:val="28"/>
        </w:rPr>
        <w:softHyphen/>
        <w:t xml:space="preserve">во», «Изобразительное </w:t>
      </w:r>
      <w:r w:rsidRPr="00E95973">
        <w:rPr>
          <w:szCs w:val="28"/>
        </w:rPr>
        <w:lastRenderedPageBreak/>
        <w:t>искусство», «Технология». Постепенность, последовательность изучения данного курса позволяют создать условия для дальнейшего изучения соответствующих естествен</w:t>
      </w:r>
      <w:r w:rsidRPr="00E95973">
        <w:rPr>
          <w:szCs w:val="28"/>
        </w:rPr>
        <w:softHyphen/>
        <w:t>нонаучных и гуманитарных предметов в среднем звене школы.</w:t>
      </w:r>
    </w:p>
    <w:p w:rsidR="0081502C" w:rsidRPr="00E95973" w:rsidRDefault="0081502C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  <w:t>В основе построения программы лежит концентрический при</w:t>
      </w:r>
      <w:r w:rsidRPr="00E95973">
        <w:rPr>
          <w:szCs w:val="28"/>
        </w:rPr>
        <w:softHyphen/>
        <w:t>нцип, который обеспечивает подбор наиболее актуальных для младшего школьника знаний, использование его жизненного опы</w:t>
      </w:r>
      <w:r w:rsidRPr="00E95973">
        <w:rPr>
          <w:szCs w:val="28"/>
        </w:rPr>
        <w:softHyphen/>
        <w:t>та и в дальнейшем на этой базе возможность систематизации, обобщения и более глубокого изучения предмета.</w:t>
      </w:r>
    </w:p>
    <w:p w:rsidR="0081502C" w:rsidRPr="00E95973" w:rsidRDefault="0081502C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ab/>
        <w:t>В программе указано распределение часов по разделам, кото</w:t>
      </w:r>
      <w:r w:rsidRPr="00E95973">
        <w:rPr>
          <w:szCs w:val="28"/>
        </w:rPr>
        <w:softHyphen/>
        <w:t>рое является примерным: преподаватель, учитывая подготовлен</w:t>
      </w:r>
      <w:r w:rsidRPr="00E95973">
        <w:rPr>
          <w:szCs w:val="28"/>
        </w:rPr>
        <w:softHyphen/>
        <w:t>ность учащихся, их учебные возможности, в указанное распреде</w:t>
      </w:r>
      <w:r w:rsidRPr="00E95973">
        <w:rPr>
          <w:szCs w:val="28"/>
        </w:rPr>
        <w:softHyphen/>
        <w:t>ление может вносить свои коррективы. Количество учебных часов, отводимых на практическую деятельность, проведение экскурсий планируются учителем в соответствии с содержанием программы.</w:t>
      </w:r>
    </w:p>
    <w:p w:rsidR="00EC33F6" w:rsidRPr="00E95973" w:rsidRDefault="009E6474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        </w:t>
      </w:r>
      <w:r w:rsidR="00EC33F6" w:rsidRPr="00E95973">
        <w:rPr>
          <w:szCs w:val="28"/>
        </w:rPr>
        <w:t>Особенности реализации программы: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в ходе преподавания будут использоваться следующие формы и методы:</w:t>
      </w:r>
    </w:p>
    <w:p w:rsidR="00EC33F6" w:rsidRPr="00E95973" w:rsidRDefault="00EC33F6" w:rsidP="00E95973">
      <w:pPr>
        <w:spacing w:line="360" w:lineRule="auto"/>
        <w:ind w:firstLine="539"/>
        <w:jc w:val="both"/>
        <w:rPr>
          <w:b/>
          <w:szCs w:val="28"/>
        </w:rPr>
      </w:pPr>
      <w:r w:rsidRPr="00E95973">
        <w:rPr>
          <w:b/>
          <w:szCs w:val="28"/>
        </w:rPr>
        <w:t>Методы работы: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-Метод моральных дилемм и дискуссий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-Эвристические беседы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-Исследовательский метод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-Проектирование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-Уроки – экскурсии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-Деловые и ролевые игры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-Различные викторины и другие конкурсные события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-Творческие мастерские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szCs w:val="28"/>
        </w:rPr>
      </w:pPr>
      <w:r w:rsidRPr="00E95973">
        <w:rPr>
          <w:szCs w:val="28"/>
        </w:rPr>
        <w:t>-Использование информационн</w:t>
      </w:r>
      <w:proofErr w:type="gramStart"/>
      <w:r w:rsidRPr="00E95973">
        <w:rPr>
          <w:szCs w:val="28"/>
        </w:rPr>
        <w:t>о-</w:t>
      </w:r>
      <w:proofErr w:type="gramEnd"/>
      <w:r w:rsidRPr="00E95973">
        <w:rPr>
          <w:szCs w:val="28"/>
        </w:rPr>
        <w:t xml:space="preserve"> коммуникационных технологий</w:t>
      </w:r>
    </w:p>
    <w:p w:rsidR="00EC33F6" w:rsidRPr="00E95973" w:rsidRDefault="00EC33F6" w:rsidP="00E95973">
      <w:pPr>
        <w:spacing w:line="360" w:lineRule="auto"/>
        <w:ind w:firstLine="708"/>
        <w:jc w:val="both"/>
        <w:rPr>
          <w:b/>
          <w:szCs w:val="28"/>
        </w:rPr>
      </w:pPr>
      <w:r w:rsidRPr="00E95973">
        <w:rPr>
          <w:b/>
          <w:szCs w:val="28"/>
        </w:rPr>
        <w:t>Формы работы:</w:t>
      </w:r>
    </w:p>
    <w:p w:rsidR="00EC33F6" w:rsidRPr="00E95973" w:rsidRDefault="00EC33F6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lastRenderedPageBreak/>
        <w:t xml:space="preserve">           - работа в паре</w:t>
      </w:r>
    </w:p>
    <w:p w:rsidR="00EC33F6" w:rsidRPr="00E95973" w:rsidRDefault="00EC33F6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           - индивидуальная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  <w:r w:rsidRPr="00E95973">
        <w:rPr>
          <w:b/>
          <w:bCs/>
          <w:szCs w:val="28"/>
        </w:rPr>
        <w:t>Сроки реализации программы</w:t>
      </w:r>
      <w:r w:rsidRPr="00E95973">
        <w:rPr>
          <w:b/>
          <w:szCs w:val="28"/>
        </w:rPr>
        <w:t>:</w:t>
      </w:r>
      <w:r w:rsidRPr="00E95973">
        <w:rPr>
          <w:szCs w:val="28"/>
        </w:rPr>
        <w:t xml:space="preserve"> 1 год (4 класс).</w:t>
      </w:r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E95973">
        <w:rPr>
          <w:szCs w:val="28"/>
        </w:rPr>
        <w:t xml:space="preserve">    Программа внеурочной деятельности ««</w:t>
      </w:r>
      <w:r w:rsidRPr="00E95973">
        <w:rPr>
          <w:bCs/>
          <w:color w:val="000000"/>
          <w:szCs w:val="28"/>
        </w:rPr>
        <w:t>Казачья вольница</w:t>
      </w:r>
      <w:r w:rsidRPr="00E95973">
        <w:rPr>
          <w:szCs w:val="28"/>
        </w:rPr>
        <w:t xml:space="preserve">» рассчитана на 34 </w:t>
      </w:r>
      <w:proofErr w:type="gramStart"/>
      <w:r w:rsidRPr="00E95973">
        <w:rPr>
          <w:szCs w:val="28"/>
        </w:rPr>
        <w:t>учебных</w:t>
      </w:r>
      <w:proofErr w:type="gramEnd"/>
      <w:r w:rsidRPr="00E95973">
        <w:rPr>
          <w:szCs w:val="28"/>
        </w:rPr>
        <w:t xml:space="preserve"> часа, из расчета 1 час в неделю. Программа рассчитана на детей младшего школьного возраста 8-11 лет.</w:t>
      </w:r>
    </w:p>
    <w:p w:rsidR="00C679B5" w:rsidRPr="00E95973" w:rsidRDefault="00DB17F1" w:rsidP="00E95973">
      <w:pPr>
        <w:spacing w:line="360" w:lineRule="auto"/>
        <w:jc w:val="both"/>
        <w:rPr>
          <w:b/>
          <w:szCs w:val="28"/>
        </w:rPr>
      </w:pPr>
      <w:r w:rsidRPr="00E95973">
        <w:rPr>
          <w:b/>
          <w:szCs w:val="28"/>
        </w:rPr>
        <w:t xml:space="preserve">         </w:t>
      </w:r>
      <w:r w:rsidR="009E6474" w:rsidRPr="00E95973">
        <w:rPr>
          <w:b/>
          <w:szCs w:val="28"/>
        </w:rPr>
        <w:t xml:space="preserve"> </w:t>
      </w:r>
      <w:r w:rsidR="00C679B5" w:rsidRPr="00E95973">
        <w:rPr>
          <w:b/>
          <w:szCs w:val="28"/>
        </w:rPr>
        <w:t xml:space="preserve">Планируемые результаты освоения </w:t>
      </w:r>
      <w:proofErr w:type="gramStart"/>
      <w:r w:rsidR="00C679B5" w:rsidRPr="00E95973">
        <w:rPr>
          <w:b/>
          <w:szCs w:val="28"/>
        </w:rPr>
        <w:t>обучающимися</w:t>
      </w:r>
      <w:proofErr w:type="gramEnd"/>
      <w:r w:rsidR="00C679B5" w:rsidRPr="00E95973">
        <w:rPr>
          <w:b/>
          <w:szCs w:val="28"/>
        </w:rPr>
        <w:t xml:space="preserve"> программы внеурочной деятельности</w:t>
      </w:r>
    </w:p>
    <w:p w:rsidR="00C679B5" w:rsidRPr="00E95973" w:rsidRDefault="00C679B5" w:rsidP="00E95973">
      <w:pPr>
        <w:spacing w:line="360" w:lineRule="auto"/>
        <w:ind w:firstLine="708"/>
        <w:rPr>
          <w:b/>
          <w:szCs w:val="28"/>
        </w:rPr>
      </w:pPr>
      <w:r w:rsidRPr="00E95973">
        <w:rPr>
          <w:b/>
          <w:szCs w:val="28"/>
        </w:rPr>
        <w:t>1. Личностные результаты: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– развитие чувства преданности и любви к Родине, её истории и культуре, её традициям и преданиям, а в дальнейшем — осознание ответственности </w:t>
      </w:r>
      <w:proofErr w:type="gramStart"/>
      <w:r w:rsidRPr="00E95973">
        <w:rPr>
          <w:szCs w:val="28"/>
        </w:rPr>
        <w:t>за</w:t>
      </w:r>
      <w:proofErr w:type="gramEnd"/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сохранение культурно - исторического наследия России;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– умение следить за своими словами и делами; способность контролировать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собственную деятельность на основе выбора добра и пользы;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– настроенность на доброе поведение и добрые взаимоотношения </w:t>
      </w:r>
      <w:proofErr w:type="gramStart"/>
      <w:r w:rsidRPr="00E95973">
        <w:rPr>
          <w:szCs w:val="28"/>
        </w:rPr>
        <w:t>с</w:t>
      </w:r>
      <w:proofErr w:type="gramEnd"/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окружающими;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– как результат преданности и уважения к традициям своего народа —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уважительное отношение к людям других верований, другой национальной               культуры, умение взаимодействовать с людьми других верований и убеждений.</w:t>
      </w:r>
    </w:p>
    <w:p w:rsidR="00C679B5" w:rsidRPr="00E95973" w:rsidRDefault="00C679B5" w:rsidP="00E95973">
      <w:pPr>
        <w:spacing w:line="360" w:lineRule="auto"/>
        <w:ind w:firstLine="708"/>
        <w:rPr>
          <w:b/>
          <w:szCs w:val="28"/>
        </w:rPr>
      </w:pPr>
      <w:r w:rsidRPr="00E95973">
        <w:rPr>
          <w:b/>
          <w:szCs w:val="28"/>
        </w:rPr>
        <w:t xml:space="preserve">2. </w:t>
      </w:r>
      <w:proofErr w:type="spellStart"/>
      <w:r w:rsidRPr="00E95973">
        <w:rPr>
          <w:b/>
          <w:szCs w:val="28"/>
        </w:rPr>
        <w:t>Метапредметные</w:t>
      </w:r>
      <w:proofErr w:type="spellEnd"/>
      <w:r w:rsidRPr="00E95973">
        <w:rPr>
          <w:b/>
          <w:szCs w:val="28"/>
        </w:rPr>
        <w:t xml:space="preserve"> результаты:</w:t>
      </w:r>
      <w:r w:rsidRPr="00E95973">
        <w:rPr>
          <w:szCs w:val="28"/>
        </w:rPr>
        <w:t xml:space="preserve"> 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–развитие познавательной деятельности младшего школьника в гуманитарной сфере; 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–любовь к родному языку, родной истории, литературе и культуре;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t>–умение сравнивать и анализировать документальные и литературные                     источники;</w:t>
      </w:r>
    </w:p>
    <w:p w:rsidR="00C679B5" w:rsidRPr="00E95973" w:rsidRDefault="00C679B5" w:rsidP="00E95973">
      <w:pPr>
        <w:spacing w:line="360" w:lineRule="auto"/>
        <w:jc w:val="both"/>
        <w:rPr>
          <w:szCs w:val="28"/>
        </w:rPr>
      </w:pPr>
      <w:r w:rsidRPr="00E95973">
        <w:rPr>
          <w:szCs w:val="28"/>
        </w:rPr>
        <w:lastRenderedPageBreak/>
        <w:t>–умение описывать достопамятные события родного края, школы, семьи.</w:t>
      </w:r>
    </w:p>
    <w:p w:rsidR="00C679B5" w:rsidRPr="00E95973" w:rsidRDefault="00C679B5" w:rsidP="00E95973">
      <w:pPr>
        <w:spacing w:line="360" w:lineRule="auto"/>
        <w:ind w:firstLine="708"/>
        <w:rPr>
          <w:b/>
          <w:szCs w:val="28"/>
        </w:rPr>
      </w:pPr>
      <w:r w:rsidRPr="00E95973">
        <w:rPr>
          <w:b/>
          <w:szCs w:val="28"/>
        </w:rPr>
        <w:t xml:space="preserve">3. Предметные результаты: 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color w:val="000000"/>
          <w:szCs w:val="28"/>
        </w:rPr>
        <w:t xml:space="preserve">   </w:t>
      </w:r>
      <w:r w:rsidRPr="00E95973">
        <w:rPr>
          <w:bCs/>
          <w:color w:val="000000"/>
          <w:szCs w:val="28"/>
        </w:rPr>
        <w:t>П</w:t>
      </w:r>
      <w:r w:rsidR="00662B17" w:rsidRPr="00E95973">
        <w:rPr>
          <w:bCs/>
          <w:color w:val="000000"/>
          <w:szCs w:val="28"/>
        </w:rPr>
        <w:t>о окончании обучения учащиеся должны з</w:t>
      </w:r>
      <w:r w:rsidRPr="00E95973">
        <w:rPr>
          <w:bCs/>
          <w:color w:val="000000"/>
          <w:szCs w:val="28"/>
        </w:rPr>
        <w:t>нать-понимать: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различные фольклорные формы кубанского казачества;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особенности проведения обрядовых праздников кубанских казаков;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историю своей казачьей семьи и историю семьи своих одноклассников;</w:t>
      </w:r>
    </w:p>
    <w:p w:rsidR="00C679B5" w:rsidRPr="00E95973" w:rsidRDefault="00C679B5" w:rsidP="00E9597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уклад жизни, особенности численного состава и распре</w:t>
      </w:r>
      <w:r w:rsidRPr="00E95973">
        <w:rPr>
          <w:color w:val="000000"/>
          <w:szCs w:val="28"/>
        </w:rPr>
        <w:softHyphen/>
        <w:t>деления обязанностей традиционной казачьей семьи;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основные ремёсла, виды ДПИ кубанского казачества, основные технологические особенности изготовления отдельных изделий;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основные памятные сооружения, связанные с историей и культурой кубанского казачества;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памятные события и даты, связанные с историческими событиями кубанского казачества;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основы духовной жизни кубанских казаков;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E95973">
        <w:rPr>
          <w:color w:val="000000"/>
          <w:szCs w:val="28"/>
        </w:rPr>
        <w:t>-  структуру и направления деятельности Кубанского казачьего войска.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8"/>
        </w:rPr>
      </w:pPr>
      <w:r w:rsidRPr="00E95973">
        <w:rPr>
          <w:color w:val="000000"/>
          <w:szCs w:val="28"/>
        </w:rPr>
        <w:t xml:space="preserve">  </w:t>
      </w:r>
      <w:r w:rsidRPr="00E95973">
        <w:rPr>
          <w:b/>
          <w:bCs/>
          <w:color w:val="000000"/>
          <w:szCs w:val="28"/>
        </w:rPr>
        <w:t>Уметь применять в практической деятельности: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исполнять, демонстрировать различные фольклорные формы кубанского казачества;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реконструировать основные праздничные обряды;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 xml:space="preserve">-  </w:t>
      </w:r>
      <w:r w:rsidRPr="00E95973">
        <w:rPr>
          <w:szCs w:val="28"/>
        </w:rPr>
        <w:t>рассказать о своём казачьем роде;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-  выполнять домашние обязанности в соответствии со своим возрастом;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-  выполнить некоторые изделия, поделки в соответствии с технологическими особенностями, присущими традици</w:t>
      </w:r>
      <w:r w:rsidRPr="00E95973">
        <w:rPr>
          <w:szCs w:val="28"/>
        </w:rPr>
        <w:softHyphen/>
        <w:t>онным видам ДПИ кубанского казачества;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- выполнить исследовательский проект на тему «История и культура кубанского казачества».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Освоение курса «</w:t>
      </w:r>
      <w:r w:rsidRPr="00E95973">
        <w:rPr>
          <w:b/>
          <w:bCs/>
          <w:szCs w:val="28"/>
        </w:rPr>
        <w:t>Казачья вольница</w:t>
      </w:r>
      <w:r w:rsidRPr="00E95973">
        <w:rPr>
          <w:szCs w:val="28"/>
        </w:rPr>
        <w:t xml:space="preserve">» вносит существенный вклад в достижение </w:t>
      </w:r>
      <w:r w:rsidRPr="00E95973">
        <w:rPr>
          <w:b/>
          <w:bCs/>
          <w:szCs w:val="28"/>
        </w:rPr>
        <w:t xml:space="preserve">личностных результатов </w:t>
      </w:r>
      <w:r w:rsidRPr="00E95973">
        <w:rPr>
          <w:szCs w:val="28"/>
        </w:rPr>
        <w:t>начального об</w:t>
      </w:r>
      <w:r w:rsidRPr="00E95973">
        <w:rPr>
          <w:szCs w:val="28"/>
        </w:rPr>
        <w:softHyphen/>
        <w:t>разования, а именно:</w:t>
      </w:r>
    </w:p>
    <w:p w:rsidR="00C679B5" w:rsidRPr="00E95973" w:rsidRDefault="00C679B5" w:rsidP="00E9597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lastRenderedPageBreak/>
        <w:t>1) формирование основ российской гражданской иден</w:t>
      </w:r>
      <w:r w:rsidRPr="00E95973">
        <w:rPr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95973">
        <w:rPr>
          <w:szCs w:val="28"/>
        </w:rPr>
        <w:softHyphen/>
        <w:t>тации;</w:t>
      </w:r>
    </w:p>
    <w:p w:rsidR="00C679B5" w:rsidRPr="00E95973" w:rsidRDefault="00C679B5" w:rsidP="00E9597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2) формирование целостного, социально ориентированного взгляда на мир в его органичном единстве народов, культур и религий;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</w:rPr>
      </w:pPr>
      <w:r w:rsidRPr="00E95973">
        <w:rPr>
          <w:szCs w:val="28"/>
        </w:rPr>
        <w:t>3) формирование уважительного отношения к иному мне</w:t>
      </w:r>
      <w:r w:rsidRPr="00E95973">
        <w:rPr>
          <w:szCs w:val="28"/>
        </w:rPr>
        <w:softHyphen/>
        <w:t>нию, истории и культуре других народов;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4) развитие этических чувств, доброжелательности и эмо</w:t>
      </w:r>
      <w:r w:rsidRPr="00E95973">
        <w:rPr>
          <w:szCs w:val="28"/>
        </w:rPr>
        <w:softHyphen/>
        <w:t>ционально-нравственной отзывчивости, понимания и сопере</w:t>
      </w:r>
      <w:r w:rsidRPr="00E95973">
        <w:rPr>
          <w:szCs w:val="28"/>
        </w:rPr>
        <w:softHyphen/>
        <w:t>живания к чувствам других людей;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 xml:space="preserve">5) развитие навыков сотрудничества </w:t>
      </w:r>
      <w:proofErr w:type="gramStart"/>
      <w:r w:rsidRPr="00E95973">
        <w:rPr>
          <w:szCs w:val="28"/>
        </w:rPr>
        <w:t>со</w:t>
      </w:r>
      <w:proofErr w:type="gramEnd"/>
      <w:r w:rsidRPr="00E95973">
        <w:rPr>
          <w:szCs w:val="28"/>
        </w:rPr>
        <w:t xml:space="preserve"> взрослыми и свер</w:t>
      </w:r>
      <w:r w:rsidRPr="00E95973">
        <w:rPr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6) формирование установки на безопасный, здоровый об</w:t>
      </w:r>
      <w:r w:rsidRPr="00E95973">
        <w:rPr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Изучение курса «</w:t>
      </w:r>
      <w:r w:rsidRPr="00E95973">
        <w:rPr>
          <w:b/>
          <w:bCs/>
          <w:szCs w:val="28"/>
        </w:rPr>
        <w:t>Казачья вольница</w:t>
      </w:r>
      <w:r w:rsidRPr="00E95973">
        <w:rPr>
          <w:szCs w:val="28"/>
        </w:rPr>
        <w:t xml:space="preserve">» играет значительную роль в достижении </w:t>
      </w:r>
      <w:proofErr w:type="spellStart"/>
      <w:r w:rsidRPr="00E95973">
        <w:rPr>
          <w:b/>
          <w:bCs/>
          <w:szCs w:val="28"/>
        </w:rPr>
        <w:t>метапредметных</w:t>
      </w:r>
      <w:proofErr w:type="spellEnd"/>
      <w:r w:rsidRPr="00E95973">
        <w:rPr>
          <w:b/>
          <w:bCs/>
          <w:szCs w:val="28"/>
        </w:rPr>
        <w:t xml:space="preserve"> результатов </w:t>
      </w:r>
      <w:r w:rsidRPr="00E95973">
        <w:rPr>
          <w:szCs w:val="28"/>
        </w:rPr>
        <w:t xml:space="preserve">начального образования, таких как: 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2) освоение способов решения проблем творческого и поискового характера;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679B5" w:rsidRPr="00E95973" w:rsidRDefault="00C679B5" w:rsidP="00E9597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 xml:space="preserve">5)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информации. 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6)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</w:rPr>
      </w:pPr>
      <w:r w:rsidRPr="00E95973">
        <w:rPr>
          <w:szCs w:val="28"/>
        </w:rPr>
        <w:t>При изучении курса «</w:t>
      </w:r>
      <w:r w:rsidRPr="00E95973">
        <w:rPr>
          <w:b/>
          <w:bCs/>
          <w:szCs w:val="28"/>
        </w:rPr>
        <w:t>Казачья вольница</w:t>
      </w:r>
      <w:r w:rsidRPr="00E95973">
        <w:rPr>
          <w:szCs w:val="28"/>
        </w:rPr>
        <w:t>» достигаются следу</w:t>
      </w:r>
      <w:r w:rsidRPr="00E95973">
        <w:rPr>
          <w:szCs w:val="28"/>
        </w:rPr>
        <w:softHyphen/>
        <w:t xml:space="preserve">ющие </w:t>
      </w:r>
      <w:r w:rsidRPr="00E95973">
        <w:rPr>
          <w:b/>
          <w:bCs/>
          <w:szCs w:val="28"/>
        </w:rPr>
        <w:t>предметные результаты:</w:t>
      </w:r>
      <w:r w:rsidRPr="00E95973">
        <w:rPr>
          <w:szCs w:val="28"/>
        </w:rPr>
        <w:t xml:space="preserve"> 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E95973">
        <w:rPr>
          <w:szCs w:val="28"/>
        </w:rPr>
        <w:t xml:space="preserve">2) </w:t>
      </w:r>
      <w:proofErr w:type="spellStart"/>
      <w:r w:rsidRPr="00E95973">
        <w:rPr>
          <w:szCs w:val="28"/>
        </w:rPr>
        <w:t>сформированность</w:t>
      </w:r>
      <w:proofErr w:type="spellEnd"/>
      <w:r w:rsidRPr="00E95973">
        <w:rPr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</w:rPr>
      </w:pPr>
      <w:r w:rsidRPr="00E95973">
        <w:rPr>
          <w:szCs w:val="28"/>
        </w:rPr>
        <w:t>Знать: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природные условия, территориальную принадлежность, коренное население, особенности хозяйственной деятельности, быта и культуры в Краснодарском крае.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природные богатства родного края и их использование человеком</w:t>
      </w:r>
    </w:p>
    <w:p w:rsidR="00C679B5" w:rsidRPr="00E95973" w:rsidRDefault="00662B17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• </w:t>
      </w:r>
      <w:r w:rsidR="00C679B5" w:rsidRPr="00E95973">
        <w:rPr>
          <w:szCs w:val="28"/>
        </w:rPr>
        <w:t>«символику» Краснодарского края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органы местного самоуправления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даты важнейших событий в истории края, города, станицы, хутора и т.д.</w:t>
      </w:r>
    </w:p>
    <w:p w:rsidR="00C679B5" w:rsidRPr="00E95973" w:rsidRDefault="00C679B5" w:rsidP="003207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 w:rsidRPr="00E95973">
        <w:rPr>
          <w:szCs w:val="28"/>
        </w:rPr>
        <w:t>•</w:t>
      </w:r>
      <w:r w:rsidR="00320758">
        <w:rPr>
          <w:szCs w:val="28"/>
        </w:rPr>
        <w:t xml:space="preserve"> </w:t>
      </w:r>
      <w:r w:rsidRPr="00E95973">
        <w:rPr>
          <w:szCs w:val="28"/>
        </w:rPr>
        <w:t xml:space="preserve"> особенности культуры и быта народов, населяющих территорию Краснодарского края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достопримечательности родного края, своего района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 xml:space="preserve">• наиболее важные события исторической, общественной, спортивной и </w:t>
      </w:r>
      <w:r w:rsidRPr="00E95973">
        <w:rPr>
          <w:szCs w:val="28"/>
        </w:rPr>
        <w:lastRenderedPageBreak/>
        <w:t>культурной жизни Краснодарского края</w:t>
      </w:r>
    </w:p>
    <w:p w:rsidR="00C679B5" w:rsidRPr="00E95973" w:rsidRDefault="00662B17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</w:t>
      </w:r>
      <w:r w:rsidR="00C679B5" w:rsidRPr="00E95973">
        <w:rPr>
          <w:szCs w:val="28"/>
        </w:rPr>
        <w:t xml:space="preserve"> особенности хозяйственной деятельности людей, живущих на территории края</w:t>
      </w:r>
    </w:p>
    <w:p w:rsidR="00C679B5" w:rsidRPr="00E95973" w:rsidRDefault="00C679B5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szCs w:val="28"/>
        </w:rPr>
        <w:t>•  важнейшие экологические проблемы Краснодарского края</w:t>
      </w:r>
    </w:p>
    <w:p w:rsidR="00301180" w:rsidRPr="00E95973" w:rsidRDefault="00301180" w:rsidP="00E95973">
      <w:pPr>
        <w:pStyle w:val="a3"/>
        <w:tabs>
          <w:tab w:val="clear" w:pos="4153"/>
          <w:tab w:val="clear" w:pos="8306"/>
        </w:tabs>
        <w:spacing w:line="360" w:lineRule="auto"/>
        <w:rPr>
          <w:b/>
          <w:sz w:val="28"/>
          <w:szCs w:val="28"/>
        </w:rPr>
      </w:pPr>
      <w:r w:rsidRPr="00E95973">
        <w:rPr>
          <w:b/>
          <w:sz w:val="28"/>
          <w:szCs w:val="28"/>
        </w:rPr>
        <w:t xml:space="preserve">Формы и виды контроля                                     </w:t>
      </w:r>
    </w:p>
    <w:p w:rsidR="00301180" w:rsidRPr="00E95973" w:rsidRDefault="00301180" w:rsidP="00E9597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95973">
        <w:rPr>
          <w:rFonts w:ascii="Times New Roman" w:hAnsi="Times New Roman"/>
          <w:sz w:val="28"/>
          <w:szCs w:val="28"/>
        </w:rPr>
        <w:t>-тестирование;</w:t>
      </w:r>
    </w:p>
    <w:p w:rsidR="00301180" w:rsidRPr="00E95973" w:rsidRDefault="00301180" w:rsidP="00E9597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95973">
        <w:rPr>
          <w:rFonts w:ascii="Times New Roman" w:hAnsi="Times New Roman"/>
          <w:sz w:val="28"/>
          <w:szCs w:val="28"/>
        </w:rPr>
        <w:t>-наблюдение;</w:t>
      </w:r>
    </w:p>
    <w:p w:rsidR="00301180" w:rsidRPr="00E95973" w:rsidRDefault="00301180" w:rsidP="00E9597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95973">
        <w:rPr>
          <w:rFonts w:ascii="Times New Roman" w:hAnsi="Times New Roman"/>
          <w:sz w:val="28"/>
          <w:szCs w:val="28"/>
        </w:rPr>
        <w:t>-практические работы;</w:t>
      </w:r>
    </w:p>
    <w:p w:rsidR="00301180" w:rsidRPr="00E95973" w:rsidRDefault="00301180" w:rsidP="00E95973">
      <w:pPr>
        <w:pStyle w:val="a3"/>
        <w:tabs>
          <w:tab w:val="left" w:pos="708"/>
        </w:tabs>
        <w:spacing w:line="360" w:lineRule="auto"/>
        <w:ind w:left="-180"/>
        <w:jc w:val="both"/>
        <w:rPr>
          <w:sz w:val="28"/>
          <w:szCs w:val="28"/>
        </w:rPr>
      </w:pPr>
      <w:r w:rsidRPr="00E95973">
        <w:rPr>
          <w:sz w:val="28"/>
          <w:szCs w:val="28"/>
        </w:rPr>
        <w:t xml:space="preserve">  -выставки;</w:t>
      </w:r>
    </w:p>
    <w:p w:rsidR="00301180" w:rsidRPr="00E95973" w:rsidRDefault="00301180" w:rsidP="00E95973">
      <w:pPr>
        <w:pStyle w:val="a3"/>
        <w:tabs>
          <w:tab w:val="left" w:pos="708"/>
        </w:tabs>
        <w:spacing w:line="360" w:lineRule="auto"/>
        <w:ind w:left="-180"/>
        <w:jc w:val="both"/>
        <w:rPr>
          <w:sz w:val="28"/>
          <w:szCs w:val="28"/>
        </w:rPr>
      </w:pPr>
      <w:r w:rsidRPr="00E95973">
        <w:rPr>
          <w:sz w:val="28"/>
          <w:szCs w:val="28"/>
        </w:rPr>
        <w:t xml:space="preserve">  -спектакли;</w:t>
      </w:r>
    </w:p>
    <w:p w:rsidR="00301180" w:rsidRPr="00E95973" w:rsidRDefault="00301180" w:rsidP="00E95973">
      <w:pPr>
        <w:pStyle w:val="a3"/>
        <w:tabs>
          <w:tab w:val="left" w:pos="708"/>
        </w:tabs>
        <w:spacing w:line="360" w:lineRule="auto"/>
        <w:ind w:left="-180"/>
        <w:jc w:val="both"/>
        <w:rPr>
          <w:sz w:val="28"/>
          <w:szCs w:val="28"/>
        </w:rPr>
      </w:pPr>
      <w:r w:rsidRPr="00E95973">
        <w:rPr>
          <w:sz w:val="28"/>
          <w:szCs w:val="28"/>
        </w:rPr>
        <w:t xml:space="preserve">  -концерты; </w:t>
      </w:r>
    </w:p>
    <w:p w:rsidR="00301180" w:rsidRPr="00E95973" w:rsidRDefault="00DB17F1" w:rsidP="00E95973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E95973">
        <w:rPr>
          <w:rFonts w:ascii="Times New Roman" w:hAnsi="Times New Roman"/>
          <w:sz w:val="28"/>
          <w:szCs w:val="28"/>
        </w:rPr>
        <w:t>-портфолио.</w:t>
      </w:r>
    </w:p>
    <w:p w:rsidR="00517C1E" w:rsidRPr="00E95973" w:rsidRDefault="005013F1" w:rsidP="00E95973">
      <w:pPr>
        <w:pStyle w:val="a3"/>
        <w:tabs>
          <w:tab w:val="clear" w:pos="4153"/>
          <w:tab w:val="clear" w:pos="8306"/>
        </w:tabs>
        <w:spacing w:line="360" w:lineRule="auto"/>
        <w:rPr>
          <w:b/>
          <w:sz w:val="28"/>
          <w:szCs w:val="28"/>
        </w:rPr>
      </w:pPr>
      <w:r w:rsidRPr="00E95973">
        <w:rPr>
          <w:b/>
          <w:sz w:val="28"/>
          <w:szCs w:val="28"/>
        </w:rPr>
        <w:t xml:space="preserve"> Т</w:t>
      </w:r>
      <w:r w:rsidR="00517C1E" w:rsidRPr="00E95973">
        <w:rPr>
          <w:b/>
          <w:sz w:val="28"/>
          <w:szCs w:val="28"/>
        </w:rPr>
        <w:t>ематический план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701"/>
        <w:gridCol w:w="851"/>
        <w:gridCol w:w="567"/>
        <w:gridCol w:w="425"/>
        <w:gridCol w:w="709"/>
        <w:gridCol w:w="2126"/>
        <w:gridCol w:w="2126"/>
      </w:tblGrid>
      <w:tr w:rsidR="00671527" w:rsidRPr="00E95973" w:rsidTr="00671527">
        <w:trPr>
          <w:trHeight w:val="569"/>
        </w:trPr>
        <w:tc>
          <w:tcPr>
            <w:tcW w:w="534" w:type="dxa"/>
            <w:vMerge w:val="restart"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b/>
                <w:szCs w:val="28"/>
              </w:rPr>
            </w:pPr>
            <w:r w:rsidRPr="00E95973">
              <w:rPr>
                <w:b/>
                <w:szCs w:val="28"/>
              </w:rPr>
              <w:t>№</w:t>
            </w:r>
          </w:p>
        </w:tc>
        <w:tc>
          <w:tcPr>
            <w:tcW w:w="3402" w:type="dxa"/>
            <w:gridSpan w:val="4"/>
            <w:vMerge w:val="restart"/>
          </w:tcPr>
          <w:p w:rsidR="00671527" w:rsidRPr="00E95973" w:rsidRDefault="00671527" w:rsidP="00E9597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95973">
              <w:rPr>
                <w:b/>
                <w:sz w:val="28"/>
                <w:szCs w:val="28"/>
              </w:rPr>
              <w:t>Наименование разделов</w:t>
            </w:r>
          </w:p>
          <w:p w:rsidR="00671527" w:rsidRPr="00E95973" w:rsidRDefault="00671527" w:rsidP="00E9597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  <w:szCs w:val="28"/>
              </w:rPr>
            </w:pPr>
            <w:r w:rsidRPr="00E959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671527" w:rsidRPr="00E95973" w:rsidRDefault="00671527" w:rsidP="00E9597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  <w:szCs w:val="28"/>
              </w:rPr>
            </w:pPr>
            <w:r w:rsidRPr="00E95973">
              <w:rPr>
                <w:b/>
                <w:sz w:val="28"/>
                <w:szCs w:val="28"/>
              </w:rPr>
              <w:t>Всего час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71527" w:rsidRPr="00E95973" w:rsidRDefault="00671527" w:rsidP="00E9597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95973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671527" w:rsidRPr="00E95973" w:rsidTr="00671527">
        <w:trPr>
          <w:trHeight w:val="735"/>
        </w:trPr>
        <w:tc>
          <w:tcPr>
            <w:tcW w:w="534" w:type="dxa"/>
            <w:vMerge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402" w:type="dxa"/>
            <w:gridSpan w:val="4"/>
            <w:vMerge/>
          </w:tcPr>
          <w:p w:rsidR="00671527" w:rsidRPr="00E95973" w:rsidRDefault="00671527" w:rsidP="00E95973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1527" w:rsidRPr="00E95973" w:rsidRDefault="00671527" w:rsidP="00E9597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95973">
              <w:rPr>
                <w:b/>
                <w:sz w:val="28"/>
                <w:szCs w:val="28"/>
              </w:rPr>
              <w:t xml:space="preserve">Теоретические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1527" w:rsidRPr="00E95973" w:rsidRDefault="00671527" w:rsidP="00E9597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95973">
              <w:rPr>
                <w:b/>
                <w:sz w:val="28"/>
                <w:szCs w:val="28"/>
              </w:rPr>
              <w:t xml:space="preserve">Практические </w:t>
            </w:r>
          </w:p>
        </w:tc>
      </w:tr>
      <w:tr w:rsidR="00671527" w:rsidRPr="00E95973" w:rsidTr="00671527">
        <w:trPr>
          <w:trHeight w:val="936"/>
        </w:trPr>
        <w:tc>
          <w:tcPr>
            <w:tcW w:w="534" w:type="dxa"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 w:rsidRPr="00E95973">
              <w:rPr>
                <w:szCs w:val="28"/>
              </w:rPr>
              <w:t>1</w:t>
            </w:r>
          </w:p>
        </w:tc>
        <w:tc>
          <w:tcPr>
            <w:tcW w:w="3402" w:type="dxa"/>
            <w:gridSpan w:val="4"/>
          </w:tcPr>
          <w:p w:rsidR="00671527" w:rsidRPr="00E95973" w:rsidRDefault="00671527" w:rsidP="00E95973">
            <w:pPr>
              <w:spacing w:line="360" w:lineRule="auto"/>
              <w:rPr>
                <w:b/>
                <w:szCs w:val="28"/>
              </w:rPr>
            </w:pPr>
            <w:r w:rsidRPr="00E95973">
              <w:rPr>
                <w:b/>
                <w:bCs/>
                <w:color w:val="000000"/>
                <w:szCs w:val="28"/>
              </w:rPr>
              <w:t>Традиционная культура кубанских казаков</w:t>
            </w:r>
          </w:p>
        </w:tc>
        <w:tc>
          <w:tcPr>
            <w:tcW w:w="1134" w:type="dxa"/>
            <w:gridSpan w:val="2"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71527" w:rsidRPr="00E95973" w:rsidTr="00671527">
        <w:trPr>
          <w:trHeight w:val="899"/>
        </w:trPr>
        <w:tc>
          <w:tcPr>
            <w:tcW w:w="534" w:type="dxa"/>
            <w:tcBorders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 w:rsidRPr="00E95973">
              <w:rPr>
                <w:szCs w:val="28"/>
              </w:rPr>
              <w:t>2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rPr>
                <w:b/>
                <w:szCs w:val="28"/>
              </w:rPr>
            </w:pPr>
            <w:r w:rsidRPr="00E95973">
              <w:rPr>
                <w:b/>
                <w:bCs/>
                <w:color w:val="000000"/>
                <w:szCs w:val="28"/>
              </w:rPr>
              <w:t>История моей казачьей семьи</w:t>
            </w:r>
            <w:r w:rsidRPr="00E95973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71527" w:rsidRPr="00E95973" w:rsidTr="00671527">
        <w:trPr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 w:rsidRPr="00E95973">
              <w:rPr>
                <w:szCs w:val="28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67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Cs w:val="28"/>
              </w:rPr>
            </w:pPr>
            <w:r w:rsidRPr="00E95973">
              <w:rPr>
                <w:b/>
                <w:bCs/>
                <w:color w:val="000000"/>
                <w:szCs w:val="28"/>
              </w:rPr>
              <w:t>Труд и быт казаков на Кубани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71527" w:rsidRPr="00E95973" w:rsidTr="00671527">
        <w:trPr>
          <w:trHeight w:val="11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 w:rsidRPr="00E95973">
              <w:rPr>
                <w:szCs w:val="28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671527">
            <w:pPr>
              <w:spacing w:line="360" w:lineRule="auto"/>
              <w:rPr>
                <w:b/>
                <w:szCs w:val="28"/>
              </w:rPr>
            </w:pPr>
            <w:r w:rsidRPr="00E95973">
              <w:rPr>
                <w:b/>
                <w:bCs/>
                <w:color w:val="000000"/>
                <w:szCs w:val="28"/>
              </w:rPr>
              <w:t>Декоративно-прикладное искусство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71527" w:rsidRPr="00E95973" w:rsidTr="00671527">
        <w:trPr>
          <w:trHeight w:val="11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67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95973">
              <w:rPr>
                <w:b/>
                <w:bCs/>
                <w:color w:val="000000"/>
                <w:szCs w:val="28"/>
              </w:rPr>
              <w:t>Памятники истории кубанского казачества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71527" w:rsidRPr="00E95973" w:rsidTr="00671527">
        <w:trPr>
          <w:trHeight w:val="11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67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E95973">
              <w:rPr>
                <w:b/>
                <w:color w:val="000000"/>
                <w:szCs w:val="28"/>
              </w:rPr>
              <w:t xml:space="preserve">Основные памятные даты и знаменательные </w:t>
            </w:r>
            <w:r w:rsidRPr="00E95973">
              <w:rPr>
                <w:b/>
                <w:color w:val="000000"/>
                <w:szCs w:val="28"/>
              </w:rPr>
              <w:lastRenderedPageBreak/>
              <w:t>события из истории кубанского казачества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71527" w:rsidRPr="00E95973" w:rsidTr="00671527">
        <w:trPr>
          <w:trHeight w:val="11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67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Cs w:val="28"/>
              </w:rPr>
            </w:pPr>
            <w:r w:rsidRPr="00E95973">
              <w:rPr>
                <w:b/>
                <w:color w:val="000000"/>
                <w:szCs w:val="28"/>
              </w:rPr>
              <w:t>Православие и казачество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71527" w:rsidRPr="00E95973" w:rsidTr="00671527">
        <w:trPr>
          <w:trHeight w:val="6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Default="00671527" w:rsidP="0067152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6715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E95973">
              <w:rPr>
                <w:b/>
                <w:color w:val="000000"/>
                <w:szCs w:val="28"/>
              </w:rPr>
              <w:t>Казак - патриот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527" w:rsidRPr="00E95973" w:rsidRDefault="00671527" w:rsidP="00E9597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71527" w:rsidRPr="00E95973" w:rsidTr="00671527">
        <w:trPr>
          <w:gridBefore w:val="2"/>
          <w:gridAfter w:val="3"/>
          <w:wBefore w:w="817" w:type="dxa"/>
          <w:wAfter w:w="4961" w:type="dxa"/>
          <w:trHeight w:val="40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71527" w:rsidRPr="00E95973" w:rsidRDefault="00671527" w:rsidP="00E95973">
            <w:pPr>
              <w:spacing w:line="360" w:lineRule="auto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527" w:rsidRPr="00E95973" w:rsidRDefault="00671527" w:rsidP="00E95973">
            <w:pPr>
              <w:spacing w:line="360" w:lineRule="auto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27" w:rsidRPr="00E95973" w:rsidRDefault="00671527" w:rsidP="00E95973">
            <w:pPr>
              <w:spacing w:line="360" w:lineRule="auto"/>
              <w:rPr>
                <w:szCs w:val="28"/>
              </w:rPr>
            </w:pPr>
          </w:p>
        </w:tc>
      </w:tr>
    </w:tbl>
    <w:p w:rsidR="00F7418B" w:rsidRDefault="00F7418B" w:rsidP="005B02AE">
      <w:pPr>
        <w:spacing w:line="360" w:lineRule="auto"/>
        <w:rPr>
          <w:b/>
          <w:bCs/>
          <w:szCs w:val="28"/>
        </w:rPr>
      </w:pPr>
    </w:p>
    <w:p w:rsidR="00517C1E" w:rsidRPr="005B02AE" w:rsidRDefault="00517C1E" w:rsidP="005B02AE">
      <w:pPr>
        <w:spacing w:line="360" w:lineRule="auto"/>
        <w:rPr>
          <w:b/>
          <w:bCs/>
          <w:szCs w:val="28"/>
        </w:rPr>
      </w:pPr>
      <w:r w:rsidRPr="005B02AE">
        <w:rPr>
          <w:b/>
          <w:bCs/>
          <w:szCs w:val="28"/>
        </w:rPr>
        <w:t>Содержание программы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szCs w:val="28"/>
        </w:rPr>
        <w:t xml:space="preserve">    </w:t>
      </w:r>
      <w:r w:rsidRPr="00E95973">
        <w:rPr>
          <w:b/>
          <w:bCs/>
          <w:i/>
          <w:iCs/>
          <w:szCs w:val="28"/>
        </w:rPr>
        <w:t>Вводное занятие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E95973">
        <w:rPr>
          <w:szCs w:val="28"/>
        </w:rPr>
        <w:t xml:space="preserve">Повторение </w:t>
      </w:r>
      <w:proofErr w:type="gramStart"/>
      <w:r w:rsidRPr="00E95973">
        <w:rPr>
          <w:szCs w:val="28"/>
        </w:rPr>
        <w:t>пройденного</w:t>
      </w:r>
      <w:proofErr w:type="gramEnd"/>
      <w:r w:rsidRPr="00E95973">
        <w:rPr>
          <w:szCs w:val="28"/>
        </w:rPr>
        <w:t>, краткое знакомство с про</w:t>
      </w:r>
      <w:r w:rsidRPr="00E95973">
        <w:rPr>
          <w:szCs w:val="28"/>
        </w:rPr>
        <w:softHyphen/>
        <w:t>граммой</w:t>
      </w:r>
      <w:r w:rsidRPr="00E95973">
        <w:rPr>
          <w:color w:val="000000"/>
          <w:szCs w:val="28"/>
        </w:rPr>
        <w:t xml:space="preserve"> на учебный год.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color w:val="000000"/>
          <w:szCs w:val="28"/>
        </w:rPr>
        <w:t>Раздел 1. Традиционная культура кубанских казаков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E95973">
        <w:rPr>
          <w:color w:val="000000"/>
          <w:szCs w:val="28"/>
        </w:rPr>
        <w:t xml:space="preserve">Календарные обряды и обрядовый фольклор казаков. Зимние святки, колядки, </w:t>
      </w:r>
      <w:proofErr w:type="spellStart"/>
      <w:r w:rsidRPr="00E95973">
        <w:rPr>
          <w:color w:val="000000"/>
          <w:szCs w:val="28"/>
        </w:rPr>
        <w:t>щедровки</w:t>
      </w:r>
      <w:proofErr w:type="spellEnd"/>
      <w:r w:rsidRPr="00E95973">
        <w:rPr>
          <w:color w:val="000000"/>
          <w:szCs w:val="28"/>
        </w:rPr>
        <w:t>. Масленица. Пасха. Весенние хороводы. Иван Купала.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color w:val="000000"/>
          <w:szCs w:val="28"/>
        </w:rPr>
        <w:t>Раздел 2. История моей казачьей семьи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E95973">
        <w:rPr>
          <w:color w:val="000000"/>
          <w:szCs w:val="28"/>
        </w:rPr>
        <w:t>Казачья семья в современном мире. Отношение к семье на Кубани. Ребёнок в казачьей семье. Воспитание маль</w:t>
      </w:r>
      <w:r w:rsidRPr="00E95973">
        <w:rPr>
          <w:color w:val="000000"/>
          <w:szCs w:val="28"/>
        </w:rPr>
        <w:softHyphen/>
        <w:t>чиков и девочек. Сохранение и приумножение семейных традиций и реликвий.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color w:val="000000"/>
          <w:szCs w:val="28"/>
        </w:rPr>
        <w:t>Раздел 3. Труд и быт казаков на Кубани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E95973">
        <w:rPr>
          <w:color w:val="000000"/>
          <w:szCs w:val="28"/>
        </w:rPr>
        <w:t>Традиционные ремёсла и промыслы кубанских каза</w:t>
      </w:r>
      <w:r w:rsidRPr="00E95973">
        <w:rPr>
          <w:color w:val="000000"/>
          <w:szCs w:val="28"/>
        </w:rPr>
        <w:softHyphen/>
        <w:t>ков. Традиционная одежда. Казачья станица, двор, дом. Уклад жизни казачьей семьи.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color w:val="000000"/>
          <w:szCs w:val="28"/>
        </w:rPr>
        <w:t>Раздел 4. Декоративно-прикладное искусство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Изготовление изделий декоративно-прикладного ис</w:t>
      </w:r>
      <w:r w:rsidRPr="00E95973">
        <w:rPr>
          <w:color w:val="000000"/>
          <w:szCs w:val="28"/>
        </w:rPr>
        <w:softHyphen/>
        <w:t>кусства своими руками: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сбор и подготовка материалов, распространённых в данной местности;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основные техники работы с материалом;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последовательность этапов изготовления изделия;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-  презентация творческих работ.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8"/>
        </w:rPr>
      </w:pPr>
      <w:r w:rsidRPr="00E95973">
        <w:rPr>
          <w:color w:val="000000"/>
          <w:szCs w:val="28"/>
        </w:rPr>
        <w:t xml:space="preserve">* С </w:t>
      </w:r>
      <w:r w:rsidRPr="00E95973">
        <w:rPr>
          <w:i/>
          <w:iCs/>
          <w:color w:val="000000"/>
          <w:szCs w:val="28"/>
        </w:rPr>
        <w:t>учётом усложнения задания по сравнению с 3-м классом.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b/>
          <w:bCs/>
          <w:color w:val="000000"/>
          <w:szCs w:val="28"/>
        </w:rPr>
        <w:t>Раздел 5. Памятники истории кубанского казачества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lastRenderedPageBreak/>
        <w:t>Увековечение памяти выдающихся деятелей истории и культуры кубанского казачества. Памятники и музеи.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E95973">
        <w:rPr>
          <w:b/>
          <w:color w:val="000000"/>
          <w:szCs w:val="28"/>
        </w:rPr>
        <w:t>Раздел 6. Основные памятные даты и знаменательные события из истории кубанского казачества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8"/>
        </w:rPr>
      </w:pPr>
      <w:r w:rsidRPr="00E95973">
        <w:rPr>
          <w:color w:val="000000"/>
          <w:szCs w:val="28"/>
        </w:rPr>
        <w:t>Основные памятные даты и знаменательные события краевого и местного значения. Персоналии, историческое или культурное событие, послужившее основанием для памятной даты. Значение данного события для современного кубанского казачества. Подготовка и ход празднова</w:t>
      </w:r>
      <w:r w:rsidRPr="00E95973">
        <w:rPr>
          <w:color w:val="000000"/>
          <w:szCs w:val="28"/>
        </w:rPr>
        <w:softHyphen/>
        <w:t xml:space="preserve">ния </w:t>
      </w:r>
      <w:r w:rsidRPr="00E95973">
        <w:rPr>
          <w:i/>
          <w:iCs/>
          <w:color w:val="000000"/>
          <w:szCs w:val="28"/>
        </w:rPr>
        <w:t>(по выбору педагога).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E95973">
        <w:rPr>
          <w:b/>
          <w:color w:val="000000"/>
          <w:szCs w:val="28"/>
        </w:rPr>
        <w:t>Раздел 7. Православие и казачество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E95973">
        <w:rPr>
          <w:color w:val="000000"/>
          <w:szCs w:val="28"/>
        </w:rPr>
        <w:t>Православные традиции кубанских казаков в быту и на службе. Православные праздники.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Cs w:val="28"/>
        </w:rPr>
      </w:pPr>
      <w:r w:rsidRPr="00E95973">
        <w:rPr>
          <w:b/>
          <w:color w:val="000000"/>
          <w:szCs w:val="28"/>
        </w:rPr>
        <w:t>Раздел 8. Казак - патриот</w:t>
      </w:r>
    </w:p>
    <w:p w:rsidR="00517C1E" w:rsidRPr="00E95973" w:rsidRDefault="00517C1E" w:rsidP="00E959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95973">
        <w:rPr>
          <w:color w:val="000000"/>
          <w:szCs w:val="28"/>
        </w:rPr>
        <w:t>Доблесть казаков. Кубанские казачьи регалии. Казаки на страже рубежей отечества. Казачий военный костюм. Оружие, награды.</w:t>
      </w:r>
    </w:p>
    <w:p w:rsidR="00517C1E" w:rsidRPr="00E95973" w:rsidRDefault="005B02AE" w:rsidP="00E95973">
      <w:pPr>
        <w:pStyle w:val="a3"/>
        <w:tabs>
          <w:tab w:val="clear" w:pos="4153"/>
          <w:tab w:val="clear" w:pos="8306"/>
          <w:tab w:val="num" w:pos="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литературных источников</w:t>
      </w:r>
      <w:r w:rsidR="00517C1E" w:rsidRPr="00E95973">
        <w:rPr>
          <w:b/>
          <w:sz w:val="28"/>
          <w:szCs w:val="28"/>
        </w:rPr>
        <w:t>.</w:t>
      </w:r>
    </w:p>
    <w:tbl>
      <w:tblPr>
        <w:tblW w:w="99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8505"/>
        <w:gridCol w:w="957"/>
      </w:tblGrid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  <w:r w:rsidRPr="00E95973">
              <w:rPr>
                <w:b/>
                <w:bCs/>
                <w:szCs w:val="28"/>
              </w:rPr>
              <w:t xml:space="preserve">№ </w:t>
            </w:r>
            <w:proofErr w:type="gramStart"/>
            <w:r w:rsidRPr="00E95973">
              <w:rPr>
                <w:b/>
                <w:bCs/>
                <w:szCs w:val="28"/>
              </w:rPr>
              <w:t>п</w:t>
            </w:r>
            <w:proofErr w:type="gramEnd"/>
            <w:r w:rsidRPr="00E95973">
              <w:rPr>
                <w:b/>
                <w:bCs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E95973">
              <w:rPr>
                <w:b/>
                <w:bCs/>
                <w:szCs w:val="28"/>
              </w:rPr>
              <w:t>Наименование объектов и средств материально - технического обеспечения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E95973">
              <w:rPr>
                <w:b/>
                <w:bCs/>
                <w:szCs w:val="28"/>
              </w:rPr>
              <w:t>Количество</w:t>
            </w: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E95973">
              <w:rPr>
                <w:b/>
                <w:bCs/>
                <w:i/>
                <w:iCs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1. </w:t>
            </w:r>
            <w:proofErr w:type="spellStart"/>
            <w:r w:rsidRPr="00E95973">
              <w:rPr>
                <w:i/>
                <w:iCs/>
                <w:szCs w:val="28"/>
              </w:rPr>
              <w:t>Байбурин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А. К. </w:t>
            </w:r>
            <w:r w:rsidRPr="00E95973">
              <w:rPr>
                <w:szCs w:val="28"/>
              </w:rPr>
              <w:t>Жилище в обрядах и представлениях восточных славян. М., 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2. </w:t>
            </w:r>
            <w:proofErr w:type="spellStart"/>
            <w:r w:rsidRPr="00E95973">
              <w:rPr>
                <w:i/>
                <w:iCs/>
                <w:szCs w:val="28"/>
              </w:rPr>
              <w:t>Байбурин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А.К. </w:t>
            </w:r>
            <w:r w:rsidRPr="00E95973">
              <w:rPr>
                <w:szCs w:val="28"/>
              </w:rPr>
              <w:t>Ритуал в традиционной культуре. СПб</w:t>
            </w:r>
            <w:proofErr w:type="gramStart"/>
            <w:r w:rsidRPr="00E95973">
              <w:rPr>
                <w:szCs w:val="28"/>
              </w:rPr>
              <w:t xml:space="preserve">., </w:t>
            </w:r>
            <w:proofErr w:type="gramEnd"/>
            <w:r w:rsidRPr="00E95973">
              <w:rPr>
                <w:szCs w:val="28"/>
              </w:rPr>
              <w:t>1993.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3. </w:t>
            </w:r>
            <w:proofErr w:type="spellStart"/>
            <w:r w:rsidRPr="00E95973">
              <w:rPr>
                <w:i/>
                <w:iCs/>
                <w:szCs w:val="28"/>
              </w:rPr>
              <w:t>Баранкевич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И.А. </w:t>
            </w:r>
            <w:r w:rsidRPr="00E95973">
              <w:rPr>
                <w:szCs w:val="28"/>
              </w:rPr>
              <w:t>Традиционный костюм в семейной обрядности казачеств России: конфессиональные осо</w:t>
            </w:r>
            <w:r w:rsidRPr="00E95973">
              <w:rPr>
                <w:szCs w:val="28"/>
              </w:rPr>
              <w:softHyphen/>
              <w:t>бенности и функции // Православие, традиционная культура, просвещение. Краснодар, 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4. </w:t>
            </w:r>
            <w:proofErr w:type="spellStart"/>
            <w:r w:rsidRPr="00E95973">
              <w:rPr>
                <w:i/>
                <w:iCs/>
                <w:szCs w:val="28"/>
              </w:rPr>
              <w:t>Бигдай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А.Д.  </w:t>
            </w:r>
            <w:r w:rsidRPr="00E95973">
              <w:rPr>
                <w:szCs w:val="28"/>
              </w:rPr>
              <w:t>Песни  кубанских  казаков.   Краснодар, 1992. Т. 1-2.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5. </w:t>
            </w:r>
            <w:r w:rsidRPr="00E95973">
              <w:rPr>
                <w:i/>
                <w:iCs/>
                <w:szCs w:val="28"/>
              </w:rPr>
              <w:t xml:space="preserve">Бондарь В. </w:t>
            </w:r>
            <w:r w:rsidRPr="00E95973">
              <w:rPr>
                <w:szCs w:val="28"/>
              </w:rPr>
              <w:t xml:space="preserve">Город </w:t>
            </w:r>
            <w:proofErr w:type="spellStart"/>
            <w:r w:rsidRPr="00E95973">
              <w:rPr>
                <w:szCs w:val="28"/>
              </w:rPr>
              <w:t>Екатеринодар</w:t>
            </w:r>
            <w:proofErr w:type="spellEnd"/>
            <w:r w:rsidRPr="00E95973">
              <w:rPr>
                <w:szCs w:val="28"/>
              </w:rPr>
              <w:t xml:space="preserve"> в пространстве и вре</w:t>
            </w:r>
            <w:r w:rsidRPr="00E95973">
              <w:rPr>
                <w:szCs w:val="28"/>
              </w:rPr>
              <w:softHyphen/>
              <w:t>мени. Краснодар, 2006.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lastRenderedPageBreak/>
              <w:t xml:space="preserve">6. </w:t>
            </w:r>
            <w:r w:rsidRPr="00E95973">
              <w:rPr>
                <w:i/>
                <w:iCs/>
                <w:szCs w:val="28"/>
              </w:rPr>
              <w:t xml:space="preserve">Бондарь   Н.И.   </w:t>
            </w:r>
            <w:r w:rsidRPr="00E95973">
              <w:rPr>
                <w:szCs w:val="28"/>
              </w:rPr>
              <w:t xml:space="preserve">«Мышка,   мышка...»:   образ   и   ритуал   //   </w:t>
            </w:r>
            <w:proofErr w:type="spellStart"/>
            <w:r w:rsidRPr="00E95973">
              <w:rPr>
                <w:szCs w:val="28"/>
              </w:rPr>
              <w:t>Дикаревские</w:t>
            </w:r>
            <w:proofErr w:type="spellEnd"/>
            <w:r w:rsidRPr="00E95973">
              <w:rPr>
                <w:szCs w:val="28"/>
              </w:rPr>
              <w:t xml:space="preserve">  чтения   (4).   Итоги   фольклорно-этнографических  исследований  этнических  культур Кубани за 1997 год. Белореченск, 1998.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7. </w:t>
            </w:r>
            <w:r w:rsidRPr="00E95973">
              <w:rPr>
                <w:i/>
                <w:iCs/>
                <w:szCs w:val="28"/>
              </w:rPr>
              <w:t xml:space="preserve">Бондарь Н.И. </w:t>
            </w:r>
            <w:r w:rsidRPr="00E95973">
              <w:rPr>
                <w:szCs w:val="28"/>
              </w:rPr>
              <w:t>Воины и хлеборобы (некоторые аспек</w:t>
            </w:r>
            <w:r w:rsidRPr="00E95973">
              <w:rPr>
                <w:szCs w:val="28"/>
              </w:rPr>
              <w:softHyphen/>
              <w:t>ты мужской субкультуры кубанского казачества) // Православие, традиционная культура, просвещение. Краснодар, 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8. </w:t>
            </w:r>
            <w:r w:rsidRPr="00E95973">
              <w:rPr>
                <w:i/>
                <w:iCs/>
                <w:szCs w:val="28"/>
              </w:rPr>
              <w:t xml:space="preserve">Бондарь Н.И. </w:t>
            </w:r>
            <w:r w:rsidRPr="00E95973">
              <w:rPr>
                <w:szCs w:val="28"/>
              </w:rPr>
              <w:t>К вопросу о традиционной системе цен</w:t>
            </w:r>
            <w:r w:rsidRPr="00E95973">
              <w:rPr>
                <w:szCs w:val="28"/>
              </w:rPr>
              <w:softHyphen/>
              <w:t>ностей кубанских казаков // Из культурного наследия славянского населения Кубани. Краснодар, 1999.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9. </w:t>
            </w:r>
            <w:r w:rsidRPr="00E95973">
              <w:rPr>
                <w:i/>
                <w:iCs/>
                <w:szCs w:val="28"/>
              </w:rPr>
              <w:t xml:space="preserve">Бондарь Н.И. </w:t>
            </w:r>
            <w:r w:rsidRPr="00E95973">
              <w:rPr>
                <w:szCs w:val="28"/>
              </w:rPr>
              <w:t>Календарные праздники и обряды ку</w:t>
            </w:r>
            <w:r w:rsidRPr="00E95973">
              <w:rPr>
                <w:szCs w:val="28"/>
              </w:rPr>
              <w:softHyphen/>
              <w:t>банского казачества. Краснодар, 2003.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10. </w:t>
            </w:r>
            <w:r w:rsidRPr="00E95973">
              <w:rPr>
                <w:i/>
                <w:iCs/>
                <w:szCs w:val="28"/>
              </w:rPr>
              <w:t xml:space="preserve">Бондарь Н.И. </w:t>
            </w:r>
            <w:r w:rsidRPr="00E95973">
              <w:rPr>
                <w:szCs w:val="28"/>
              </w:rPr>
              <w:t>Святой угол  //  Народное творчество. 1998. № 2.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11.  </w:t>
            </w:r>
            <w:r w:rsidRPr="00E95973">
              <w:rPr>
                <w:i/>
                <w:iCs/>
                <w:szCs w:val="28"/>
              </w:rPr>
              <w:t xml:space="preserve">Бондарь Н.И. </w:t>
            </w:r>
            <w:r w:rsidRPr="00E95973">
              <w:rPr>
                <w:szCs w:val="28"/>
              </w:rPr>
              <w:t>Традиционная культура кубанского ка</w:t>
            </w:r>
            <w:r w:rsidRPr="00E95973">
              <w:rPr>
                <w:szCs w:val="28"/>
              </w:rPr>
              <w:softHyphen/>
              <w:t>зачества. Избранные работы. Краснодар, 1999.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12.  </w:t>
            </w:r>
            <w:r w:rsidRPr="00E95973">
              <w:rPr>
                <w:i/>
                <w:iCs/>
                <w:szCs w:val="28"/>
              </w:rPr>
              <w:t>Бондарь Н.</w:t>
            </w:r>
            <w:proofErr w:type="gramStart"/>
            <w:r w:rsidRPr="00E95973">
              <w:rPr>
                <w:i/>
                <w:iCs/>
                <w:szCs w:val="28"/>
              </w:rPr>
              <w:t>И.</w:t>
            </w:r>
            <w:proofErr w:type="gramEnd"/>
            <w:r w:rsidRPr="00E95973">
              <w:rPr>
                <w:i/>
                <w:iCs/>
                <w:szCs w:val="28"/>
              </w:rPr>
              <w:t xml:space="preserve"> </w:t>
            </w:r>
            <w:r w:rsidRPr="00E95973">
              <w:rPr>
                <w:szCs w:val="28"/>
              </w:rPr>
              <w:t>Что мы знаем друг о друге? Этногра</w:t>
            </w:r>
            <w:r w:rsidRPr="00E95973">
              <w:rPr>
                <w:szCs w:val="28"/>
              </w:rPr>
              <w:softHyphen/>
              <w:t>фический   очерк   о   народах   Кубани   //   Кубанский краевед' 90. Ежегодник. Краснодар, 1990.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13.  </w:t>
            </w:r>
            <w:r w:rsidRPr="00E95973">
              <w:rPr>
                <w:i/>
                <w:iCs/>
                <w:szCs w:val="28"/>
              </w:rPr>
              <w:t xml:space="preserve">Борисова О.Г. </w:t>
            </w:r>
            <w:r w:rsidRPr="00E95973">
              <w:rPr>
                <w:szCs w:val="28"/>
              </w:rPr>
              <w:t>Кубанские говоры: материалы к слова</w:t>
            </w:r>
            <w:r w:rsidRPr="00E95973">
              <w:rPr>
                <w:szCs w:val="28"/>
              </w:rPr>
              <w:softHyphen/>
              <w:t>рю. Краснодар, 2005.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14.  </w:t>
            </w:r>
            <w:r w:rsidRPr="00E95973">
              <w:rPr>
                <w:i/>
                <w:iCs/>
                <w:szCs w:val="28"/>
              </w:rPr>
              <w:t xml:space="preserve">Бараева   И.Ф.   </w:t>
            </w:r>
            <w:r w:rsidRPr="00E95973">
              <w:rPr>
                <w:szCs w:val="28"/>
              </w:rPr>
              <w:t>Песни   казаков   Кубани.   Краснодар, 1966.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15.  </w:t>
            </w:r>
            <w:proofErr w:type="spellStart"/>
            <w:r w:rsidRPr="00E95973">
              <w:rPr>
                <w:i/>
                <w:iCs/>
                <w:szCs w:val="28"/>
              </w:rPr>
              <w:t>Волкострел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Т.М. </w:t>
            </w:r>
            <w:r w:rsidRPr="00E95973">
              <w:rPr>
                <w:szCs w:val="28"/>
              </w:rPr>
              <w:t>Отражение православия в послови</w:t>
            </w:r>
            <w:r w:rsidRPr="00E95973">
              <w:rPr>
                <w:szCs w:val="28"/>
              </w:rPr>
              <w:softHyphen/>
              <w:t>цах восточнославянского населения Кубани // Право</w:t>
            </w:r>
            <w:r w:rsidRPr="00E95973">
              <w:rPr>
                <w:szCs w:val="28"/>
              </w:rPr>
              <w:softHyphen/>
              <w:t>славие, традиционная культура, просвещение. Крас</w:t>
            </w:r>
            <w:r w:rsidRPr="00E95973">
              <w:rPr>
                <w:szCs w:val="28"/>
              </w:rPr>
              <w:softHyphen/>
              <w:t>нодар, 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16.  </w:t>
            </w:r>
            <w:proofErr w:type="spellStart"/>
            <w:r w:rsidRPr="00E95973">
              <w:rPr>
                <w:i/>
                <w:iCs/>
                <w:szCs w:val="28"/>
              </w:rPr>
              <w:t>Волкострел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  Т.М.   </w:t>
            </w:r>
            <w:r w:rsidRPr="00E95973">
              <w:rPr>
                <w:szCs w:val="28"/>
              </w:rPr>
              <w:t>Пословицы   и   поговорки   Кубани (исторический и этнический аспекты) // Освоение Ку</w:t>
            </w:r>
            <w:r w:rsidRPr="00E95973">
              <w:rPr>
                <w:szCs w:val="28"/>
              </w:rPr>
              <w:softHyphen/>
              <w:t>бани казачеством: вопросы истории и культуры. Крас</w:t>
            </w:r>
            <w:r w:rsidRPr="00E95973">
              <w:rPr>
                <w:szCs w:val="28"/>
              </w:rPr>
              <w:softHyphen/>
              <w:t>нодар, 2002.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17.  </w:t>
            </w:r>
            <w:r w:rsidRPr="00E95973">
              <w:rPr>
                <w:i/>
                <w:iCs/>
                <w:szCs w:val="28"/>
              </w:rPr>
              <w:t xml:space="preserve">Воронин В. В. </w:t>
            </w:r>
            <w:r w:rsidRPr="00E95973">
              <w:rPr>
                <w:szCs w:val="28"/>
              </w:rPr>
              <w:t>Повседневный застольный этикет ку</w:t>
            </w:r>
            <w:r w:rsidRPr="00E95973">
              <w:rPr>
                <w:szCs w:val="28"/>
              </w:rPr>
              <w:softHyphen/>
              <w:t xml:space="preserve">банских казаков // Сбережение народа: традиционная народная культура. </w:t>
            </w:r>
            <w:r w:rsidRPr="00E95973">
              <w:rPr>
                <w:szCs w:val="28"/>
              </w:rPr>
              <w:lastRenderedPageBreak/>
              <w:t>Краснодар, 2007.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18.  </w:t>
            </w:r>
            <w:r w:rsidRPr="00E95973">
              <w:rPr>
                <w:i/>
                <w:iCs/>
                <w:szCs w:val="28"/>
              </w:rPr>
              <w:t xml:space="preserve">Воронин В.В. </w:t>
            </w:r>
            <w:r w:rsidRPr="00E95973">
              <w:rPr>
                <w:szCs w:val="28"/>
              </w:rPr>
              <w:t>Хозяйственная деятельность мужчины в традиционной кубанской казачьей культуре: Пер</w:t>
            </w:r>
            <w:r w:rsidRPr="00E95973">
              <w:rPr>
                <w:szCs w:val="28"/>
              </w:rPr>
              <w:softHyphen/>
              <w:t xml:space="preserve">вый выход в поле // Мир славян Северного Кавказа. Краснодар, 2005. </w:t>
            </w:r>
            <w:proofErr w:type="spellStart"/>
            <w:r w:rsidRPr="00E95973">
              <w:rPr>
                <w:szCs w:val="28"/>
              </w:rPr>
              <w:t>Вып</w:t>
            </w:r>
            <w:proofErr w:type="spellEnd"/>
            <w:r w:rsidRPr="00E95973">
              <w:rPr>
                <w:szCs w:val="28"/>
              </w:rPr>
              <w:t>. 2.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19.  </w:t>
            </w:r>
            <w:proofErr w:type="spellStart"/>
            <w:r w:rsidRPr="00E95973">
              <w:rPr>
                <w:i/>
                <w:iCs/>
                <w:szCs w:val="28"/>
              </w:rPr>
              <w:t>Гангур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Н.А. </w:t>
            </w:r>
            <w:r w:rsidRPr="00E95973">
              <w:rPr>
                <w:szCs w:val="28"/>
              </w:rPr>
              <w:t>Орнамент народной вышивки славянско</w:t>
            </w:r>
            <w:r w:rsidRPr="00E95973">
              <w:rPr>
                <w:szCs w:val="28"/>
              </w:rPr>
              <w:softHyphen/>
              <w:t>го населения Кубани. Краснодар, 1999.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20.  </w:t>
            </w:r>
            <w:r w:rsidRPr="00E95973">
              <w:rPr>
                <w:i/>
                <w:iCs/>
                <w:szCs w:val="28"/>
              </w:rPr>
              <w:t xml:space="preserve">Гончарова Е.С. </w:t>
            </w:r>
            <w:r w:rsidRPr="00E95973">
              <w:rPr>
                <w:szCs w:val="28"/>
              </w:rPr>
              <w:t>Предания и легенды Кубани о святых источниках // Освоение Кубани казачеством: вопросы истории и культуры. Краснодар, 2002.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21.  </w:t>
            </w:r>
            <w:proofErr w:type="spellStart"/>
            <w:r w:rsidRPr="00E95973">
              <w:rPr>
                <w:i/>
                <w:iCs/>
                <w:szCs w:val="28"/>
              </w:rPr>
              <w:t>Заградская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С. </w:t>
            </w:r>
            <w:r w:rsidRPr="00E95973">
              <w:rPr>
                <w:szCs w:val="28"/>
              </w:rPr>
              <w:t>Свадьба кубанских казаков.                                                                               22.  Играем свадьбу. М., 1987.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22.  </w:t>
            </w:r>
            <w:r w:rsidRPr="00E95973">
              <w:rPr>
                <w:i/>
                <w:iCs/>
                <w:szCs w:val="28"/>
              </w:rPr>
              <w:t xml:space="preserve">Захарченко В.Г. </w:t>
            </w:r>
            <w:r w:rsidRPr="00E95973">
              <w:rPr>
                <w:szCs w:val="28"/>
              </w:rPr>
              <w:t xml:space="preserve">Народные песни Кубани. Краснодар, 1997. Т. 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23. </w:t>
            </w:r>
            <w:r w:rsidRPr="00E95973">
              <w:rPr>
                <w:i/>
                <w:iCs/>
                <w:szCs w:val="28"/>
              </w:rPr>
              <w:t xml:space="preserve">Захарченко В.Г. </w:t>
            </w:r>
            <w:r w:rsidRPr="00E95973">
              <w:rPr>
                <w:szCs w:val="28"/>
              </w:rPr>
              <w:t>Поёт Кубанский казачий хор. Красно</w:t>
            </w:r>
            <w:r w:rsidRPr="00E95973">
              <w:rPr>
                <w:szCs w:val="28"/>
              </w:rPr>
              <w:softHyphen/>
              <w:t xml:space="preserve">дар, 2002. </w:t>
            </w:r>
            <w:proofErr w:type="spellStart"/>
            <w:r w:rsidRPr="00E95973">
              <w:rPr>
                <w:szCs w:val="28"/>
              </w:rPr>
              <w:t>Вып</w:t>
            </w:r>
            <w:proofErr w:type="spellEnd"/>
            <w:r w:rsidRPr="00E95973">
              <w:rPr>
                <w:szCs w:val="28"/>
              </w:rPr>
              <w:t>. 1.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24.  </w:t>
            </w:r>
            <w:proofErr w:type="spellStart"/>
            <w:r w:rsidRPr="00E95973">
              <w:rPr>
                <w:i/>
                <w:iCs/>
                <w:szCs w:val="28"/>
              </w:rPr>
              <w:t>Капышкина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(</w:t>
            </w:r>
            <w:proofErr w:type="spellStart"/>
            <w:r w:rsidRPr="00E95973">
              <w:rPr>
                <w:i/>
                <w:iCs/>
                <w:szCs w:val="28"/>
              </w:rPr>
              <w:t>Хачатрян</w:t>
            </w:r>
            <w:proofErr w:type="spellEnd"/>
            <w:r w:rsidRPr="00E95973">
              <w:rPr>
                <w:i/>
                <w:iCs/>
                <w:szCs w:val="28"/>
              </w:rPr>
              <w:t xml:space="preserve">) С.Ю. </w:t>
            </w:r>
            <w:r w:rsidRPr="00E95973">
              <w:rPr>
                <w:szCs w:val="28"/>
              </w:rPr>
              <w:t>Декоративно-приклад</w:t>
            </w:r>
            <w:r w:rsidRPr="00E95973">
              <w:rPr>
                <w:szCs w:val="28"/>
              </w:rPr>
              <w:softHyphen/>
              <w:t>ное   искусство   в   контексте   изучения   предметного кода  традиционной   культуры   (по  фольклорно-этно-графическим   материалам   восточнославянского насе</w:t>
            </w:r>
            <w:r w:rsidRPr="00E95973">
              <w:rPr>
                <w:szCs w:val="28"/>
              </w:rPr>
              <w:softHyphen/>
              <w:t xml:space="preserve">ления Кубани) //   </w:t>
            </w:r>
            <w:proofErr w:type="spellStart"/>
            <w:r w:rsidRPr="00E95973">
              <w:rPr>
                <w:szCs w:val="28"/>
              </w:rPr>
              <w:t>Дикаревские</w:t>
            </w:r>
            <w:proofErr w:type="spellEnd"/>
            <w:r w:rsidRPr="00E95973">
              <w:rPr>
                <w:szCs w:val="28"/>
              </w:rPr>
              <w:t xml:space="preserve"> чтения (4). Итоги фольклорно-этнографических  исследований  этниче</w:t>
            </w:r>
            <w:r w:rsidRPr="00E95973">
              <w:rPr>
                <w:szCs w:val="28"/>
              </w:rPr>
              <w:softHyphen/>
              <w:t>ских культур Кубани за 1997 год. Белореченск, 1998.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25.  </w:t>
            </w:r>
            <w:proofErr w:type="spellStart"/>
            <w:r w:rsidRPr="00E95973">
              <w:rPr>
                <w:i/>
                <w:iCs/>
                <w:szCs w:val="28"/>
              </w:rPr>
              <w:t>Ковешников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  В.Н.   </w:t>
            </w:r>
            <w:r w:rsidRPr="00E95973">
              <w:rPr>
                <w:szCs w:val="28"/>
              </w:rPr>
              <w:t>Очерки   по   топонимике   Кубани. Краснодар, 2006.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26. </w:t>
            </w:r>
            <w:r w:rsidRPr="00E95973">
              <w:rPr>
                <w:i/>
                <w:iCs/>
                <w:szCs w:val="28"/>
              </w:rPr>
              <w:t xml:space="preserve">Колесников В.А. </w:t>
            </w:r>
            <w:r w:rsidRPr="00E95973">
              <w:rPr>
                <w:szCs w:val="28"/>
              </w:rPr>
              <w:t>Однодворцы-казаки. СПб</w:t>
            </w:r>
            <w:proofErr w:type="gramStart"/>
            <w:r w:rsidRPr="00E95973">
              <w:rPr>
                <w:szCs w:val="28"/>
              </w:rPr>
              <w:t xml:space="preserve">., </w:t>
            </w:r>
            <w:proofErr w:type="gramEnd"/>
            <w:r w:rsidRPr="00E95973">
              <w:rPr>
                <w:szCs w:val="28"/>
              </w:rPr>
              <w:t>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>27.  Кубанские народные сказки и легенды. Составитель В. В. Воронин. Краснодар. 2001.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>28.  Кубанское казачество:  история,  этнография,  фольк</w:t>
            </w:r>
            <w:r w:rsidRPr="00E95973">
              <w:rPr>
                <w:szCs w:val="28"/>
              </w:rPr>
              <w:softHyphen/>
              <w:t>лор. М., 1995.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29.  </w:t>
            </w:r>
            <w:r w:rsidRPr="00E95973">
              <w:rPr>
                <w:i/>
                <w:iCs/>
                <w:szCs w:val="28"/>
              </w:rPr>
              <w:t xml:space="preserve">Кукушкин   В.С.,   Столяренко   Л.Д.   </w:t>
            </w:r>
            <w:proofErr w:type="spellStart"/>
            <w:r w:rsidRPr="00E95973">
              <w:rPr>
                <w:szCs w:val="28"/>
              </w:rPr>
              <w:t>Этнопедагогика</w:t>
            </w:r>
            <w:proofErr w:type="spellEnd"/>
            <w:r w:rsidRPr="00E95973">
              <w:rPr>
                <w:szCs w:val="28"/>
              </w:rPr>
              <w:t xml:space="preserve"> и </w:t>
            </w:r>
            <w:r w:rsidRPr="00E95973">
              <w:rPr>
                <w:szCs w:val="28"/>
              </w:rPr>
              <w:lastRenderedPageBreak/>
              <w:t>этнопсихология. Ростов-на-Дону, 2000 (В т. ч. народ</w:t>
            </w:r>
            <w:r w:rsidRPr="00E95973">
              <w:rPr>
                <w:szCs w:val="28"/>
              </w:rPr>
              <w:softHyphen/>
              <w:t>ные воспитательные традиции).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30. </w:t>
            </w:r>
            <w:r w:rsidRPr="00E95973">
              <w:rPr>
                <w:i/>
                <w:iCs/>
                <w:szCs w:val="28"/>
              </w:rPr>
              <w:t xml:space="preserve">Матвеев О. В. </w:t>
            </w:r>
            <w:r w:rsidRPr="00E95973">
              <w:rPr>
                <w:szCs w:val="28"/>
              </w:rPr>
              <w:t>Слово о кубанском казачестве. Красно</w:t>
            </w:r>
            <w:r w:rsidRPr="00E95973">
              <w:rPr>
                <w:szCs w:val="28"/>
              </w:rPr>
              <w:softHyphen/>
              <w:t>дар, 1995.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31.  </w:t>
            </w:r>
            <w:r w:rsidRPr="00E95973">
              <w:rPr>
                <w:i/>
                <w:iCs/>
                <w:szCs w:val="28"/>
              </w:rPr>
              <w:t xml:space="preserve">Матвеев О. В., Фролов Б.Е. </w:t>
            </w:r>
            <w:r w:rsidRPr="00E95973">
              <w:rPr>
                <w:szCs w:val="28"/>
              </w:rPr>
              <w:t>Очерки истории формен</w:t>
            </w:r>
            <w:r w:rsidRPr="00E95973">
              <w:rPr>
                <w:szCs w:val="28"/>
              </w:rPr>
              <w:softHyphen/>
              <w:t xml:space="preserve">ной одежды кубанских казаков (конец </w:t>
            </w:r>
            <w:r w:rsidRPr="00E95973">
              <w:rPr>
                <w:szCs w:val="28"/>
                <w:lang w:val="en-US"/>
              </w:rPr>
              <w:t>XVIII</w:t>
            </w:r>
            <w:r w:rsidRPr="00E95973">
              <w:rPr>
                <w:szCs w:val="28"/>
              </w:rPr>
              <w:t xml:space="preserve"> - 1917 г.). Краснодар, 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32.  </w:t>
            </w:r>
            <w:r w:rsidRPr="00E95973">
              <w:rPr>
                <w:i/>
                <w:iCs/>
                <w:szCs w:val="28"/>
              </w:rPr>
              <w:t xml:space="preserve">Матвеев О.В., Фролов Б.Е. </w:t>
            </w:r>
            <w:r w:rsidRPr="00E95973">
              <w:rPr>
                <w:szCs w:val="28"/>
              </w:rPr>
              <w:t>Страницы военной исто</w:t>
            </w:r>
            <w:r w:rsidRPr="00E95973">
              <w:rPr>
                <w:szCs w:val="28"/>
              </w:rPr>
              <w:softHyphen/>
              <w:t>рии кубанского казачества. Краснодар, 2007.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>33.  Мир детства и традиционная культура. М., 1996.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34.  Мужики и бабы. </w:t>
            </w:r>
            <w:proofErr w:type="gramStart"/>
            <w:r w:rsidRPr="00E95973">
              <w:rPr>
                <w:szCs w:val="28"/>
              </w:rPr>
              <w:t>Мужское</w:t>
            </w:r>
            <w:proofErr w:type="gramEnd"/>
            <w:r w:rsidRPr="00E95973">
              <w:rPr>
                <w:szCs w:val="28"/>
              </w:rPr>
              <w:t xml:space="preserve"> и женское в русской тради</w:t>
            </w:r>
            <w:r w:rsidRPr="00E95973">
              <w:rPr>
                <w:szCs w:val="28"/>
              </w:rPr>
              <w:softHyphen/>
              <w:t>ционной культуре. Иллюстрированная энциклопедия. СПб</w:t>
            </w:r>
            <w:proofErr w:type="gramStart"/>
            <w:r w:rsidRPr="00E95973">
              <w:rPr>
                <w:szCs w:val="28"/>
              </w:rPr>
              <w:t xml:space="preserve">., </w:t>
            </w:r>
            <w:proofErr w:type="gramEnd"/>
            <w:r w:rsidRPr="00E95973">
              <w:rPr>
                <w:szCs w:val="28"/>
              </w:rPr>
              <w:t>2005.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>35.  Народная проза Кубани / Авторы-сост.: Л. Б. Марты-</w:t>
            </w:r>
            <w:proofErr w:type="spellStart"/>
            <w:r w:rsidRPr="00E95973">
              <w:rPr>
                <w:szCs w:val="28"/>
              </w:rPr>
              <w:t>ненко</w:t>
            </w:r>
            <w:proofErr w:type="spellEnd"/>
            <w:r w:rsidRPr="00E95973">
              <w:rPr>
                <w:szCs w:val="28"/>
              </w:rPr>
              <w:t xml:space="preserve">, И. В. Уварова. Краснодар, 2003 (Предания и легенды, анекдоты, </w:t>
            </w:r>
            <w:proofErr w:type="spellStart"/>
            <w:r w:rsidRPr="00E95973">
              <w:rPr>
                <w:szCs w:val="28"/>
              </w:rPr>
              <w:t>былички</w:t>
            </w:r>
            <w:proofErr w:type="spellEnd"/>
            <w:r w:rsidRPr="00E95973">
              <w:rPr>
                <w:szCs w:val="28"/>
              </w:rPr>
              <w:t>, сказки).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36.  </w:t>
            </w:r>
            <w:proofErr w:type="spellStart"/>
            <w:r w:rsidRPr="00E95973">
              <w:rPr>
                <w:i/>
                <w:iCs/>
                <w:szCs w:val="28"/>
              </w:rPr>
              <w:t>Осорина</w:t>
            </w:r>
            <w:proofErr w:type="spellEnd"/>
            <w:r w:rsidRPr="00E95973">
              <w:rPr>
                <w:i/>
                <w:iCs/>
                <w:szCs w:val="28"/>
              </w:rPr>
              <w:t xml:space="preserve"> М.В. </w:t>
            </w:r>
            <w:r w:rsidRPr="00E95973">
              <w:rPr>
                <w:szCs w:val="28"/>
              </w:rPr>
              <w:t>Секретный мир детей в пространстве мира взрослых. СПб</w:t>
            </w:r>
            <w:proofErr w:type="gramStart"/>
            <w:r w:rsidRPr="00E95973">
              <w:rPr>
                <w:szCs w:val="28"/>
              </w:rPr>
              <w:t xml:space="preserve">., </w:t>
            </w:r>
            <w:proofErr w:type="gramEnd"/>
            <w:r w:rsidRPr="00E95973">
              <w:rPr>
                <w:szCs w:val="28"/>
              </w:rPr>
              <w:t>2000.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37.  </w:t>
            </w:r>
            <w:r w:rsidRPr="00E95973">
              <w:rPr>
                <w:i/>
                <w:iCs/>
                <w:szCs w:val="28"/>
              </w:rPr>
              <w:t xml:space="preserve">Ткаченко П. </w:t>
            </w:r>
            <w:r w:rsidRPr="00E95973">
              <w:rPr>
                <w:szCs w:val="28"/>
              </w:rPr>
              <w:t>Кубанский говор. Опыт авторского слова</w:t>
            </w:r>
            <w:r w:rsidRPr="00E95973">
              <w:rPr>
                <w:szCs w:val="28"/>
              </w:rPr>
              <w:softHyphen/>
              <w:t>ря. М., 1998.</w:t>
            </w:r>
          </w:p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 xml:space="preserve">38.  </w:t>
            </w:r>
            <w:r w:rsidRPr="00E95973">
              <w:rPr>
                <w:i/>
                <w:iCs/>
                <w:szCs w:val="28"/>
              </w:rPr>
              <w:t xml:space="preserve">Попова О.С. </w:t>
            </w:r>
            <w:r w:rsidRPr="00E95973">
              <w:rPr>
                <w:szCs w:val="28"/>
              </w:rPr>
              <w:t>Традиционная культура и православие (И. А. Ильин о духовном кризисе и его преодолении) // Сбережение народа: традиционная народная куль</w:t>
            </w:r>
            <w:r w:rsidRPr="00E95973">
              <w:rPr>
                <w:szCs w:val="28"/>
              </w:rPr>
              <w:softHyphen/>
              <w:t>тура. Краснодар, 2007.</w:t>
            </w:r>
          </w:p>
          <w:p w:rsidR="00517C1E" w:rsidRPr="00E95973" w:rsidRDefault="00517C1E" w:rsidP="00F74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E95973">
              <w:rPr>
                <w:szCs w:val="28"/>
              </w:rPr>
              <w:t>39.  Пословицы,   поговорки   и   загадки   Кубани</w:t>
            </w:r>
            <w:proofErr w:type="gramStart"/>
            <w:r w:rsidRPr="00E95973">
              <w:rPr>
                <w:szCs w:val="28"/>
              </w:rPr>
              <w:t xml:space="preserve">   /   С</w:t>
            </w:r>
            <w:proofErr w:type="gramEnd"/>
            <w:r w:rsidRPr="00E95973">
              <w:rPr>
                <w:szCs w:val="28"/>
              </w:rPr>
              <w:t>ост.: Л.Б. Мартыненко, И. В. Уварова. Краснодар. 1993.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E95973">
              <w:rPr>
                <w:szCs w:val="28"/>
              </w:rPr>
              <w:lastRenderedPageBreak/>
              <w:t>1</w:t>
            </w:r>
          </w:p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E95973">
              <w:rPr>
                <w:szCs w:val="28"/>
              </w:rPr>
              <w:t>Имеются</w:t>
            </w: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28"/>
              </w:rPr>
            </w:pPr>
            <w:r w:rsidRPr="00E95973">
              <w:rPr>
                <w:b/>
                <w:bCs/>
                <w:i/>
                <w:iCs/>
                <w:szCs w:val="28"/>
              </w:rPr>
              <w:t>Печатные пособия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1" w:right="72" w:firstLine="230"/>
              <w:jc w:val="both"/>
              <w:rPr>
                <w:szCs w:val="28"/>
              </w:rPr>
            </w:pPr>
            <w:r w:rsidRPr="00E95973">
              <w:rPr>
                <w:szCs w:val="28"/>
              </w:rPr>
              <w:t>Портреты кубанских композиторов, поэтов.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E95973">
              <w:rPr>
                <w:b/>
                <w:bCs/>
                <w:i/>
                <w:iCs/>
                <w:szCs w:val="28"/>
              </w:rPr>
              <w:t>Технические средства обучения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/>
              <w:jc w:val="both"/>
              <w:rPr>
                <w:b/>
                <w:bCs/>
                <w:szCs w:val="28"/>
              </w:rPr>
            </w:pPr>
            <w:r w:rsidRPr="00E95973">
              <w:rPr>
                <w:szCs w:val="28"/>
              </w:rPr>
              <w:t xml:space="preserve">Мультимедийные (цифровые) образовательные ресурсы, соответствующие содержанию обучения, обучающие программы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1" w:right="67" w:firstLine="230"/>
              <w:jc w:val="center"/>
              <w:rPr>
                <w:b/>
                <w:bCs/>
                <w:i/>
                <w:iCs/>
                <w:szCs w:val="28"/>
              </w:rPr>
            </w:pPr>
            <w:proofErr w:type="spellStart"/>
            <w:r w:rsidRPr="00E95973">
              <w:rPr>
                <w:b/>
                <w:bCs/>
                <w:i/>
                <w:iCs/>
                <w:szCs w:val="28"/>
              </w:rPr>
              <w:t>Экранно</w:t>
            </w:r>
            <w:proofErr w:type="spellEnd"/>
            <w:r w:rsidRPr="00E95973">
              <w:rPr>
                <w:b/>
                <w:bCs/>
                <w:i/>
                <w:iCs/>
                <w:szCs w:val="28"/>
              </w:rPr>
              <w:t xml:space="preserve"> - звуковые пособия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</w:p>
        </w:tc>
      </w:tr>
      <w:tr w:rsidR="00517C1E" w:rsidRPr="00E95973" w:rsidTr="00DB17F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1E" w:rsidRPr="00E95973" w:rsidRDefault="00517C1E" w:rsidP="00E9597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F741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b/>
                <w:bCs/>
                <w:szCs w:val="28"/>
              </w:rPr>
            </w:pPr>
            <w:r w:rsidRPr="00E95973">
              <w:rPr>
                <w:spacing w:val="-3"/>
                <w:szCs w:val="28"/>
              </w:rPr>
              <w:t xml:space="preserve">Видеофильмы и презентации, соответствующие содержанию </w:t>
            </w:r>
            <w:r w:rsidRPr="00E95973">
              <w:rPr>
                <w:szCs w:val="28"/>
              </w:rPr>
              <w:t>обучения</w:t>
            </w:r>
            <w:r w:rsidR="00F7418B">
              <w:rPr>
                <w:szCs w:val="28"/>
              </w:rPr>
              <w:t>.</w:t>
            </w:r>
            <w:r w:rsidRPr="00E95973">
              <w:rPr>
                <w:szCs w:val="28"/>
              </w:rPr>
              <w:t xml:space="preserve"> </w:t>
            </w:r>
            <w:r w:rsidRPr="00E95973">
              <w:rPr>
                <w:spacing w:val="-1"/>
                <w:szCs w:val="28"/>
              </w:rPr>
              <w:t xml:space="preserve">Мультимедийные (цифровые) образовательные </w:t>
            </w:r>
            <w:r w:rsidRPr="00E95973">
              <w:rPr>
                <w:szCs w:val="28"/>
              </w:rPr>
              <w:t xml:space="preserve">ресурсы, соответствующие содержанию обучения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C1E" w:rsidRPr="00E95973" w:rsidRDefault="00517C1E" w:rsidP="00E9597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8"/>
        </w:rPr>
      </w:pPr>
      <w:r w:rsidRPr="00E95973">
        <w:rPr>
          <w:rFonts w:eastAsia="Calibri"/>
          <w:color w:val="000000"/>
          <w:szCs w:val="28"/>
        </w:rPr>
        <w:t xml:space="preserve">Согласовано                                                                  </w:t>
      </w:r>
      <w:proofErr w:type="spellStart"/>
      <w:proofErr w:type="gramStart"/>
      <w:r w:rsidRPr="00E95973">
        <w:rPr>
          <w:rFonts w:eastAsia="Calibri"/>
          <w:color w:val="000000"/>
          <w:szCs w:val="28"/>
        </w:rPr>
        <w:t>Согласовано</w:t>
      </w:r>
      <w:proofErr w:type="spellEnd"/>
      <w:proofErr w:type="gramEnd"/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8"/>
        </w:rPr>
      </w:pPr>
      <w:r w:rsidRPr="00E95973">
        <w:rPr>
          <w:rFonts w:eastAsia="Calibri"/>
          <w:color w:val="000000"/>
          <w:szCs w:val="28"/>
        </w:rPr>
        <w:t xml:space="preserve">Протокол заседания МО                                              заместитель директора  </w:t>
      </w:r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8"/>
        </w:rPr>
      </w:pPr>
      <w:r w:rsidRPr="00E95973">
        <w:rPr>
          <w:rFonts w:eastAsia="Calibri"/>
          <w:color w:val="000000"/>
          <w:szCs w:val="28"/>
        </w:rPr>
        <w:t>учителей от ___________. №1                                      по  ВР</w:t>
      </w:r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8"/>
        </w:rPr>
      </w:pPr>
      <w:r w:rsidRPr="00E95973">
        <w:rPr>
          <w:rFonts w:eastAsia="Calibri"/>
          <w:color w:val="000000"/>
          <w:szCs w:val="28"/>
        </w:rPr>
        <w:t>руководитель МО                                                          __________</w:t>
      </w:r>
      <w:proofErr w:type="spellStart"/>
      <w:r w:rsidRPr="00E95973">
        <w:rPr>
          <w:rFonts w:eastAsia="Calibri"/>
          <w:color w:val="000000"/>
          <w:szCs w:val="28"/>
        </w:rPr>
        <w:t>Тютина</w:t>
      </w:r>
      <w:proofErr w:type="spellEnd"/>
      <w:r w:rsidRPr="00E95973">
        <w:rPr>
          <w:rFonts w:eastAsia="Calibri"/>
          <w:color w:val="000000"/>
          <w:szCs w:val="28"/>
        </w:rPr>
        <w:t xml:space="preserve"> Т.П.   </w:t>
      </w:r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8"/>
        </w:rPr>
      </w:pPr>
      <w:r w:rsidRPr="00E95973">
        <w:rPr>
          <w:rFonts w:eastAsia="Calibri"/>
          <w:color w:val="000000"/>
          <w:szCs w:val="28"/>
        </w:rPr>
        <w:t>_____________________                                               от    ____________2015г</w:t>
      </w:r>
    </w:p>
    <w:p w:rsidR="00517C1E" w:rsidRPr="00E95973" w:rsidRDefault="00517C1E" w:rsidP="00E9597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8"/>
        </w:rPr>
      </w:pPr>
    </w:p>
    <w:p w:rsidR="00517C1E" w:rsidRDefault="00517C1E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F30E1A" w:rsidRDefault="00F30E1A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F30E1A" w:rsidRDefault="00F30E1A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F30E1A" w:rsidRDefault="00F30E1A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F30E1A" w:rsidRDefault="00F30E1A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F30E1A" w:rsidRDefault="00F30E1A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671527" w:rsidRDefault="00671527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671527" w:rsidRDefault="00671527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671527" w:rsidRDefault="00671527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671527" w:rsidRDefault="00671527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671527" w:rsidRDefault="00671527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p w:rsidR="00F30E1A" w:rsidRDefault="00F30E1A" w:rsidP="00E95973">
      <w:pPr>
        <w:autoSpaceDE w:val="0"/>
        <w:autoSpaceDN w:val="0"/>
        <w:adjustRightInd w:val="0"/>
        <w:spacing w:line="360" w:lineRule="auto"/>
        <w:jc w:val="center"/>
        <w:rPr>
          <w:color w:val="000000"/>
          <w:szCs w:val="28"/>
        </w:rPr>
      </w:pPr>
    </w:p>
    <w:sectPr w:rsidR="00F30E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BC" w:rsidRDefault="00C503BC" w:rsidP="00A90BF1">
      <w:r>
        <w:separator/>
      </w:r>
    </w:p>
  </w:endnote>
  <w:endnote w:type="continuationSeparator" w:id="0">
    <w:p w:rsidR="00C503BC" w:rsidRDefault="00C503BC" w:rsidP="00A9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6B" w:rsidRDefault="003C07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4167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C076B" w:rsidRDefault="003C076B">
        <w:pPr>
          <w:pStyle w:val="a8"/>
          <w:jc w:val="center"/>
        </w:pPr>
      </w:p>
      <w:p w:rsidR="00F7418B" w:rsidRPr="00797BED" w:rsidRDefault="00F7418B">
        <w:pPr>
          <w:pStyle w:val="a8"/>
          <w:jc w:val="center"/>
          <w:rPr>
            <w:sz w:val="24"/>
          </w:rPr>
        </w:pPr>
        <w:r w:rsidRPr="00797BED">
          <w:rPr>
            <w:sz w:val="24"/>
          </w:rPr>
          <w:fldChar w:fldCharType="begin"/>
        </w:r>
        <w:r w:rsidRPr="00797BED">
          <w:rPr>
            <w:sz w:val="24"/>
          </w:rPr>
          <w:instrText>PAGE   \* MERGEFORMAT</w:instrText>
        </w:r>
        <w:r w:rsidRPr="00797BED">
          <w:rPr>
            <w:sz w:val="24"/>
          </w:rPr>
          <w:fldChar w:fldCharType="separate"/>
        </w:r>
        <w:r w:rsidR="005B35DD">
          <w:rPr>
            <w:noProof/>
            <w:sz w:val="24"/>
          </w:rPr>
          <w:t>1</w:t>
        </w:r>
        <w:r w:rsidRPr="00797BED">
          <w:rPr>
            <w:sz w:val="24"/>
          </w:rPr>
          <w:fldChar w:fldCharType="end"/>
        </w:r>
      </w:p>
    </w:sdtContent>
  </w:sdt>
  <w:p w:rsidR="00A90BF1" w:rsidRDefault="00A90B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6B" w:rsidRDefault="003C07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BC" w:rsidRDefault="00C503BC" w:rsidP="00A90BF1">
      <w:r>
        <w:separator/>
      </w:r>
    </w:p>
  </w:footnote>
  <w:footnote w:type="continuationSeparator" w:id="0">
    <w:p w:rsidR="00C503BC" w:rsidRDefault="00C503BC" w:rsidP="00A9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6B" w:rsidRDefault="003C07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6B" w:rsidRDefault="003C07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6B" w:rsidRDefault="003C07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9EE"/>
    <w:multiLevelType w:val="hybridMultilevel"/>
    <w:tmpl w:val="5C626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C78DD"/>
    <w:multiLevelType w:val="multilevel"/>
    <w:tmpl w:val="FA6223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331C7"/>
    <w:multiLevelType w:val="hybridMultilevel"/>
    <w:tmpl w:val="D01E9822"/>
    <w:lvl w:ilvl="0" w:tplc="E0EC685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0B1935"/>
    <w:multiLevelType w:val="multilevel"/>
    <w:tmpl w:val="FA62230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B2ED1"/>
    <w:multiLevelType w:val="hybridMultilevel"/>
    <w:tmpl w:val="57608612"/>
    <w:lvl w:ilvl="0" w:tplc="0B260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629CB"/>
    <w:multiLevelType w:val="hybridMultilevel"/>
    <w:tmpl w:val="FCE6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346F35"/>
    <w:multiLevelType w:val="hybridMultilevel"/>
    <w:tmpl w:val="1464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CE"/>
    <w:rsid w:val="00036DFE"/>
    <w:rsid w:val="00084059"/>
    <w:rsid w:val="00141811"/>
    <w:rsid w:val="001B59B7"/>
    <w:rsid w:val="00201B25"/>
    <w:rsid w:val="002D29ED"/>
    <w:rsid w:val="00301180"/>
    <w:rsid w:val="00320758"/>
    <w:rsid w:val="003C076B"/>
    <w:rsid w:val="004C6AAF"/>
    <w:rsid w:val="005013F1"/>
    <w:rsid w:val="00517C1E"/>
    <w:rsid w:val="00540DF8"/>
    <w:rsid w:val="00590DA8"/>
    <w:rsid w:val="005B02AE"/>
    <w:rsid w:val="005B35DD"/>
    <w:rsid w:val="00662B17"/>
    <w:rsid w:val="00671527"/>
    <w:rsid w:val="00675803"/>
    <w:rsid w:val="00797BED"/>
    <w:rsid w:val="00805787"/>
    <w:rsid w:val="0081502C"/>
    <w:rsid w:val="008A27CC"/>
    <w:rsid w:val="00903B61"/>
    <w:rsid w:val="009E6474"/>
    <w:rsid w:val="00A1275E"/>
    <w:rsid w:val="00A50257"/>
    <w:rsid w:val="00A90BF1"/>
    <w:rsid w:val="00AD3881"/>
    <w:rsid w:val="00B3503A"/>
    <w:rsid w:val="00B97BCE"/>
    <w:rsid w:val="00C503BC"/>
    <w:rsid w:val="00C679B5"/>
    <w:rsid w:val="00D41948"/>
    <w:rsid w:val="00DB17F1"/>
    <w:rsid w:val="00DF1E9A"/>
    <w:rsid w:val="00E95973"/>
    <w:rsid w:val="00EC33F6"/>
    <w:rsid w:val="00F30E1A"/>
    <w:rsid w:val="00F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BCE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7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97BCE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a6">
    <w:name w:val="No Spacing"/>
    <w:link w:val="a7"/>
    <w:uiPriority w:val="1"/>
    <w:qFormat/>
    <w:rsid w:val="00517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90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E349F008B644AAB6A282E0D042D17E">
    <w:name w:val="A0E349F008B644AAB6A282E0D042D17E"/>
    <w:rsid w:val="00A90BF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B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BF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semiHidden/>
    <w:unhideWhenUsed/>
    <w:rsid w:val="00AD3881"/>
  </w:style>
  <w:style w:type="character" w:customStyle="1" w:styleId="a7">
    <w:name w:val="Без интервала Знак"/>
    <w:basedOn w:val="a0"/>
    <w:link w:val="a6"/>
    <w:uiPriority w:val="1"/>
    <w:rsid w:val="00AD388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BCE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7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97BCE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paragraph" w:styleId="a6">
    <w:name w:val="No Spacing"/>
    <w:link w:val="a7"/>
    <w:uiPriority w:val="1"/>
    <w:qFormat/>
    <w:rsid w:val="00517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90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E349F008B644AAB6A282E0D042D17E">
    <w:name w:val="A0E349F008B644AAB6A282E0D042D17E"/>
    <w:rsid w:val="00A90BF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B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BF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semiHidden/>
    <w:unhideWhenUsed/>
    <w:rsid w:val="00AD3881"/>
  </w:style>
  <w:style w:type="character" w:customStyle="1" w:styleId="a7">
    <w:name w:val="Без интервала Знак"/>
    <w:basedOn w:val="a0"/>
    <w:link w:val="a6"/>
    <w:uiPriority w:val="1"/>
    <w:rsid w:val="00AD38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E7C5-F641-406D-A4A4-ED23D4A5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2016-03-10T06:00:00Z</cp:lastPrinted>
  <dcterms:created xsi:type="dcterms:W3CDTF">2016-03-10T05:31:00Z</dcterms:created>
  <dcterms:modified xsi:type="dcterms:W3CDTF">2016-03-28T18:23:00Z</dcterms:modified>
</cp:coreProperties>
</file>