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16" w:rsidRDefault="00750D16" w:rsidP="00750D16">
      <w:pPr>
        <w:pStyle w:val="c6"/>
        <w:shd w:val="clear" w:color="auto" w:fill="F4F4F4"/>
        <w:spacing w:before="0" w:beforeAutospacing="0" w:after="0" w:afterAutospacing="0" w:line="270" w:lineRule="atLeast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Адаптация первоклассников в условиях ФГОС</w:t>
      </w:r>
      <w:r>
        <w:rPr>
          <w:rStyle w:val="c1"/>
          <w:color w:val="000000"/>
          <w:sz w:val="28"/>
          <w:szCs w:val="28"/>
        </w:rPr>
        <w:t>.</w:t>
      </w:r>
    </w:p>
    <w:p w:rsidR="00CC1621" w:rsidRDefault="00CC1621" w:rsidP="00CC1621">
      <w:pPr>
        <w:shd w:val="clear" w:color="auto" w:fill="FFFFFF"/>
        <w:spacing w:before="150" w:after="0" w:line="6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Докладчик  - учитель начальных классов МОУ Барановская С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Ш Акимова В.Т.</w:t>
      </w:r>
    </w:p>
    <w:p w:rsidR="00CC1621" w:rsidRDefault="00CC1621" w:rsidP="00750D16">
      <w:pPr>
        <w:pStyle w:val="c6"/>
        <w:shd w:val="clear" w:color="auto" w:fill="F4F4F4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</w:t>
      </w:r>
      <w:r>
        <w:rPr>
          <w:rStyle w:val="c1"/>
          <w:color w:val="000000"/>
        </w:rPr>
        <w:t>Адаптация -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 В связи с введением новых стандартов проблема адаптации детей к школьной жизни стала наиболее актуальной, т.к. стандарт впервые определяет такую составляющую, как здоровье школьников, в качестве одного из важнейших результатов образования, а сохранение и укрепление здоровья – в качестве приоритетного направления деятельности образовательного учреждения. Поэтому в школе мы стараемся создать психолого-педагогических условия, которые обеспечивают благоприятное течение приспособления  первоклассников к обучению.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</w:t>
      </w:r>
      <w:proofErr w:type="gramStart"/>
      <w:r>
        <w:rPr>
          <w:rStyle w:val="c1"/>
          <w:color w:val="000000"/>
        </w:rPr>
        <w:t>Деятельность методического объединения учителей начальных классов  для организации благоприятной адаптационной среды на переходе от дошкольного к начальному школьному образованию направлена на создание следующих психолого-педагогических условий:</w:t>
      </w:r>
      <w:proofErr w:type="gramEnd"/>
    </w:p>
    <w:p w:rsidR="00750D16" w:rsidRDefault="00750D16" w:rsidP="00750D16">
      <w:pPr>
        <w:pStyle w:val="c4"/>
        <w:shd w:val="clear" w:color="auto" w:fill="F4F4F4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организация режима школьной жизни первоклассников;</w:t>
      </w:r>
    </w:p>
    <w:p w:rsidR="00750D16" w:rsidRDefault="00750D16" w:rsidP="00750D16">
      <w:pPr>
        <w:pStyle w:val="c4"/>
        <w:shd w:val="clear" w:color="auto" w:fill="F4F4F4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организация оздоровительно-профилактической работы;</w:t>
      </w:r>
    </w:p>
    <w:p w:rsidR="00750D16" w:rsidRDefault="00750D16" w:rsidP="00750D16">
      <w:pPr>
        <w:pStyle w:val="c4"/>
        <w:shd w:val="clear" w:color="auto" w:fill="F4F4F4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организация учебно-познавательной деятельности первоклассников в адаптационный период;</w:t>
      </w:r>
    </w:p>
    <w:p w:rsidR="00750D16" w:rsidRDefault="00750D16" w:rsidP="00750D16">
      <w:pPr>
        <w:pStyle w:val="c4"/>
        <w:shd w:val="clear" w:color="auto" w:fill="F4F4F4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организация внеурочной деятельности  первоклассников;</w:t>
      </w:r>
    </w:p>
    <w:p w:rsidR="00750D16" w:rsidRDefault="00750D16" w:rsidP="00750D16">
      <w:pPr>
        <w:pStyle w:val="c4"/>
        <w:shd w:val="clear" w:color="auto" w:fill="F4F4F4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изучение социально-психологической адаптации детей к школе.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Для лучшей адаптации детей в 1-х классе введён ступенчатый режим занятий с постепенным увеличением нагрузки. Продолжительность урока составляет 35 минут. Форма проведения уроков чаще игровая. Физкультурные минутки проводятся  двукратно: через 10-15 и 20-25 минут от начала урока. Для первоклассников установлены дополнительные каникулы в феврале сроком в течение одной недели. Продолжительность учебного года в 1 классе 33 недели.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Оздоровительно – профилактическая работа ведётся в тесном сотрудничестве с учителем физкультуры, с родителями. Для родителей разработан цикл мероприятий (родительские собрания, лектории, беседы, памятки), направленный на просветительскую деятельность по предупреждению заболеваний в адаптационный период, укрепление здоровья детей и пропаганду здорового образа жизни.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Одним из благоприятных факторов адаптации первоклассников к учебно-познавательной деятельности является функциональная готовность к школе. Подготовка проводилась в декабре – апреле  месяце. Она предусматривает решение двух сложнейших педагогических задач: ввести ребенка в новую систему отношений и ввести будущих первоклассников в новые учебные предметы. В это время происходит освоение детьми организационных навыков и умений для учебы в школе. После того как освоены основные правила работы в классе, первоклассники способны полностью сосредоточиться на освоении учебного содержания. Определение уровня готовности детей к школьному обучению помогает осуществлять дифференцированный и индивидуальный подход к адаптации учащихся в процессе всего периода обучения.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 xml:space="preserve">          Во время учебной деятельности для облегчения процесса адаптации учитываются особенности первоклассников. В уроке представляем несколько структурных элементов: </w:t>
      </w:r>
      <w:proofErr w:type="spellStart"/>
      <w:r>
        <w:rPr>
          <w:rStyle w:val="c1"/>
          <w:color w:val="000000"/>
        </w:rPr>
        <w:t>оргмомент</w:t>
      </w:r>
      <w:proofErr w:type="spellEnd"/>
      <w:r>
        <w:rPr>
          <w:rStyle w:val="c1"/>
          <w:color w:val="000000"/>
        </w:rPr>
        <w:t>, актуализация знаний, постановка темы и цели урока, «открытие новых» знаний, первичное закрепление, контроль и самооценка, итог урока. Домашние задания в первом классе не задаются. Контроль и оценка результатов обучения в 1-х классе осуществляется в соответствии с требованиями ФГОС. На каждого ученика заведено портфолио с разделами: социально-личностное развитие, учебно-познавательное развитие, физическое развитие и здоровье, духовно-нравственное развитие. В них учитель отражает опыт  деятельности в рамках определенной темы, учитывает результаты, достигнутые за определенный период времени для прогнозирования дальнейшей деятельности, отражает результаты деятельности учащихся.                  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Внеурочная деятельность первоклассников организуется в соответствии с интересами и желаниями детей и их родителей. Для составления расписания занятий внеурочной деятельности были учтены все направления, предложенные базисным учебным планом.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Приоритетным направлением для себя считаю патриотическое воспитание на основе семейных традиций «Я и моя семья». Тесное сотрудничество школы с родителями даёт ребёнку уверенность в своих силах, он не чувствует себя оторванным от дома, семьи, что положительно сказывается на адаптации ребёнка к школьной жизни. Родители моего класса являются частыми гостями в школе. Они участники линеек, праздников, конкурсов, помощники в проектной деятельности своих детей.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Анкетирование родителей показало, что лишь 2 ребёнка ходят в школу без большого желания. Остальные дети посещают школу с радостью и удовольствием. Анкетирование учащихся выявило, что более 80% первоклассников погружены в учебную деятельность, увлечены процессом приобретения новых знаний. Все дети настроены на процесс учения положительно.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Одним из направлений работы методического объединения учителей начальных классов в нашей школе является выявление причин отклонений в поведении и обучении детей, которые испытывают трудности в  социально-психологической адаптации. Очень важно помочь первоклассникам успешно преодолеть первые школьные трудности, стать более взрослыми и уверенными в себе. В классе обучается учащийся, оставленный на повторный год </w:t>
      </w:r>
      <w:proofErr w:type="gramStart"/>
      <w:r>
        <w:rPr>
          <w:rStyle w:val="c1"/>
          <w:color w:val="000000"/>
        </w:rPr>
        <w:t>обучения по решению</w:t>
      </w:r>
      <w:proofErr w:type="gramEnd"/>
      <w:r>
        <w:rPr>
          <w:rStyle w:val="c1"/>
          <w:color w:val="000000"/>
        </w:rPr>
        <w:t xml:space="preserve"> ПМПК. С ним проводятся индивидуальные занятия (помимо обыкновенных уроков). Мальчик влился в коллектив, не считает себя чужим. На уроках проявляет активность.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Самооценка</w:t>
      </w:r>
      <w:r>
        <w:rPr>
          <w:rStyle w:val="c1"/>
          <w:color w:val="000000"/>
        </w:rPr>
        <w:t xml:space="preserve"> является важнейшим показателем развития личности. Она позволяет человеку делать активный выбор в самых разнообразных жизненных ситуациях, определяет уровень его стремлений и ценностей, характер его отношений с окружающими. Поэтому я считаю, что одним из самых важных умений самостоятельной личности, которую мы воспитываем сегодня, является формирование объективной и содержательной оценки себя и своих сил. </w:t>
      </w:r>
      <w:proofErr w:type="spellStart"/>
      <w:r>
        <w:rPr>
          <w:rStyle w:val="c1"/>
          <w:color w:val="000000"/>
        </w:rPr>
        <w:t>Сензитивным</w:t>
      </w:r>
      <w:proofErr w:type="spellEnd"/>
      <w:r>
        <w:rPr>
          <w:rStyle w:val="c1"/>
          <w:color w:val="000000"/>
        </w:rPr>
        <w:t xml:space="preserve"> периодом для становления самооценки, как особого компонента самосознания, является младший школьный возраст, поэтому представляется необходимым начинать формирование объективной самооценки именно в этом возрасте.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 протяжении всего учебного времени я провожу упражнения-тренинги, направленные на формирование адекватной самооценки и рефлексии. Вот некоторые из них: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- выполнение самоанализа своей работы (в рабочих тетрадях и прописи), когда ребенку предлагается оценить результат своего труда, например, написания новой буквы. В конце страницы построить шкалу и указать свой уровень (нарисовать круг и раскрасить его тем цветом или символом, который скажет, как вы оценили свою работу в прописи);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- научить детей объективно оценивать свои знания невозможно, не научив их объективно оценивать знания своих одноклассников. Для успешного оценивания я ставлю детей в </w:t>
      </w:r>
      <w:r>
        <w:rPr>
          <w:rStyle w:val="c1"/>
          <w:color w:val="000000"/>
        </w:rPr>
        <w:lastRenderedPageBreak/>
        <w:t>роль учителя, для этого можно просто поменяться тетрадями, прописями, чтобы оценить работу на уроке своего соседа по парте;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- выполнение самооценки на различных этапах урока, например, этап первичного закрепления, задание – вставить пропущенные слагаемые. Прежде чем дети приступят к выполнению данного задания, прошу каждого ученика спрогнозировать, насколько успешно он справится с этим заданием, и свое предположение зафиксировать на «дорожке успеха». После выполнения и проведения проверки такого вида работы дети снова обращаются к «дорожке успеха» и определяют этап на этой дорожке, который и будет адекватной самооценкой.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Возможны два варианта такого </w:t>
      </w:r>
      <w:proofErr w:type="spellStart"/>
      <w:r>
        <w:rPr>
          <w:rStyle w:val="c1"/>
          <w:color w:val="000000"/>
        </w:rPr>
        <w:t>самооценивания</w:t>
      </w:r>
      <w:proofErr w:type="spellEnd"/>
      <w:r>
        <w:rPr>
          <w:rStyle w:val="c1"/>
          <w:color w:val="000000"/>
        </w:rPr>
        <w:t>: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ребенок оценивает себя до выполнения работы, а затем соглашается или не соглашается сам с собой после его выполнения;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ребенок оценивает себя до выполнения задания, а затем еще раз – после учительской проверки. Причем, замечено, что дети не скрывают своего незнания, неумения. Это позволяет им по-новому взглянуть на свои способности, на свое старание или отсутствие его, а прогностическая самооценка является «точкой роста» самой способности младших школьников к оцениванию себя.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в конце недели каждый ребенок может нарисовать «дерево настроения» или «цветок настроения», в котором отражается его эмоциональный и психологический настрой и комфорт на этой учебной неделе.</w:t>
      </w:r>
    </w:p>
    <w:p w:rsidR="00750D16" w:rsidRDefault="00750D16" w:rsidP="00750D16">
      <w:pPr>
        <w:pStyle w:val="c4"/>
        <w:shd w:val="clear" w:color="auto" w:fill="F4F4F4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Предлагаемые способы оценивания позволяют:</w:t>
      </w:r>
    </w:p>
    <w:p w:rsidR="00750D16" w:rsidRDefault="00750D16" w:rsidP="00750D16">
      <w:pPr>
        <w:pStyle w:val="c4"/>
        <w:shd w:val="clear" w:color="auto" w:fill="F4F4F4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ученику:</w:t>
      </w:r>
      <w:r>
        <w:rPr>
          <w:rStyle w:val="c1"/>
          <w:color w:val="000000"/>
        </w:rPr>
        <w:t> видеть свое продвижение, свои успехи и пробелы в знаниях; определив свое</w:t>
      </w:r>
    </w:p>
    <w:p w:rsidR="00750D16" w:rsidRDefault="00750D16" w:rsidP="00750D16">
      <w:pPr>
        <w:pStyle w:val="c4"/>
        <w:shd w:val="clear" w:color="auto" w:fill="F4F4F4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незнание, он имеет возможность улучшить свою работу, добиться успеха.</w:t>
      </w:r>
    </w:p>
    <w:p w:rsidR="00750D16" w:rsidRDefault="00750D16" w:rsidP="00750D16">
      <w:pPr>
        <w:pStyle w:val="c4"/>
        <w:shd w:val="clear" w:color="auto" w:fill="F4F4F4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r>
        <w:rPr>
          <w:rStyle w:val="c1"/>
          <w:b/>
          <w:bCs/>
          <w:color w:val="000000"/>
        </w:rPr>
        <w:t>учителю:</w:t>
      </w:r>
      <w:r>
        <w:rPr>
          <w:rStyle w:val="c1"/>
          <w:color w:val="000000"/>
        </w:rPr>
        <w:t> не только выявить определенный результат в знаниях и умениях, но и наглядно</w:t>
      </w:r>
    </w:p>
    <w:p w:rsidR="00750D16" w:rsidRDefault="00750D16" w:rsidP="00750D16">
      <w:pPr>
        <w:pStyle w:val="c4"/>
        <w:shd w:val="clear" w:color="auto" w:fill="F4F4F4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увидеть процесс формирования этого навыка, обеспечивая </w:t>
      </w:r>
      <w:proofErr w:type="gramStart"/>
      <w:r>
        <w:rPr>
          <w:rStyle w:val="c1"/>
          <w:color w:val="000000"/>
        </w:rPr>
        <w:t>целенаправленную</w:t>
      </w:r>
      <w:proofErr w:type="gramEnd"/>
      <w:r>
        <w:rPr>
          <w:rStyle w:val="c1"/>
          <w:color w:val="000000"/>
        </w:rPr>
        <w:t xml:space="preserve"> и своевременную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коррекцию. </w:t>
      </w:r>
      <w:proofErr w:type="gramStart"/>
      <w:r>
        <w:rPr>
          <w:rStyle w:val="c1"/>
          <w:color w:val="000000"/>
        </w:rPr>
        <w:t>(В сентябре была завышенной у 2 учащихся, заниженной у 3.</w:t>
      </w:r>
      <w:proofErr w:type="gramEnd"/>
      <w:r>
        <w:rPr>
          <w:rStyle w:val="c1"/>
          <w:color w:val="000000"/>
        </w:rPr>
        <w:t xml:space="preserve"> Наблюдения показывают, что на втором месяце обучения практически все дети способны адекватно оценивать свои работы. Дети также видят свои слабые и сильные стороны. Начинают комментировать свою оценку. Стараются улучшить результат. Могут оценить работу своего товарища. Учатся работать в паре, группе.</w:t>
      </w:r>
      <w:proofErr w:type="gramStart"/>
      <w:r>
        <w:rPr>
          <w:rStyle w:val="c1"/>
          <w:color w:val="000000"/>
        </w:rPr>
        <w:t xml:space="preserve"> )</w:t>
      </w:r>
      <w:proofErr w:type="gramEnd"/>
    </w:p>
    <w:p w:rsidR="00750D16" w:rsidRDefault="00750D16" w:rsidP="00750D16">
      <w:pPr>
        <w:pStyle w:val="c4"/>
        <w:shd w:val="clear" w:color="auto" w:fill="F4F4F4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родителям</w:t>
      </w:r>
      <w:r>
        <w:rPr>
          <w:rStyle w:val="c1"/>
          <w:color w:val="000000"/>
        </w:rPr>
        <w:t>: своевременно помочь своему ребенку исправить положение.</w:t>
      </w:r>
    </w:p>
    <w:p w:rsidR="00750D16" w:rsidRDefault="00750D16" w:rsidP="00750D16">
      <w:pPr>
        <w:pStyle w:val="c2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Таким образом, работа по созданию психолого-педагогических условий к обучению имеет широкий спектр мероприятий, которые обеспечат благоприятное течение приспособления  первоклассников. Но в то же время говорить о конечном результате можно будет только в конце первого года обучения.</w:t>
      </w:r>
    </w:p>
    <w:p w:rsidR="00DC560E" w:rsidRDefault="00DC560E">
      <w:pPr>
        <w:rPr>
          <w:rFonts w:ascii="Times New Roman" w:hAnsi="Times New Roman" w:cs="Times New Roman"/>
          <w:sz w:val="24"/>
          <w:szCs w:val="24"/>
        </w:rPr>
      </w:pPr>
    </w:p>
    <w:p w:rsidR="00DC560E" w:rsidRDefault="00DC560E">
      <w:pPr>
        <w:rPr>
          <w:rFonts w:ascii="Times New Roman" w:hAnsi="Times New Roman" w:cs="Times New Roman"/>
          <w:sz w:val="24"/>
          <w:szCs w:val="24"/>
        </w:rPr>
      </w:pPr>
    </w:p>
    <w:p w:rsidR="003D1196" w:rsidRPr="00DC560E" w:rsidRDefault="00CC1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3D1196" w:rsidRPr="00DC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16"/>
    <w:rsid w:val="003D1196"/>
    <w:rsid w:val="00750D16"/>
    <w:rsid w:val="00CC1621"/>
    <w:rsid w:val="00D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5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0D16"/>
  </w:style>
  <w:style w:type="paragraph" w:customStyle="1" w:styleId="c2">
    <w:name w:val="c2"/>
    <w:basedOn w:val="a"/>
    <w:rsid w:val="0075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5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0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5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0D16"/>
  </w:style>
  <w:style w:type="paragraph" w:customStyle="1" w:styleId="c2">
    <w:name w:val="c2"/>
    <w:basedOn w:val="a"/>
    <w:rsid w:val="0075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5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1430</Words>
  <Characters>8154</Characters>
  <Application>Microsoft Office Word</Application>
  <DocSecurity>0</DocSecurity>
  <Lines>67</Lines>
  <Paragraphs>19</Paragraphs>
  <ScaleCrop>false</ScaleCrop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2016-03-29T06:47:00Z</dcterms:created>
  <dcterms:modified xsi:type="dcterms:W3CDTF">2016-03-29T07:23:00Z</dcterms:modified>
</cp:coreProperties>
</file>