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CF" w:rsidRPr="006A3098" w:rsidRDefault="00872D31" w:rsidP="00872D31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926" w:rsidRPr="006A3098">
        <w:rPr>
          <w:sz w:val="28"/>
          <w:szCs w:val="28"/>
        </w:rPr>
        <w:t xml:space="preserve">Образ жизни дошкольников в детском саду строится с учетом того, чтобы дети росли </w:t>
      </w:r>
      <w:proofErr w:type="gramStart"/>
      <w:r w:rsidR="00436926" w:rsidRPr="006A3098">
        <w:rPr>
          <w:sz w:val="28"/>
          <w:szCs w:val="28"/>
        </w:rPr>
        <w:t>здоровыми</w:t>
      </w:r>
      <w:proofErr w:type="gramEnd"/>
      <w:r w:rsidR="00436926" w:rsidRPr="006A3098">
        <w:rPr>
          <w:sz w:val="28"/>
          <w:szCs w:val="28"/>
        </w:rPr>
        <w:t xml:space="preserve">, крепкими, жизнерадостными. </w:t>
      </w:r>
      <w:r w:rsidR="006A65D4" w:rsidRPr="006A3098">
        <w:rPr>
          <w:sz w:val="28"/>
          <w:szCs w:val="28"/>
        </w:rPr>
        <w:t>Работа педагогов включает в себя все аспекты воздействия на здоровье ребенка на разных уровня</w:t>
      </w:r>
      <w:proofErr w:type="gramStart"/>
      <w:r w:rsidR="006A65D4" w:rsidRPr="006A3098">
        <w:rPr>
          <w:sz w:val="28"/>
          <w:szCs w:val="28"/>
        </w:rPr>
        <w:t>х-</w:t>
      </w:r>
      <w:proofErr w:type="gramEnd"/>
      <w:r w:rsidR="006A65D4" w:rsidRPr="006A3098">
        <w:rPr>
          <w:sz w:val="28"/>
          <w:szCs w:val="28"/>
        </w:rPr>
        <w:t xml:space="preserve"> информационном, психологическом, биоэнергетическом. </w:t>
      </w:r>
      <w:proofErr w:type="gramStart"/>
      <w:r w:rsidR="006A65D4" w:rsidRPr="006A3098">
        <w:rPr>
          <w:sz w:val="28"/>
          <w:szCs w:val="28"/>
        </w:rPr>
        <w:t>Целями воспит</w:t>
      </w:r>
      <w:r w:rsidR="006C2C04" w:rsidRPr="006A3098">
        <w:rPr>
          <w:sz w:val="28"/>
          <w:szCs w:val="28"/>
        </w:rPr>
        <w:t>ания здорового ребенка является обеспечение высокого уровня реального здоровья ребенка и формирование мотивационных установок на осознанное отношения к своему здоровью.</w:t>
      </w:r>
      <w:proofErr w:type="gramEnd"/>
    </w:p>
    <w:p w:rsidR="006C2C04" w:rsidRDefault="006C2C04" w:rsidP="00436926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Условия современности таковы, что нам взрослым надо донести до детей важность </w:t>
      </w:r>
      <w:proofErr w:type="spellStart"/>
      <w:r>
        <w:rPr>
          <w:sz w:val="28"/>
          <w:szCs w:val="28"/>
        </w:rPr>
        <w:t>зож</w:t>
      </w:r>
      <w:proofErr w:type="spellEnd"/>
      <w:r>
        <w:rPr>
          <w:sz w:val="28"/>
          <w:szCs w:val="28"/>
        </w:rPr>
        <w:t xml:space="preserve"> и сделать их здоровыми</w:t>
      </w:r>
      <w:r w:rsidR="002532B4">
        <w:rPr>
          <w:sz w:val="28"/>
          <w:szCs w:val="28"/>
        </w:rPr>
        <w:t xml:space="preserve"> воспитав привычку сохранения здоровья на долгие годы.</w:t>
      </w:r>
    </w:p>
    <w:p w:rsidR="006C2C04" w:rsidRDefault="002532B4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Опыт и современные исследования показывают, что педагогический процесс лишь в той степени может развивать ребенка, в которой педагог умеет грамотно им управлять. Успех определяют методы</w:t>
      </w:r>
      <w:r w:rsidR="00C3082D">
        <w:rPr>
          <w:sz w:val="28"/>
          <w:szCs w:val="28"/>
        </w:rPr>
        <w:t xml:space="preserve"> и приемы образования. Использование интерактивных педагогических технологий открывает новые возможности воспитания и обучения дошкольников.</w:t>
      </w:r>
    </w:p>
    <w:p w:rsidR="00C3082D" w:rsidRDefault="00C3082D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Интерактивные технологии обладают принципом диалога</w:t>
      </w:r>
      <w:r w:rsidR="00E773F8">
        <w:rPr>
          <w:sz w:val="28"/>
          <w:szCs w:val="28"/>
        </w:rPr>
        <w:t xml:space="preserve"> любых субъектов друг с другом с использованием доступных им средств и методов. Принципы этого метода:</w:t>
      </w:r>
    </w:p>
    <w:p w:rsidR="00E773F8" w:rsidRDefault="00E773F8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опора на опыт детей;</w:t>
      </w:r>
    </w:p>
    <w:p w:rsidR="00E773F8" w:rsidRDefault="00E773F8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активность детей;</w:t>
      </w:r>
    </w:p>
    <w:p w:rsidR="00E773F8" w:rsidRDefault="00E773F8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позиция педагога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консультант – помощник)</w:t>
      </w:r>
    </w:p>
    <w:p w:rsidR="00E773F8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3F8">
        <w:rPr>
          <w:sz w:val="28"/>
          <w:szCs w:val="28"/>
        </w:rPr>
        <w:t>Ин</w:t>
      </w:r>
      <w:r>
        <w:rPr>
          <w:sz w:val="28"/>
          <w:szCs w:val="28"/>
        </w:rPr>
        <w:t xml:space="preserve">терактивное обучение хорошо тем, что развивающее содержание </w:t>
      </w:r>
      <w:proofErr w:type="gramStart"/>
      <w:r>
        <w:rPr>
          <w:sz w:val="28"/>
          <w:szCs w:val="28"/>
        </w:rPr>
        <w:t>умело</w:t>
      </w:r>
      <w:proofErr w:type="gramEnd"/>
      <w:r>
        <w:rPr>
          <w:sz w:val="28"/>
          <w:szCs w:val="28"/>
        </w:rPr>
        <w:t xml:space="preserve"> вкладывается в:</w:t>
      </w:r>
    </w:p>
    <w:p w:rsidR="004E52CE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фронтальную работу в кругу;</w:t>
      </w:r>
    </w:p>
    <w:p w:rsidR="004E52CE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статические пары;</w:t>
      </w:r>
    </w:p>
    <w:p w:rsidR="004E52CE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пары смешанного состава;</w:t>
      </w:r>
    </w:p>
    <w:p w:rsidR="004E52CE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статические группы;</w:t>
      </w:r>
    </w:p>
    <w:p w:rsidR="004E52CE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мигрирующие группы;</w:t>
      </w:r>
    </w:p>
    <w:p w:rsidR="004E52CE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-центры активного обучения;</w:t>
      </w:r>
    </w:p>
    <w:p w:rsidR="004E52CE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творческие мастерские.</w:t>
      </w:r>
    </w:p>
    <w:p w:rsidR="004E52CE" w:rsidRDefault="004E52CE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А  поскольку дети после этого имеют опыт о</w:t>
      </w:r>
      <w:r w:rsidR="000C6559">
        <w:rPr>
          <w:sz w:val="28"/>
          <w:szCs w:val="28"/>
        </w:rPr>
        <w:t>бщения в парах и группах педагогу необходимо научить их приемам сочетательного диалога:</w:t>
      </w:r>
    </w:p>
    <w:p w:rsidR="000C6559" w:rsidRDefault="000C6559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вход в диалог;</w:t>
      </w:r>
    </w:p>
    <w:p w:rsidR="000C6559" w:rsidRDefault="000C6559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поддержание диалога (выполнение заданий, смена диалога)</w:t>
      </w:r>
    </w:p>
    <w:p w:rsidR="000C6559" w:rsidRDefault="000C6559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- выход из диалога</w:t>
      </w:r>
      <w:r w:rsidR="009F4F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благодарность за совместную работу )</w:t>
      </w:r>
    </w:p>
    <w:p w:rsidR="000C6559" w:rsidRDefault="000C6559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учет результатов диалога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анализ, подведение итогов )</w:t>
      </w:r>
    </w:p>
    <w:p w:rsidR="000C6559" w:rsidRDefault="000C6559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Одним из наиболее эффективных методов</w:t>
      </w:r>
      <w:r w:rsidR="009F4FA0">
        <w:rPr>
          <w:sz w:val="28"/>
          <w:szCs w:val="28"/>
        </w:rPr>
        <w:t xml:space="preserve"> интерактивности стал в наши дни метод проектов. Как известно, проект удобен тем, что может реализоваться в любом объединении дошкольников и может быть различным по продолжительности.</w:t>
      </w:r>
      <w:r w:rsidR="00824391">
        <w:rPr>
          <w:sz w:val="28"/>
          <w:szCs w:val="28"/>
        </w:rPr>
        <w:t xml:space="preserve"> Начиная работу по проекту, воспитатель должен понимать значимость обучения детей не только собственно в сфере педагогики, но главным образом</w:t>
      </w:r>
      <w:r w:rsidR="00B07F73">
        <w:rPr>
          <w:sz w:val="28"/>
          <w:szCs w:val="28"/>
        </w:rPr>
        <w:t xml:space="preserve"> в социальной сфере. Необходимо</w:t>
      </w:r>
      <w:r w:rsidR="00824391">
        <w:rPr>
          <w:sz w:val="28"/>
          <w:szCs w:val="28"/>
        </w:rPr>
        <w:t>, не столько передать ребенку сумму тех или иных знаний, сколько научить приобретать их самостоятельно.</w:t>
      </w:r>
      <w:r w:rsidR="00B07F73">
        <w:rPr>
          <w:sz w:val="28"/>
          <w:szCs w:val="28"/>
        </w:rPr>
        <w:t xml:space="preserve"> </w:t>
      </w:r>
      <w:r w:rsidR="00824391">
        <w:rPr>
          <w:sz w:val="28"/>
          <w:szCs w:val="28"/>
        </w:rPr>
        <w:t>Актуально приобретение коммуникативных навыков</w:t>
      </w:r>
      <w:r w:rsidR="00670123">
        <w:rPr>
          <w:sz w:val="28"/>
          <w:szCs w:val="28"/>
        </w:rPr>
        <w:t xml:space="preserve"> и умений, умение работать в разных группах, используя разные социальные роли.</w:t>
      </w:r>
      <w:r w:rsidR="00B07F73">
        <w:rPr>
          <w:sz w:val="28"/>
          <w:szCs w:val="28"/>
        </w:rPr>
        <w:t xml:space="preserve"> </w:t>
      </w:r>
      <w:r w:rsidR="00670123">
        <w:rPr>
          <w:sz w:val="28"/>
          <w:szCs w:val="28"/>
        </w:rPr>
        <w:t>Актуальны широкие человеческие контакты, знакомство с различными точками зрения на одну проблему. Для ребенка значимо пользование различными исследовательскими методами.</w:t>
      </w:r>
    </w:p>
    <w:p w:rsidR="00670123" w:rsidRDefault="00670123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Основная функция проектирования – разработка программы, подбор средств дальнейшего целевого действия.</w:t>
      </w:r>
    </w:p>
    <w:p w:rsidR="00670123" w:rsidRDefault="00670123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Как нам известно, процесс проектирования</w:t>
      </w:r>
      <w:r w:rsidR="00544244">
        <w:rPr>
          <w:sz w:val="28"/>
          <w:szCs w:val="28"/>
        </w:rPr>
        <w:t xml:space="preserve"> состоит из трех этапов: разработка, реализация к анализу результатов.</w:t>
      </w:r>
    </w:p>
    <w:p w:rsidR="00544244" w:rsidRDefault="00544244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Приведу несколько прое6ктов по </w:t>
      </w:r>
      <w:proofErr w:type="spellStart"/>
      <w:r>
        <w:rPr>
          <w:sz w:val="28"/>
          <w:szCs w:val="28"/>
        </w:rPr>
        <w:t>зож</w:t>
      </w:r>
      <w:proofErr w:type="spellEnd"/>
      <w:r>
        <w:rPr>
          <w:sz w:val="28"/>
          <w:szCs w:val="28"/>
        </w:rPr>
        <w:t>.</w:t>
      </w:r>
    </w:p>
    <w:p w:rsidR="00544244" w:rsidRDefault="00544244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«Детская энциклопедия здоровья «</w:t>
      </w:r>
    </w:p>
    <w:p w:rsidR="00544244" w:rsidRDefault="00544244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Цель: развитие и обобщение представлений о </w:t>
      </w:r>
      <w:proofErr w:type="spellStart"/>
      <w:r>
        <w:rPr>
          <w:sz w:val="28"/>
          <w:szCs w:val="28"/>
        </w:rPr>
        <w:t>зож</w:t>
      </w:r>
      <w:proofErr w:type="spellEnd"/>
      <w:r>
        <w:rPr>
          <w:sz w:val="28"/>
          <w:szCs w:val="28"/>
        </w:rPr>
        <w:t xml:space="preserve"> и обогащение опыта здоровь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сберегающего поведения у детей старшего возраста.</w:t>
      </w:r>
    </w:p>
    <w:p w:rsidR="00544244" w:rsidRDefault="00544244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Продукт проектной деятельности: энциклопедия в по</w:t>
      </w:r>
      <w:r w:rsidR="00B07F73">
        <w:rPr>
          <w:sz w:val="28"/>
          <w:szCs w:val="28"/>
        </w:rPr>
        <w:t>дарок.</w:t>
      </w:r>
    </w:p>
    <w:p w:rsidR="00B07F73" w:rsidRDefault="00B07F73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Срок: 5 месяцев.</w:t>
      </w:r>
    </w:p>
    <w:p w:rsidR="00B07F73" w:rsidRDefault="00B07F73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 чем проблема для создания проекта: дети по сравнению с другими уходят в школу, и у них богатый опыт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сберечь здоровье, как его приумножить.</w:t>
      </w:r>
    </w:p>
    <w:p w:rsidR="00E76FB3" w:rsidRDefault="00E76FB3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t>2.» Олимпийские надежды</w:t>
      </w:r>
      <w:proofErr w:type="gramStart"/>
      <w:r>
        <w:rPr>
          <w:sz w:val="28"/>
          <w:szCs w:val="28"/>
        </w:rPr>
        <w:t>.»</w:t>
      </w:r>
      <w:proofErr w:type="gramEnd"/>
    </w:p>
    <w:p w:rsidR="00E76FB3" w:rsidRDefault="00E76FB3" w:rsidP="00C3082D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Цель: обогащение представлений у старших дошкольников о спорте, олимпийск</w:t>
      </w:r>
      <w:r w:rsidR="00C25F91">
        <w:rPr>
          <w:sz w:val="28"/>
          <w:szCs w:val="28"/>
        </w:rPr>
        <w:t xml:space="preserve">ом </w:t>
      </w:r>
      <w:r>
        <w:rPr>
          <w:sz w:val="28"/>
          <w:szCs w:val="28"/>
        </w:rPr>
        <w:t>движении; вовлечение детей, родителей в спор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оздоровительная жизнь в детском саду и дома.</w:t>
      </w:r>
    </w:p>
    <w:p w:rsidR="00E76FB3" w:rsidRDefault="00E76FB3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Продукт: фотоальбом »</w:t>
      </w:r>
      <w:r w:rsidR="00C25F91">
        <w:rPr>
          <w:sz w:val="28"/>
          <w:szCs w:val="28"/>
        </w:rPr>
        <w:t>Олимпийские надежды», Олимпиада.</w:t>
      </w:r>
    </w:p>
    <w:p w:rsidR="00C25F91" w:rsidRDefault="00C25F91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Тип: долгосрочный сентябрь- май.</w:t>
      </w:r>
    </w:p>
    <w:p w:rsidR="00C25F91" w:rsidRDefault="00C25F91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3»Я и мое тело «</w:t>
      </w:r>
    </w:p>
    <w:p w:rsidR="00C25F91" w:rsidRDefault="00C25F91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Актуальность: Одной из главных ценностей в жизни человека было и остается </w:t>
      </w:r>
      <w:proofErr w:type="spellStart"/>
      <w:r>
        <w:rPr>
          <w:sz w:val="28"/>
          <w:szCs w:val="28"/>
        </w:rPr>
        <w:t>здоровье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к сожалению здоровый образ жизни не занимает пока первого места в иерархии потребностей и це</w:t>
      </w:r>
      <w:r w:rsidR="003E5ACE">
        <w:rPr>
          <w:sz w:val="28"/>
          <w:szCs w:val="28"/>
        </w:rPr>
        <w:t>нностей человека в обществе. Но, если мы научим…</w:t>
      </w:r>
    </w:p>
    <w:p w:rsidR="003E5ACE" w:rsidRDefault="003E5ACE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Цель: сформировать основы </w:t>
      </w:r>
      <w:proofErr w:type="spellStart"/>
      <w:r>
        <w:rPr>
          <w:sz w:val="28"/>
          <w:szCs w:val="28"/>
        </w:rPr>
        <w:t>зож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добиться осознанного выполнения элементарных правил здоровья сбережения; разработать наглядные материалы, оказывающие развивающее влияние на познавательную и здоровье сберегающую деятельность.</w:t>
      </w:r>
    </w:p>
    <w:p w:rsidR="003E5ACE" w:rsidRDefault="003E5ACE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4. «Волшебная книга здоровья»</w:t>
      </w:r>
    </w:p>
    <w:p w:rsidR="003E5ACE" w:rsidRDefault="003E5ACE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Цель: Развивать интерес к здоровому образу жизни.</w:t>
      </w:r>
    </w:p>
    <w:p w:rsidR="00A02CEB" w:rsidRDefault="00A02CEB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Продукт: «Волшебная книга здоровья «</w:t>
      </w:r>
    </w:p>
    <w:p w:rsidR="00A02CEB" w:rsidRDefault="00A02CEB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Срок: 3 месяца.</w:t>
      </w:r>
    </w:p>
    <w:p w:rsidR="00A02CEB" w:rsidRDefault="00A02CEB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Еще один метод интерактивного обучения – метод </w:t>
      </w:r>
      <w:proofErr w:type="spellStart"/>
      <w:r>
        <w:rPr>
          <w:sz w:val="28"/>
          <w:szCs w:val="28"/>
        </w:rPr>
        <w:t>модерации</w:t>
      </w:r>
      <w:proofErr w:type="spellEnd"/>
      <w:r>
        <w:rPr>
          <w:sz w:val="28"/>
          <w:szCs w:val="28"/>
        </w:rPr>
        <w:t>.</w:t>
      </w:r>
    </w:p>
    <w:p w:rsidR="00A02CEB" w:rsidRDefault="00A02CEB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Это методический навык, которым должен владеть современный педагог. Это метод работы над темой, проблемой, задачей, которая является актуальной и требует нестандартного решения.</w:t>
      </w:r>
    </w:p>
    <w:p w:rsidR="00A02CEB" w:rsidRDefault="00A02CEB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Этот метод позволяет: </w:t>
      </w:r>
    </w:p>
    <w:p w:rsidR="00A02CEB" w:rsidRDefault="00A02CEB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- сосредоточиться на содержании;</w:t>
      </w:r>
    </w:p>
    <w:p w:rsidR="00A02CEB" w:rsidRDefault="00A02CEB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- действовать целенаправленно</w:t>
      </w:r>
      <w:proofErr w:type="gramStart"/>
      <w:r>
        <w:rPr>
          <w:sz w:val="28"/>
          <w:szCs w:val="28"/>
        </w:rPr>
        <w:t>4</w:t>
      </w:r>
      <w:proofErr w:type="gramEnd"/>
    </w:p>
    <w:p w:rsidR="00A02CEB" w:rsidRDefault="00A02CEB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- сохранить возможность импровизации</w:t>
      </w:r>
      <w:r w:rsidR="008E00DC">
        <w:rPr>
          <w:sz w:val="28"/>
          <w:szCs w:val="28"/>
        </w:rPr>
        <w:t>;</w:t>
      </w:r>
    </w:p>
    <w:p w:rsidR="008E00DC" w:rsidRDefault="008E00DC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- проявлять солидарность каждому участнику обсуждения;</w:t>
      </w:r>
    </w:p>
    <w:p w:rsidR="008E00DC" w:rsidRDefault="008E00DC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>- проводить обсуждение в свободной обстановке.</w:t>
      </w:r>
    </w:p>
    <w:p w:rsidR="008E00DC" w:rsidRDefault="008E00DC" w:rsidP="00E76FB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Цикл </w:t>
      </w:r>
      <w:proofErr w:type="spellStart"/>
      <w:r>
        <w:rPr>
          <w:sz w:val="28"/>
          <w:szCs w:val="28"/>
        </w:rPr>
        <w:t>модерации</w:t>
      </w:r>
      <w:proofErr w:type="spellEnd"/>
      <w:r>
        <w:rPr>
          <w:sz w:val="28"/>
          <w:szCs w:val="28"/>
        </w:rPr>
        <w:t>:</w:t>
      </w:r>
    </w:p>
    <w:p w:rsidR="008E00DC" w:rsidRDefault="008E00DC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 Введение в проблему </w:t>
      </w:r>
    </w:p>
    <w:p w:rsidR="008E00DC" w:rsidRDefault="008E00DC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2 Поиск самого актуального вопроса;</w:t>
      </w:r>
    </w:p>
    <w:p w:rsidR="008E00DC" w:rsidRDefault="008E00DC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3 Выбор актуальной темы;</w:t>
      </w:r>
    </w:p>
    <w:p w:rsidR="008E00DC" w:rsidRDefault="008E00DC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4 Проработка;</w:t>
      </w:r>
    </w:p>
    <w:p w:rsidR="008E00DC" w:rsidRDefault="008E00DC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5 Мероприятия;</w:t>
      </w:r>
    </w:p>
    <w:p w:rsidR="008E00DC" w:rsidRDefault="008E00DC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6 Заключение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оценка работы над темой).</w:t>
      </w:r>
    </w:p>
    <w:p w:rsidR="008E00DC" w:rsidRDefault="008E00DC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FB3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введение в проблему- это воспитание </w:t>
      </w:r>
      <w:proofErr w:type="spellStart"/>
      <w:r>
        <w:rPr>
          <w:sz w:val="28"/>
          <w:szCs w:val="28"/>
        </w:rPr>
        <w:t>зож</w:t>
      </w:r>
      <w:proofErr w:type="spellEnd"/>
      <w:r w:rsidR="00932B79">
        <w:rPr>
          <w:sz w:val="28"/>
          <w:szCs w:val="28"/>
        </w:rPr>
        <w:t>. Находим актуальный вопро</w:t>
      </w:r>
      <w:proofErr w:type="gramStart"/>
      <w:r w:rsidR="00932B79">
        <w:rPr>
          <w:sz w:val="28"/>
          <w:szCs w:val="28"/>
        </w:rPr>
        <w:t>с-</w:t>
      </w:r>
      <w:proofErr w:type="gramEnd"/>
      <w:r w:rsidR="00932B79">
        <w:rPr>
          <w:sz w:val="28"/>
          <w:szCs w:val="28"/>
        </w:rPr>
        <w:t xml:space="preserve">  как привить привычку чистить зубы на ночь. При этом выборе разрабатываем  формы и методы, детально их прорабатываем через работу с детьми, родителями, социумом, организуем мероприятия.</w:t>
      </w:r>
    </w:p>
    <w:p w:rsidR="00FB3CC6" w:rsidRDefault="00FB3CC6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Следующий метод интерактивного обучения, который реально приходит в образование- это системно</w:t>
      </w:r>
      <w:r w:rsidR="00BB7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Он нацелен на развитие личности, на формирование гражданской идентичности. Указывает и помогае</w:t>
      </w:r>
      <w:r w:rsidR="00F7066C">
        <w:rPr>
          <w:sz w:val="28"/>
          <w:szCs w:val="28"/>
        </w:rPr>
        <w:t>т отследить целостные ориентиры,</w:t>
      </w:r>
      <w:r>
        <w:rPr>
          <w:sz w:val="28"/>
          <w:szCs w:val="28"/>
        </w:rPr>
        <w:t xml:space="preserve"> </w:t>
      </w:r>
      <w:r w:rsidR="00F7066C">
        <w:rPr>
          <w:sz w:val="28"/>
          <w:szCs w:val="28"/>
        </w:rPr>
        <w:t>которые выстраиваются в новое поколение стандартов российского образования.</w:t>
      </w:r>
    </w:p>
    <w:p w:rsidR="00F7066C" w:rsidRDefault="00F7066C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Деятельность, в том числе социально ведущая деятельность,</w:t>
      </w:r>
      <w:r w:rsidR="00BB7C62">
        <w:rPr>
          <w:sz w:val="28"/>
          <w:szCs w:val="28"/>
        </w:rPr>
        <w:t xml:space="preserve"> </w:t>
      </w:r>
      <w:r>
        <w:rPr>
          <w:sz w:val="28"/>
          <w:szCs w:val="28"/>
        </w:rPr>
        <w:t>это всегда целеустремленная система, система, нацеленная на результат. Говоря об образовании как ведущей социальной деятельности общества, мы тем самым предполагаем нацеленность на результат</w:t>
      </w:r>
      <w:r w:rsidR="0048593B">
        <w:rPr>
          <w:sz w:val="28"/>
          <w:szCs w:val="28"/>
        </w:rPr>
        <w:t xml:space="preserve"> как </w:t>
      </w:r>
      <w:proofErr w:type="spellStart"/>
      <w:r w:rsidR="0048593B">
        <w:rPr>
          <w:sz w:val="28"/>
          <w:szCs w:val="28"/>
        </w:rPr>
        <w:t>системнообразующий</w:t>
      </w:r>
      <w:proofErr w:type="spellEnd"/>
      <w:r w:rsidR="0048593B">
        <w:rPr>
          <w:sz w:val="28"/>
          <w:szCs w:val="28"/>
        </w:rPr>
        <w:t xml:space="preserve"> фактор деятельности. Понятие системно</w:t>
      </w:r>
      <w:r w:rsidR="00BB7C62">
        <w:rPr>
          <w:sz w:val="28"/>
          <w:szCs w:val="28"/>
        </w:rPr>
        <w:t xml:space="preserve"> </w:t>
      </w:r>
      <w:r w:rsidR="0048593B">
        <w:rPr>
          <w:sz w:val="28"/>
          <w:szCs w:val="28"/>
        </w:rPr>
        <w:t>-</w:t>
      </w:r>
      <w:r w:rsidR="00BB7C62">
        <w:rPr>
          <w:sz w:val="28"/>
          <w:szCs w:val="28"/>
        </w:rPr>
        <w:t xml:space="preserve"> </w:t>
      </w:r>
      <w:proofErr w:type="spellStart"/>
      <w:r w:rsidR="0048593B">
        <w:rPr>
          <w:sz w:val="28"/>
          <w:szCs w:val="28"/>
        </w:rPr>
        <w:t>деятельностного</w:t>
      </w:r>
      <w:proofErr w:type="spellEnd"/>
      <w:r w:rsidR="0048593B">
        <w:rPr>
          <w:sz w:val="28"/>
          <w:szCs w:val="28"/>
        </w:rPr>
        <w:t xml:space="preserve"> подхода указывает на то, что </w:t>
      </w:r>
      <w:proofErr w:type="gramStart"/>
      <w:r w:rsidR="0048593B">
        <w:rPr>
          <w:sz w:val="28"/>
          <w:szCs w:val="28"/>
        </w:rPr>
        <w:t>результат</w:t>
      </w:r>
      <w:proofErr w:type="gramEnd"/>
      <w:r w:rsidR="0048593B">
        <w:rPr>
          <w:sz w:val="28"/>
          <w:szCs w:val="28"/>
        </w:rPr>
        <w:t xml:space="preserve"> может быть достигнут только в том случае, если есть обратная связь.</w:t>
      </w:r>
      <w:r w:rsidR="00BB7C62">
        <w:rPr>
          <w:sz w:val="28"/>
          <w:szCs w:val="28"/>
        </w:rPr>
        <w:t xml:space="preserve"> </w:t>
      </w:r>
      <w:r w:rsidR="0048593B">
        <w:rPr>
          <w:sz w:val="28"/>
          <w:szCs w:val="28"/>
        </w:rPr>
        <w:t xml:space="preserve">Сегодня мы это называем аттестацией и аккредитацией, лицензированием и тестированием. Все это говорит о </w:t>
      </w:r>
      <w:proofErr w:type="gramStart"/>
      <w:r w:rsidR="0048593B">
        <w:rPr>
          <w:sz w:val="28"/>
          <w:szCs w:val="28"/>
        </w:rPr>
        <w:t>том</w:t>
      </w:r>
      <w:proofErr w:type="gramEnd"/>
      <w:r w:rsidR="0048593B">
        <w:rPr>
          <w:sz w:val="28"/>
          <w:szCs w:val="28"/>
        </w:rPr>
        <w:t xml:space="preserve"> что надо увидеть все</w:t>
      </w:r>
      <w:r w:rsidR="00BB7C62">
        <w:rPr>
          <w:sz w:val="28"/>
          <w:szCs w:val="28"/>
        </w:rPr>
        <w:t xml:space="preserve"> наши процедуры не разорванными</w:t>
      </w:r>
      <w:r w:rsidR="0048593B">
        <w:rPr>
          <w:sz w:val="28"/>
          <w:szCs w:val="28"/>
        </w:rPr>
        <w:t>, а в целостном системно</w:t>
      </w:r>
      <w:r w:rsidR="00BB7C62">
        <w:rPr>
          <w:sz w:val="28"/>
          <w:szCs w:val="28"/>
        </w:rPr>
        <w:t xml:space="preserve"> </w:t>
      </w:r>
      <w:r w:rsidR="0048593B">
        <w:rPr>
          <w:sz w:val="28"/>
          <w:szCs w:val="28"/>
        </w:rPr>
        <w:t>-</w:t>
      </w:r>
      <w:r w:rsidR="00BB7C62">
        <w:rPr>
          <w:sz w:val="28"/>
          <w:szCs w:val="28"/>
        </w:rPr>
        <w:t xml:space="preserve"> </w:t>
      </w:r>
      <w:proofErr w:type="spellStart"/>
      <w:r w:rsidR="00775666">
        <w:rPr>
          <w:sz w:val="28"/>
          <w:szCs w:val="28"/>
        </w:rPr>
        <w:t>деятельностном</w:t>
      </w:r>
      <w:proofErr w:type="spellEnd"/>
      <w:r w:rsidR="00775666">
        <w:rPr>
          <w:sz w:val="28"/>
          <w:szCs w:val="28"/>
        </w:rPr>
        <w:t xml:space="preserve"> анализе.</w:t>
      </w:r>
    </w:p>
    <w:p w:rsidR="00775666" w:rsidRDefault="00775666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Чему должен научиться ребенок? Напомню старую притчу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пришел мудрец к бедным и сказал: « Я </w:t>
      </w:r>
      <w:proofErr w:type="gramStart"/>
      <w:r>
        <w:rPr>
          <w:sz w:val="28"/>
          <w:szCs w:val="28"/>
        </w:rPr>
        <w:t>вижу вы голодны</w:t>
      </w:r>
      <w:proofErr w:type="gramEnd"/>
      <w:r>
        <w:rPr>
          <w:sz w:val="28"/>
          <w:szCs w:val="28"/>
        </w:rPr>
        <w:t>?</w:t>
      </w:r>
      <w:r w:rsidR="00BB7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я вам дам рыбу, чтобы вы утолили голод.</w:t>
      </w:r>
      <w:r w:rsidR="00BB7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Притча гласит: не надо давать рыбу, надо научить ловить ее. Стандарт нового поколения и есть стандарт, </w:t>
      </w:r>
      <w:r w:rsidR="00BB7C62">
        <w:rPr>
          <w:sz w:val="28"/>
          <w:szCs w:val="28"/>
        </w:rPr>
        <w:t>который помогает научить учиться « ловить рыбу</w:t>
      </w:r>
      <w:proofErr w:type="gramStart"/>
      <w:r w:rsidR="00BB7C62">
        <w:rPr>
          <w:sz w:val="28"/>
          <w:szCs w:val="28"/>
        </w:rPr>
        <w:t>,»</w:t>
      </w:r>
      <w:proofErr w:type="gramEnd"/>
      <w:r w:rsidR="00BB7C62">
        <w:rPr>
          <w:sz w:val="28"/>
          <w:szCs w:val="28"/>
        </w:rPr>
        <w:t xml:space="preserve"> а тем самым, овладеть универсальными учебными действиями, без которых ничего не может быть, и которые формируют фундаментальное ядро образования. Именно в действии порождается знание. Благодаря этому методу </w:t>
      </w:r>
      <w:r w:rsidR="00466326">
        <w:rPr>
          <w:sz w:val="28"/>
          <w:szCs w:val="28"/>
        </w:rPr>
        <w:t xml:space="preserve"> мы не будем ребенка превращать в хомяка, который держит запас знаний, умений и навыков в своих защечных пазухах, а будем стремиться научить ребенка учиться.</w:t>
      </w:r>
      <w:r w:rsidR="00872D31">
        <w:rPr>
          <w:sz w:val="28"/>
          <w:szCs w:val="28"/>
        </w:rPr>
        <w:t xml:space="preserve"> </w:t>
      </w:r>
      <w:r w:rsidR="00466326">
        <w:rPr>
          <w:sz w:val="28"/>
          <w:szCs w:val="28"/>
        </w:rPr>
        <w:t xml:space="preserve">Учитель Алексей Николаевич Леонтьев  говорил, что горе нашего образования </w:t>
      </w:r>
      <w:r w:rsidR="00466326">
        <w:rPr>
          <w:sz w:val="28"/>
          <w:szCs w:val="28"/>
        </w:rPr>
        <w:lastRenderedPageBreak/>
        <w:t xml:space="preserve">заключается в </w:t>
      </w:r>
      <w:proofErr w:type="gramStart"/>
      <w:r w:rsidR="00466326">
        <w:rPr>
          <w:sz w:val="28"/>
          <w:szCs w:val="28"/>
        </w:rPr>
        <w:t>том</w:t>
      </w:r>
      <w:proofErr w:type="gramEnd"/>
      <w:r w:rsidR="00466326">
        <w:rPr>
          <w:sz w:val="28"/>
          <w:szCs w:val="28"/>
        </w:rPr>
        <w:t xml:space="preserve"> что в нашем образовании наблюдается </w:t>
      </w:r>
      <w:proofErr w:type="spellStart"/>
      <w:r w:rsidR="00466326">
        <w:rPr>
          <w:sz w:val="28"/>
          <w:szCs w:val="28"/>
        </w:rPr>
        <w:t>обнищение</w:t>
      </w:r>
      <w:proofErr w:type="spellEnd"/>
      <w:r w:rsidR="00466326">
        <w:rPr>
          <w:sz w:val="28"/>
          <w:szCs w:val="28"/>
        </w:rPr>
        <w:t xml:space="preserve"> души при обогащении информацией.</w:t>
      </w:r>
    </w:p>
    <w:p w:rsidR="00B63B51" w:rsidRDefault="00B63B51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Как же мы используем этот метод при в</w:t>
      </w:r>
      <w:r w:rsidR="00872D31">
        <w:rPr>
          <w:sz w:val="28"/>
          <w:szCs w:val="28"/>
        </w:rPr>
        <w:t xml:space="preserve">оспитании </w:t>
      </w:r>
      <w:proofErr w:type="spellStart"/>
      <w:r w:rsidR="00872D31">
        <w:rPr>
          <w:sz w:val="28"/>
          <w:szCs w:val="28"/>
        </w:rPr>
        <w:t>зож</w:t>
      </w:r>
      <w:proofErr w:type="spellEnd"/>
      <w:r>
        <w:rPr>
          <w:sz w:val="28"/>
          <w:szCs w:val="28"/>
        </w:rPr>
        <w:t xml:space="preserve">? Всю работу строим в системе и деятельности,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сложному. Например, проблема: просмотр телепередач, компьютерные игры</w:t>
      </w:r>
      <w:r w:rsidR="00872D31">
        <w:rPr>
          <w:sz w:val="28"/>
          <w:szCs w:val="28"/>
        </w:rPr>
        <w:t xml:space="preserve">. Для решения этой </w:t>
      </w:r>
      <w:proofErr w:type="spellStart"/>
      <w:r w:rsidR="00872D31">
        <w:rPr>
          <w:sz w:val="28"/>
          <w:szCs w:val="28"/>
        </w:rPr>
        <w:t>проьлемы</w:t>
      </w:r>
      <w:proofErr w:type="spellEnd"/>
      <w:r w:rsidR="00872D31">
        <w:rPr>
          <w:sz w:val="28"/>
          <w:szCs w:val="28"/>
        </w:rPr>
        <w:t xml:space="preserve"> мы разрабатываем </w:t>
      </w:r>
      <w:proofErr w:type="gramStart"/>
      <w:r w:rsidR="00872D31">
        <w:rPr>
          <w:sz w:val="28"/>
          <w:szCs w:val="28"/>
        </w:rPr>
        <w:t>систему</w:t>
      </w:r>
      <w:proofErr w:type="gramEnd"/>
      <w:r w:rsidR="00872D31">
        <w:rPr>
          <w:sz w:val="28"/>
          <w:szCs w:val="28"/>
        </w:rPr>
        <w:t xml:space="preserve"> которая проходит через все виды деятельности с детьми, с родителями и социумом.</w:t>
      </w:r>
    </w:p>
    <w:p w:rsidR="00872D31" w:rsidRDefault="00872D31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Следующий метод интерактивного обучени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соц.- игровой. Здесь мы знаем основные методические приемы:</w:t>
      </w:r>
    </w:p>
    <w:p w:rsidR="00872D31" w:rsidRDefault="00677D1E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работа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деление на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>)</w:t>
      </w:r>
    </w:p>
    <w:p w:rsidR="00677D1E" w:rsidRDefault="00677D1E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- наличие движений участников</w:t>
      </w:r>
    </w:p>
    <w:p w:rsidR="00677D1E" w:rsidRDefault="00677D1E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- смена видов деятельности, мизансцен, ролей, разнообразия заданий и их чередование.</w:t>
      </w:r>
    </w:p>
    <w:p w:rsidR="00677D1E" w:rsidRDefault="00677D1E" w:rsidP="008E00DC">
      <w:pPr>
        <w:ind w:left="-851"/>
        <w:rPr>
          <w:sz w:val="28"/>
          <w:szCs w:val="28"/>
        </w:rPr>
      </w:pPr>
      <w:r>
        <w:rPr>
          <w:sz w:val="28"/>
          <w:szCs w:val="28"/>
        </w:rPr>
        <w:t>Основа соц.- игрового метода:</w:t>
      </w:r>
    </w:p>
    <w:p w:rsidR="00677D1E" w:rsidRDefault="00677D1E" w:rsidP="00677D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ведущий вид деятельности.</w:t>
      </w:r>
    </w:p>
    <w:p w:rsidR="00677D1E" w:rsidRDefault="00677D1E" w:rsidP="00677D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Общение с ребенком на доступном языке.</w:t>
      </w:r>
    </w:p>
    <w:p w:rsidR="00677D1E" w:rsidRDefault="00677D1E" w:rsidP="00677D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ребенка в его деятельности через самостоятельный поиск и создание проблемной ситуации.</w:t>
      </w:r>
    </w:p>
    <w:p w:rsidR="00677D1E" w:rsidRDefault="00677D1E" w:rsidP="00677D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Деятельность предполагает общение друг с другом</w:t>
      </w:r>
      <w:r w:rsidR="00A94863">
        <w:rPr>
          <w:sz w:val="28"/>
          <w:szCs w:val="28"/>
        </w:rPr>
        <w:t>, где должна возникнуть собственная речь, диалог.</w:t>
      </w:r>
    </w:p>
    <w:p w:rsidR="00A94863" w:rsidRDefault="00A94863" w:rsidP="00677D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Принятие ребенком программы взрослого происходит только тогда, когда ребенок  принимает ее как свою.</w:t>
      </w:r>
    </w:p>
    <w:p w:rsidR="00A94863" w:rsidRDefault="00A94863" w:rsidP="00A94863">
      <w:pPr>
        <w:pStyle w:val="a3"/>
        <w:ind w:left="-491"/>
        <w:rPr>
          <w:sz w:val="28"/>
          <w:szCs w:val="28"/>
        </w:rPr>
      </w:pPr>
      <w:r>
        <w:rPr>
          <w:sz w:val="28"/>
          <w:szCs w:val="28"/>
        </w:rPr>
        <w:t>Этот метод еще называют « 3 кита «: Работа в группах, движение, вариативность.</w:t>
      </w:r>
    </w:p>
    <w:p w:rsidR="00DA4EDC" w:rsidRDefault="00A94863" w:rsidP="00A94863">
      <w:pPr>
        <w:pStyle w:val="a3"/>
        <w:ind w:left="-491"/>
        <w:rPr>
          <w:sz w:val="28"/>
          <w:szCs w:val="28"/>
        </w:rPr>
      </w:pPr>
      <w:r>
        <w:rPr>
          <w:sz w:val="28"/>
          <w:szCs w:val="28"/>
        </w:rPr>
        <w:t>Для примера можн</w:t>
      </w:r>
      <w:r w:rsidR="008C7280">
        <w:rPr>
          <w:sz w:val="28"/>
          <w:szCs w:val="28"/>
        </w:rPr>
        <w:t>о привести проблем</w:t>
      </w:r>
      <w:proofErr w:type="gramStart"/>
      <w:r w:rsidR="008C7280">
        <w:rPr>
          <w:sz w:val="28"/>
          <w:szCs w:val="28"/>
        </w:rPr>
        <w:t>у-</w:t>
      </w:r>
      <w:proofErr w:type="gramEnd"/>
      <w:r w:rsidR="008C7280">
        <w:rPr>
          <w:sz w:val="28"/>
          <w:szCs w:val="28"/>
        </w:rPr>
        <w:t xml:space="preserve"> гиподинамия. Для начала делимся на </w:t>
      </w:r>
      <w:proofErr w:type="spellStart"/>
      <w:r w:rsidR="008C7280">
        <w:rPr>
          <w:sz w:val="28"/>
          <w:szCs w:val="28"/>
        </w:rPr>
        <w:t>микрогруппы</w:t>
      </w:r>
      <w:proofErr w:type="spellEnd"/>
      <w:r w:rsidR="008C7280">
        <w:rPr>
          <w:sz w:val="28"/>
          <w:szCs w:val="28"/>
        </w:rPr>
        <w:t xml:space="preserve"> </w:t>
      </w:r>
      <w:proofErr w:type="gramStart"/>
      <w:r w:rsidR="008C7280">
        <w:rPr>
          <w:sz w:val="28"/>
          <w:szCs w:val="28"/>
        </w:rPr>
        <w:t xml:space="preserve">( </w:t>
      </w:r>
      <w:proofErr w:type="gramEnd"/>
      <w:r w:rsidR="008C7280">
        <w:rPr>
          <w:sz w:val="28"/>
          <w:szCs w:val="28"/>
        </w:rPr>
        <w:t xml:space="preserve">например, у кого светлые волосы в одну группу, у кого темные – в другую ), каждая группа придумывает  действия с мячом на повышение двигательной активности, при показе рассматривается любое предложение, </w:t>
      </w:r>
      <w:proofErr w:type="spellStart"/>
      <w:r w:rsidR="008C7280">
        <w:rPr>
          <w:sz w:val="28"/>
          <w:szCs w:val="28"/>
        </w:rPr>
        <w:t>тоесть</w:t>
      </w:r>
      <w:proofErr w:type="spellEnd"/>
      <w:r w:rsidR="008C7280">
        <w:rPr>
          <w:sz w:val="28"/>
          <w:szCs w:val="28"/>
        </w:rPr>
        <w:t xml:space="preserve"> используется вариативность.</w:t>
      </w:r>
    </w:p>
    <w:p w:rsidR="002B3D8F" w:rsidRDefault="002B3D8F" w:rsidP="002B3D8F">
      <w:pPr>
        <w:pStyle w:val="a3"/>
        <w:ind w:left="-491"/>
        <w:rPr>
          <w:sz w:val="28"/>
          <w:szCs w:val="28"/>
        </w:rPr>
      </w:pPr>
      <w:r>
        <w:rPr>
          <w:sz w:val="28"/>
          <w:szCs w:val="28"/>
        </w:rPr>
        <w:t>В результате про интерактивное обучение можно сказать, что это совокупность педагогических действий и приемов, направленных на организацию учебного процесса</w:t>
      </w:r>
      <w:r w:rsidR="0056560A">
        <w:rPr>
          <w:sz w:val="28"/>
          <w:szCs w:val="28"/>
        </w:rPr>
        <w:t xml:space="preserve"> и создающих специальными средствами условия, мотивирующие обучающихся к самостоятельному, инициативному и творческому освоению учебного материала в процессе познавательной деятельности.</w:t>
      </w:r>
    </w:p>
    <w:p w:rsidR="008A50A6" w:rsidRPr="004A4D7C" w:rsidRDefault="0056560A" w:rsidP="004A4D7C">
      <w:pPr>
        <w:pStyle w:val="a3"/>
        <w:ind w:left="-49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всех интерактивных методов состоят в их направленности на активизацию познавательной, коммуникативной, профессиональной деятельности и повышение их качества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мышление, речь, действия, эмоционально-личностные отношения, что согласуется</w:t>
      </w:r>
      <w:r w:rsidR="008A50A6">
        <w:rPr>
          <w:sz w:val="28"/>
          <w:szCs w:val="28"/>
        </w:rPr>
        <w:t xml:space="preserve"> с экспериментальными данными, которые свидетельствуют, что при подаче того или иного материала  применяя лекцию усваивается не более 20-30% информации, при самостоятельной работе-до 50%, при проговаривании-до 70%, а при личном участии, например, в игре- до 90%.</w:t>
      </w:r>
    </w:p>
    <w:p w:rsidR="00A94863" w:rsidRPr="00DA4EDC" w:rsidRDefault="00DA4EDC" w:rsidP="00DA4EDC">
      <w:pPr>
        <w:tabs>
          <w:tab w:val="left" w:pos="4155"/>
        </w:tabs>
      </w:pPr>
      <w:r>
        <w:tab/>
      </w:r>
    </w:p>
    <w:sectPr w:rsidR="00A94863" w:rsidRPr="00DA4EDC" w:rsidSect="004369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7EEC"/>
    <w:multiLevelType w:val="hybridMultilevel"/>
    <w:tmpl w:val="E9B0B084"/>
    <w:lvl w:ilvl="0" w:tplc="3A900F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9CA474C"/>
    <w:multiLevelType w:val="hybridMultilevel"/>
    <w:tmpl w:val="D1D0B44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926"/>
    <w:rsid w:val="00064D8D"/>
    <w:rsid w:val="000C6559"/>
    <w:rsid w:val="002532B4"/>
    <w:rsid w:val="002B3D8F"/>
    <w:rsid w:val="003371CF"/>
    <w:rsid w:val="003676F2"/>
    <w:rsid w:val="00382D35"/>
    <w:rsid w:val="003E5ACE"/>
    <w:rsid w:val="00436926"/>
    <w:rsid w:val="00466326"/>
    <w:rsid w:val="0048593B"/>
    <w:rsid w:val="004A4D7C"/>
    <w:rsid w:val="004E52CE"/>
    <w:rsid w:val="00544244"/>
    <w:rsid w:val="0056560A"/>
    <w:rsid w:val="00654D1C"/>
    <w:rsid w:val="00670123"/>
    <w:rsid w:val="00677D1E"/>
    <w:rsid w:val="006A3098"/>
    <w:rsid w:val="006A65D4"/>
    <w:rsid w:val="006C2C04"/>
    <w:rsid w:val="00775666"/>
    <w:rsid w:val="00824391"/>
    <w:rsid w:val="00872D31"/>
    <w:rsid w:val="00874866"/>
    <w:rsid w:val="008A50A6"/>
    <w:rsid w:val="008C7280"/>
    <w:rsid w:val="008E00DC"/>
    <w:rsid w:val="00900B2D"/>
    <w:rsid w:val="00932B79"/>
    <w:rsid w:val="009F4FA0"/>
    <w:rsid w:val="00A02CEB"/>
    <w:rsid w:val="00A82090"/>
    <w:rsid w:val="00A94863"/>
    <w:rsid w:val="00B07F73"/>
    <w:rsid w:val="00B63B51"/>
    <w:rsid w:val="00BB7C62"/>
    <w:rsid w:val="00C25F91"/>
    <w:rsid w:val="00C3082D"/>
    <w:rsid w:val="00DA4EDC"/>
    <w:rsid w:val="00E45E04"/>
    <w:rsid w:val="00E76FB3"/>
    <w:rsid w:val="00E773F8"/>
    <w:rsid w:val="00F7066C"/>
    <w:rsid w:val="00FB3CC6"/>
    <w:rsid w:val="00FE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19</cp:revision>
  <cp:lastPrinted>2013-05-20T15:43:00Z</cp:lastPrinted>
  <dcterms:created xsi:type="dcterms:W3CDTF">2013-01-17T15:45:00Z</dcterms:created>
  <dcterms:modified xsi:type="dcterms:W3CDTF">2013-05-20T15:44:00Z</dcterms:modified>
</cp:coreProperties>
</file>