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91" w:rsidRPr="00924091" w:rsidRDefault="00924091" w:rsidP="003A42A7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b/>
          <w:color w:val="333333"/>
        </w:rPr>
      </w:pPr>
      <w:r w:rsidRPr="00924091">
        <w:rPr>
          <w:rFonts w:ascii="Courier New" w:hAnsi="Courier New" w:cs="Courier New"/>
          <w:b/>
          <w:color w:val="333333"/>
        </w:rPr>
        <w:t>Роль русских народных песен и фольклорных праздников в патриотическом воспитании дошкольников.</w:t>
      </w:r>
    </w:p>
    <w:p w:rsidR="003A42A7" w:rsidRDefault="003A42A7" w:rsidP="003A42A7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Воспитание любви к своей Родине необходимо для полноценного развития личности ребенка. Уважение к историческому прошлому страны, понимание своеобразия природы, культурного наследия, знание достижений в области науки и искусства является основой для развития чувства собственного достоинства и уверенности в себе.</w:t>
      </w:r>
    </w:p>
    <w:p w:rsidR="003A42A7" w:rsidRDefault="003A42A7" w:rsidP="003A42A7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Дошкольный период в жизни ребёнка, является началом формирования у него представлений о доме, родителях, городе или селе, где родился ребёнок, обо всем, что его окружает и что именуется малой Родиной.</w:t>
      </w:r>
    </w:p>
    <w:p w:rsidR="00F7163A" w:rsidRDefault="00F7163A" w:rsidP="00F7163A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Воспитание гражданина и патриота, знающего и любящего свою Родину не может быть успешно без глубокого познания духовного богатства своего народа, освоения народной культуры.</w:t>
      </w:r>
    </w:p>
    <w:p w:rsidR="00F7163A" w:rsidRDefault="00F7163A" w:rsidP="00F7163A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Дошкольное детство – это период начальной социализации ребенка, это приобщение ребенка к миру культуры и общечеловеческих ценностей. В дошкольном детстве воспитание любви к своей Родине связано с эстетическим, в частности, с музыкальным воспитанием.</w:t>
      </w:r>
    </w:p>
    <w:p w:rsidR="00F7163A" w:rsidRDefault="00F7163A" w:rsidP="00F7163A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Серьезную помощь в деле патриотического воспитания может оказать обращение к народному музыкальному творчеству. Последовательное ознакомление детей с произведениями народного музыкального творчества лучше помогает понять мудрость русского народа. В результате у детей развивается интерес, любовь и уважение к своему народу.</w:t>
      </w:r>
    </w:p>
    <w:p w:rsidR="008A519B" w:rsidRDefault="008A519B" w:rsidP="008A519B">
      <w:pPr>
        <w:pStyle w:val="a3"/>
        <w:spacing w:before="0" w:beforeAutospacing="0" w:after="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</w:p>
    <w:p w:rsidR="008A519B" w:rsidRDefault="008A519B" w:rsidP="008A519B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Народную песню нельзя ничем заменить, особенно на начальном этапе воспитания ребенка. Родная речь и народная песня должны присутствовать в воспитании маленьких детей вплоть до их подросткового и юношеского возраста. Только в этом случае ребенок вырастает здоровым нравственно. Народное музыкальное творчество - фольклор, является действенным средством воспитания национального характера мышления, нравственности, патриотизма, эстетического самосознания.</w:t>
      </w:r>
    </w:p>
    <w:p w:rsidR="008A519B" w:rsidRDefault="008A519B" w:rsidP="008A519B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Овладение родной речью должно происходить одновременно с обучением родному музыкальному языку. Творческая природа народного музыкального творчества велика: для каждого, даже самого маленького ребенка она дает творческий стимул к его развитию. Младенческие колыбельные песни («Баю, баюшки, баю»), пестушки и потешки («Ладушки») — это своеобразный клад народной педагогики, нашедший доступные для младенцев слова и поэтические образы.</w:t>
      </w:r>
    </w:p>
    <w:p w:rsidR="008A519B" w:rsidRDefault="008A519B" w:rsidP="008A519B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«Особенностями детской психики определяется выбор поэтических образов, весь состав народного музыкального творчества. Поэтические произведения, многие столетия, передававшиеся от одного поколения к другому, постепенно приобрели содержание и форму, наиболее полно соответствующие законам детской эстетики» - отмечает Мельников М.Н. [60,c.1].</w:t>
      </w:r>
    </w:p>
    <w:p w:rsidR="008A519B" w:rsidRDefault="008A519B" w:rsidP="008A519B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Интересно отметить, что целый пласт песен имеет четко выраженную воспитательную направленность. Колыбельные песни, пестушки, потешки, прибаутки, песни-игры готовят ребенка к жизни. Традиции русского народа, его историческое прошлое, элементы крестьянского труда, национально-психологические черты находят отражение в детских песнях. Многие забавы, игры — это как бы шуточное подражание трудовому процессу взрослых («А мы просто сеяли»).</w:t>
      </w:r>
    </w:p>
    <w:p w:rsidR="008A519B" w:rsidRDefault="008A519B" w:rsidP="008A519B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lastRenderedPageBreak/>
        <w:t>Педагог Покровский Е. А. рассматривал детские игры как незаменимую школу физического, умственного и нравственного воспитания. Кроме того, считалки, скороговорки, дразнилки — это песни и стихи, иногда не имеющие смысла, но благодаря рифме используемые в детских играх [67,c.39].</w:t>
      </w:r>
    </w:p>
    <w:p w:rsidR="008A519B" w:rsidRDefault="008A519B" w:rsidP="008A519B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В детском фольклоре есть, наконец, жанры, имеющие полифункциональный характер, сочетающие в себе игровую и вербальную функции. К ним относятся детские сказки, детские песни, страшилки, заклички, приговоры, обрядовые песни.</w:t>
      </w:r>
    </w:p>
    <w:p w:rsidR="008A519B" w:rsidRDefault="008A519B" w:rsidP="008A519B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Яркая образность музыкального языка народных напевов, их исполнение, включающее элементы игры, танца, декламации, красочные костюмы делают их доступными для понимания и исполнения детьми разного возраста, начиная с самых маленьких. Эти традиции народного исполнительства диктуют комплексный подход к процессу обучения.</w:t>
      </w:r>
    </w:p>
    <w:p w:rsidR="008A519B" w:rsidRDefault="008A519B" w:rsidP="008A519B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Знакомство детей с народным музыкальным творчеством, должно происходить на основе синтеза основных форм художественной деятельности - музыки, хореографии, народного танца, фольклорного театра, изобразительного искусства, труда.</w:t>
      </w:r>
    </w:p>
    <w:p w:rsidR="008A519B" w:rsidRDefault="008A519B" w:rsidP="008A519B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Особое многообразие красок произведений народной художественной культуры, яркий музыкальный язык народных напевов, контрастность в характеристике сказочных героев, борьба добра и зла дают нам основание предположить целесообразность использования фольклорного материала в процессе эстетического воспитания детей. Ведь глазу дошкольника еще только предстоит постепенно научиться восприятию тонких оттенков цветов и различению линий пространственных форм, а уху — превратиться в «музыкальное ухо». В начальной же стадии эстетического развития его органы чувств правомерно требуют более ярких, контрастных изображений и звучаний, а также предметного восприятия; формирование этических чувств требует нравственно здоровой пищи для души.</w:t>
      </w:r>
    </w:p>
    <w:p w:rsidR="008A519B" w:rsidRDefault="008A519B" w:rsidP="008A519B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Народное творчество является исключительно ценным дидактическим материалом в эстетическом воспитании подрастающего поколения. Яркие образы добра и зла в песнях, сказках, припевках доступны и понятны детям. Причем сказки и песни дети не просто слушают, они сами вовлекаются в сказочную игру, они — участники и постановщики музыкально-игровых и вокально-пластических композиций, сказок, кукольных спектаклей. Игра соответствует природе дошкольника; в процессе игры ребенок органично познает новые музыкальные образы, приобретает умения и навыки, развивает свою фантазию. Причем развитие способностей происходит как бы само собою, в занимательной и увлекательной игровой форме, что лишает воспитательный процесс назидательности [44,c.13].</w:t>
      </w:r>
    </w:p>
    <w:p w:rsidR="008A519B" w:rsidRDefault="008A519B" w:rsidP="008A519B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Эмоциональное восприятие народного искусства формирует способность к сопереживанию. Эта способность почти утеряна современным человеком. Люди постепенно отучились сопереживать, сочувствовать, то есть отучились вставать на позицию другого человека. Это одно из качеств личности, которое нуждается в реабилитации в высшей степени, и начинать это надо с раннего детства.</w:t>
      </w:r>
    </w:p>
    <w:p w:rsidR="008A519B" w:rsidRDefault="008A519B" w:rsidP="008A519B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Если раньше чувство коллективизма воспитывалось в пионерских и комсомольских организациях, то теперь его, возможно, формировать только в групповых методах деятельности. В этом плане народное творчество неоценимо.</w:t>
      </w:r>
    </w:p>
    <w:p w:rsidR="008A519B" w:rsidRDefault="008A519B" w:rsidP="008A519B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Народное музыкальное творчество как художественная традиция целого народа совмещает в себе отношение двух диалектических взаимосвязанных начал - индивидуального и коллективного. Коллективность в этом творчестве выступает</w:t>
      </w:r>
    </w:p>
    <w:p w:rsidR="003A42A7" w:rsidRPr="003A42A7" w:rsidRDefault="003A42A7" w:rsidP="003A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A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как форма проявления традиции: традиция живет коллективностью, а коллектив объединяется традицией [44,c.15].</w:t>
      </w:r>
    </w:p>
    <w:p w:rsidR="003A42A7" w:rsidRPr="003A42A7" w:rsidRDefault="003A42A7" w:rsidP="003A42A7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3A42A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>Для педагогики это имеет принципиальное значение с точки зрения воспитания чувства коллективизма через вживание в традиции своего народа, путем приобщения к коллективным формам песнетворческих занятий. Коллективность в фольклоре как эстетическая категория реализуется в полном слиянии индивидуальности с коллективным творчеством: «слияние в одно целое различных индивидуальностей с полным сохранением свободы личности».</w:t>
      </w:r>
    </w:p>
    <w:p w:rsidR="003A42A7" w:rsidRPr="003A42A7" w:rsidRDefault="003A42A7" w:rsidP="003A42A7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3A42A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 обучении народному музыкальному творчеству принцип диалектического единства индивидуального и коллективного является основополагающим. Поэтому развитие индивидуальных черт личности и ее (личности) способностей должно быть сопряжено с коллективными формами исполнения: пение в хороводе, пение с танцем, с постановкой и так далее.</w:t>
      </w:r>
    </w:p>
    <w:p w:rsidR="003A42A7" w:rsidRPr="003A42A7" w:rsidRDefault="003A42A7" w:rsidP="003A42A7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3A42A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Народное искусство, запечатленное в нотах, книгах, видеокассетах, оказывает, безусловно, эстетическое воздействие на восприятие личности. Однако это несравнимо с тем чувством наслаждения, которое, естественно, возникает у ребенка (да и взрослого) в момент участия в творческо-исполнительском акте. Народное музыкальное творчество уникально: оно рождается и существует в среде самих творцов и исполнителей, помогает раскрытию, раскрепощению личности, проявлению ее потенциальных способностей, инициативы. Поэтому обучение народному музыкальному творчеству должно носить живой, неформальный характер.</w:t>
      </w:r>
    </w:p>
    <w:p w:rsidR="003A42A7" w:rsidRPr="003A42A7" w:rsidRDefault="003A42A7" w:rsidP="003A42A7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3A42A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 народном музыкальном творчестве традиционны не только стиль и форма, но и содержание, система образов, сам принцип отражения окружающей жизни. До сих пор некоторые народные традиции живут и развиваются, особенно в ряде регионов в сельской местности, хотя и не столь широко, как в прошлые века; иные традиции претерпели качественные изменения в силу изменения социальных условий жизни русского народа.</w:t>
      </w:r>
    </w:p>
    <w:p w:rsidR="003A42A7" w:rsidRPr="003A42A7" w:rsidRDefault="003A42A7" w:rsidP="003A42A7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3A42A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Народное музыкальное искусство - это творческий организм, система творческого мышления народа, выработанная вековыми традициями. Необходимо тонкое проникновение в саму сущность народного музыкального материала, в глубинные слои народного художественного мышления [44,c.15].</w:t>
      </w:r>
    </w:p>
    <w:p w:rsidR="003A42A7" w:rsidRDefault="003A42A7" w:rsidP="003A42A7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3A42A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Устойчивость традиций вовсе не отметает вариативность и импровизационность его исполнителей. Обучение музыкальному народному творчеству при соблюдении устойчивости традиций (например, в обрядах «Святки» или «Масленица») предполагает многовариативность, импровизационность при исполнении.</w:t>
      </w:r>
    </w:p>
    <w:p w:rsidR="00F6456C" w:rsidRDefault="00F6456C" w:rsidP="00F6456C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Мудрость народа заложена в русском народном земледельческом календаре и сегодня заинтересованное и внимательное ознакомление с Народным земледельческим календарем станет доверительным диалогом нынешнего, вступающего в жизнь молодого поколения с их далекими и близкими предками, станет той духовной осью, которая соединяет время минувшее и будущее, обеспечит органичное вхождение малыша в мир природы и культуры родного края.</w:t>
      </w:r>
    </w:p>
    <w:p w:rsidR="00F6456C" w:rsidRDefault="00F6456C" w:rsidP="00F6456C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На основе русского народного земледельческого календаря составляется детский народный календарь, в котором обозначаются календарные праздники и праздничные дни, тематические недели.</w:t>
      </w:r>
    </w:p>
    <w:p w:rsidR="0084349D" w:rsidRDefault="0084349D" w:rsidP="0084349D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Календарные народные праздники – уникальная возможность для детей и взрослых ежегодно погружаться в мир одних и тех же народных песен, танцев, обрядов, игр. Праздники позволяют в увлекательном, захватывающем действии овладеть большим репертуаром народных песен, закличек, считалок.</w:t>
      </w:r>
    </w:p>
    <w:p w:rsidR="0084349D" w:rsidRDefault="0084349D" w:rsidP="0084349D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lastRenderedPageBreak/>
        <w:t>«Народность» праздника, т.е. участие всего народа – от мала до велика, позволяет естественным путем освоить духовный опыт своего народа: дети старшего возраста, взрослые передают усвоенное малышам, заботятся о них переходя постепенно от зрелища к активным действиям, малыши осваивают все более сложный материал, подражая старшим, обретают навыки общения.</w:t>
      </w:r>
    </w:p>
    <w:p w:rsidR="0084349D" w:rsidRDefault="0084349D" w:rsidP="0084349D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К проживанию календарного праздника детей готовили в течение определенного времени: разучивали песни, заклички, играли хороводы, знакомили с обрядами, их значением в жизни человека, предметами быта и т.д.</w:t>
      </w:r>
    </w:p>
    <w:p w:rsidR="0084349D" w:rsidRDefault="0084349D" w:rsidP="0084349D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Важным условием постижения народной культуры является связь с современностью, с сегодняшней жизнью ребенка.</w:t>
      </w:r>
    </w:p>
    <w:p w:rsidR="0084349D" w:rsidRDefault="0084349D" w:rsidP="0084349D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Календарные праздники – это не только своеобразный итог проведенной работы с детьми по усвоению народного музыкального творчества, мощный фактор положительного воздействия на эмоциональную сферу ребенка, но и возможность проявить свои творческие способности в любом виде деятельности по выбору и на любом уровне, без излишних физических и психологических нагрузок.</w:t>
      </w:r>
    </w:p>
    <w:p w:rsidR="00F6456C" w:rsidRPr="003A42A7" w:rsidRDefault="00BE3339" w:rsidP="003A42A7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hAnsi="Courier New" w:cs="Courier New"/>
          <w:color w:val="333333"/>
          <w:sz w:val="18"/>
          <w:szCs w:val="18"/>
        </w:rPr>
        <w:t>Таким образом, приобщая детей к музыкальному наслед</w:t>
      </w:r>
      <w:r w:rsidR="00924091">
        <w:rPr>
          <w:rFonts w:ascii="Courier New" w:hAnsi="Courier New" w:cs="Courier New"/>
          <w:color w:val="333333"/>
          <w:sz w:val="18"/>
          <w:szCs w:val="18"/>
        </w:rPr>
        <w:t>ию своего народа, мы воспитываем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в них чувство любви к своей Родине, а оно неотделимо от воспитания чувства национальной гордости.</w:t>
      </w:r>
    </w:p>
    <w:p w:rsidR="007B7E55" w:rsidRDefault="007B7E55"/>
    <w:sectPr w:rsidR="007B7E55" w:rsidSect="007B7E5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71" w:rsidRDefault="00E87471" w:rsidP="00AF7107">
      <w:pPr>
        <w:spacing w:after="0" w:line="240" w:lineRule="auto"/>
      </w:pPr>
      <w:r>
        <w:separator/>
      </w:r>
    </w:p>
  </w:endnote>
  <w:endnote w:type="continuationSeparator" w:id="1">
    <w:p w:rsidR="00E87471" w:rsidRDefault="00E87471" w:rsidP="00AF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2356"/>
      <w:docPartObj>
        <w:docPartGallery w:val="Page Numbers (Bottom of Page)"/>
        <w:docPartUnique/>
      </w:docPartObj>
    </w:sdtPr>
    <w:sdtContent>
      <w:p w:rsidR="00AF7107" w:rsidRDefault="00AF7107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F7107" w:rsidRDefault="00AF71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71" w:rsidRDefault="00E87471" w:rsidP="00AF7107">
      <w:pPr>
        <w:spacing w:after="0" w:line="240" w:lineRule="auto"/>
      </w:pPr>
      <w:r>
        <w:separator/>
      </w:r>
    </w:p>
  </w:footnote>
  <w:footnote w:type="continuationSeparator" w:id="1">
    <w:p w:rsidR="00E87471" w:rsidRDefault="00E87471" w:rsidP="00AF7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19B"/>
    <w:rsid w:val="003A42A7"/>
    <w:rsid w:val="007B7E55"/>
    <w:rsid w:val="0084349D"/>
    <w:rsid w:val="008A519B"/>
    <w:rsid w:val="00924091"/>
    <w:rsid w:val="00AF7107"/>
    <w:rsid w:val="00BE3339"/>
    <w:rsid w:val="00E87471"/>
    <w:rsid w:val="00F6456C"/>
    <w:rsid w:val="00F7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F7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7107"/>
  </w:style>
  <w:style w:type="paragraph" w:styleId="a6">
    <w:name w:val="footer"/>
    <w:basedOn w:val="a"/>
    <w:link w:val="a7"/>
    <w:uiPriority w:val="99"/>
    <w:unhideWhenUsed/>
    <w:rsid w:val="00AF7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1622</Words>
  <Characters>9248</Characters>
  <Application>Microsoft Office Word</Application>
  <DocSecurity>0</DocSecurity>
  <Lines>77</Lines>
  <Paragraphs>21</Paragraphs>
  <ScaleCrop>false</ScaleCrop>
  <Company>Grizli777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9</cp:revision>
  <dcterms:created xsi:type="dcterms:W3CDTF">2013-05-30T18:47:00Z</dcterms:created>
  <dcterms:modified xsi:type="dcterms:W3CDTF">2013-05-30T19:10:00Z</dcterms:modified>
</cp:coreProperties>
</file>