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06" w:rsidRDefault="00BA7B95" w:rsidP="0021760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ГБДОУ детский сад</w:t>
      </w:r>
      <w:r w:rsidR="006A413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№45</w:t>
      </w:r>
    </w:p>
    <w:p w:rsidR="00BA7B95" w:rsidRDefault="00217606" w:rsidP="0058297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инструктор по ФК Максимова</w:t>
      </w:r>
      <w:r w:rsidR="00BA7B95">
        <w:rPr>
          <w:rFonts w:ascii="Times New Roman" w:hAnsi="Times New Roman" w:cs="Times New Roman"/>
          <w:b/>
          <w:sz w:val="24"/>
          <w:szCs w:val="24"/>
        </w:rPr>
        <w:t xml:space="preserve"> Н.Н.</w:t>
      </w:r>
    </w:p>
    <w:p w:rsidR="00BA7B95" w:rsidRDefault="006F312B" w:rsidP="0058297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97A">
        <w:rPr>
          <w:rFonts w:ascii="Times New Roman" w:hAnsi="Times New Roman" w:cs="Times New Roman"/>
          <w:b/>
          <w:sz w:val="24"/>
          <w:szCs w:val="24"/>
        </w:rPr>
        <w:t>«Применение нестандартного оборудования на занятиях по обучению детей плаванию</w:t>
      </w:r>
    </w:p>
    <w:p w:rsidR="006F312B" w:rsidRPr="0058297A" w:rsidRDefault="00217606" w:rsidP="0058297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условиях ДОУ»</w:t>
      </w:r>
    </w:p>
    <w:p w:rsidR="00D91693" w:rsidRPr="0058297A" w:rsidRDefault="00D91693" w:rsidP="008A21D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97A">
        <w:rPr>
          <w:rFonts w:ascii="Times New Roman" w:hAnsi="Times New Roman" w:cs="Times New Roman"/>
          <w:sz w:val="24"/>
          <w:szCs w:val="24"/>
        </w:rPr>
        <w:t>Здоровье – одно из основных условий, определяющих возможность полноценного физического и психического развития ребёнка. Оно зависит от таких факторов, как здоровье родителей (наследственность), от экологи</w:t>
      </w:r>
      <w:r w:rsidR="00F27AF4" w:rsidRPr="0058297A">
        <w:rPr>
          <w:rFonts w:ascii="Times New Roman" w:hAnsi="Times New Roman" w:cs="Times New Roman"/>
          <w:sz w:val="24"/>
          <w:szCs w:val="24"/>
        </w:rPr>
        <w:t>ческой обстановки</w:t>
      </w:r>
      <w:r w:rsidRPr="0058297A">
        <w:rPr>
          <w:rFonts w:ascii="Times New Roman" w:hAnsi="Times New Roman" w:cs="Times New Roman"/>
          <w:sz w:val="24"/>
          <w:szCs w:val="24"/>
        </w:rPr>
        <w:t>, условий жизни, воспитания ребёнка в семье. Также значимым фактором является система воспитания и обучения, включая физическое развитие, охрану психического здоровья, организацию медицинской помощи.</w:t>
      </w:r>
    </w:p>
    <w:p w:rsidR="00D91693" w:rsidRPr="0058297A" w:rsidRDefault="00D91693" w:rsidP="0058297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97A">
        <w:rPr>
          <w:rFonts w:ascii="Times New Roman" w:hAnsi="Times New Roman" w:cs="Times New Roman"/>
          <w:sz w:val="24"/>
          <w:szCs w:val="24"/>
        </w:rPr>
        <w:t xml:space="preserve">             Как известно, врождённое крепкое здоровье также требует постоянного внимания к себе. Поэтому задача педагогов и родителей состоит не только в укреплении и сохранении здоровья ребёнка, но и в формировании привычки с малых лет правильно относиться к своему здоровью, заботиться о безопасности своей жизни.</w:t>
      </w:r>
    </w:p>
    <w:p w:rsidR="00D91693" w:rsidRPr="0058297A" w:rsidRDefault="00D91693" w:rsidP="0058297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97A">
        <w:rPr>
          <w:rFonts w:ascii="Times New Roman" w:hAnsi="Times New Roman" w:cs="Times New Roman"/>
          <w:sz w:val="24"/>
          <w:szCs w:val="24"/>
        </w:rPr>
        <w:t>Поэтому в ДОУ необходим поиск новых подходов к оздоровле</w:t>
      </w:r>
      <w:r w:rsidRPr="0058297A">
        <w:rPr>
          <w:rFonts w:ascii="Times New Roman" w:hAnsi="Times New Roman" w:cs="Times New Roman"/>
          <w:sz w:val="24"/>
          <w:szCs w:val="24"/>
        </w:rPr>
        <w:softHyphen/>
        <w:t>нию детей, базирующихся на многофакторном анализе внешних воздействий, мониторинге состояния здоровья каждого ребенка, учете и использовании особенностей его организма, индивидуализации профилактических мероприятий, создании определенных условий, на выборе альтернативных форм и методов организации учебно-воспитательного процесса.</w:t>
      </w:r>
      <w:r w:rsidR="00B96AE7" w:rsidRPr="0058297A">
        <w:rPr>
          <w:rFonts w:ascii="Times New Roman" w:hAnsi="Times New Roman" w:cs="Times New Roman"/>
          <w:sz w:val="24"/>
          <w:szCs w:val="24"/>
        </w:rPr>
        <w:t xml:space="preserve"> Основной формой укрепления здоровья ребёнка</w:t>
      </w:r>
      <w:r w:rsidR="00DF2871" w:rsidRPr="0058297A">
        <w:rPr>
          <w:rFonts w:ascii="Times New Roman" w:hAnsi="Times New Roman" w:cs="Times New Roman"/>
          <w:sz w:val="24"/>
          <w:szCs w:val="24"/>
        </w:rPr>
        <w:t>,</w:t>
      </w:r>
      <w:r w:rsidR="00B96AE7" w:rsidRPr="0058297A">
        <w:rPr>
          <w:rFonts w:ascii="Times New Roman" w:hAnsi="Times New Roman" w:cs="Times New Roman"/>
          <w:sz w:val="24"/>
          <w:szCs w:val="24"/>
        </w:rPr>
        <w:t xml:space="preserve"> несомненно</w:t>
      </w:r>
      <w:r w:rsidR="00DF2871" w:rsidRPr="0058297A">
        <w:rPr>
          <w:rFonts w:ascii="Times New Roman" w:hAnsi="Times New Roman" w:cs="Times New Roman"/>
          <w:sz w:val="24"/>
          <w:szCs w:val="24"/>
        </w:rPr>
        <w:t>,</w:t>
      </w:r>
      <w:r w:rsidR="00B96AE7" w:rsidRPr="0058297A">
        <w:rPr>
          <w:rFonts w:ascii="Times New Roman" w:hAnsi="Times New Roman" w:cs="Times New Roman"/>
          <w:sz w:val="24"/>
          <w:szCs w:val="24"/>
        </w:rPr>
        <w:t xml:space="preserve"> являются физические упражнения и посещение </w:t>
      </w:r>
      <w:r w:rsidR="00F27AF4" w:rsidRPr="0058297A">
        <w:rPr>
          <w:rFonts w:ascii="Times New Roman" w:hAnsi="Times New Roman" w:cs="Times New Roman"/>
          <w:sz w:val="24"/>
          <w:szCs w:val="24"/>
        </w:rPr>
        <w:t>бассейна</w:t>
      </w:r>
      <w:r w:rsidR="00727A7D" w:rsidRPr="0058297A">
        <w:rPr>
          <w:rFonts w:ascii="Times New Roman" w:hAnsi="Times New Roman" w:cs="Times New Roman"/>
          <w:sz w:val="24"/>
          <w:szCs w:val="24"/>
        </w:rPr>
        <w:t>.</w:t>
      </w:r>
      <w:r w:rsidR="00B96AE7" w:rsidRPr="0058297A">
        <w:rPr>
          <w:rFonts w:ascii="Times New Roman" w:hAnsi="Times New Roman" w:cs="Times New Roman"/>
          <w:sz w:val="24"/>
          <w:szCs w:val="24"/>
        </w:rPr>
        <w:t xml:space="preserve"> </w:t>
      </w:r>
      <w:r w:rsidR="00727A7D" w:rsidRPr="0058297A">
        <w:rPr>
          <w:rFonts w:ascii="Times New Roman" w:hAnsi="Times New Roman" w:cs="Times New Roman"/>
          <w:sz w:val="24"/>
          <w:szCs w:val="24"/>
        </w:rPr>
        <w:t>Занятия по</w:t>
      </w:r>
      <w:r w:rsidR="00F27AF4" w:rsidRPr="0058297A">
        <w:rPr>
          <w:rFonts w:ascii="Times New Roman" w:hAnsi="Times New Roman" w:cs="Times New Roman"/>
          <w:sz w:val="24"/>
          <w:szCs w:val="24"/>
        </w:rPr>
        <w:t xml:space="preserve"> обучению детей</w:t>
      </w:r>
      <w:r w:rsidR="00727A7D" w:rsidRPr="0058297A">
        <w:rPr>
          <w:rFonts w:ascii="Times New Roman" w:hAnsi="Times New Roman" w:cs="Times New Roman"/>
          <w:sz w:val="24"/>
          <w:szCs w:val="24"/>
        </w:rPr>
        <w:t xml:space="preserve"> плаванию проводятся с применением здоровьесберегающих технологий: дыхательные упражнения, профилактика нарушения осанки и плоскостопия, закаливание.</w:t>
      </w:r>
    </w:p>
    <w:p w:rsidR="0063545B" w:rsidRPr="0058297A" w:rsidRDefault="00727A7D" w:rsidP="005829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97A">
        <w:rPr>
          <w:rFonts w:ascii="Times New Roman" w:hAnsi="Times New Roman" w:cs="Times New Roman"/>
          <w:sz w:val="24"/>
          <w:szCs w:val="24"/>
        </w:rPr>
        <w:t>А и</w:t>
      </w:r>
      <w:r w:rsidR="00C462E2" w:rsidRPr="0058297A">
        <w:rPr>
          <w:rFonts w:ascii="Times New Roman" w:hAnsi="Times New Roman" w:cs="Times New Roman"/>
          <w:sz w:val="24"/>
          <w:szCs w:val="24"/>
        </w:rPr>
        <w:t>спользование нестандартного оборудования  и инвентаря</w:t>
      </w:r>
      <w:r w:rsidRPr="0058297A">
        <w:rPr>
          <w:rFonts w:ascii="Times New Roman" w:hAnsi="Times New Roman" w:cs="Times New Roman"/>
          <w:sz w:val="24"/>
          <w:szCs w:val="24"/>
        </w:rPr>
        <w:t xml:space="preserve"> на занятиях </w:t>
      </w:r>
      <w:r w:rsidR="00C462E2" w:rsidRPr="0058297A">
        <w:rPr>
          <w:rFonts w:ascii="Times New Roman" w:hAnsi="Times New Roman" w:cs="Times New Roman"/>
          <w:sz w:val="24"/>
          <w:szCs w:val="24"/>
        </w:rPr>
        <w:t xml:space="preserve">позволяет заинтересовать дошкольников занятиями в бассейне, расширить материально- техническую базу в ДОУ и семье, независимо от их финансового положения. Интерес детей к различным новшествам вызывает положительные эмоции, что тонизирует организм ребёнка в целом. </w:t>
      </w:r>
    </w:p>
    <w:p w:rsidR="0063545B" w:rsidRPr="0058297A" w:rsidRDefault="0063545B" w:rsidP="005829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97A">
        <w:rPr>
          <w:rFonts w:ascii="Times New Roman" w:hAnsi="Times New Roman" w:cs="Times New Roman"/>
          <w:sz w:val="24"/>
          <w:szCs w:val="24"/>
        </w:rPr>
        <w:t xml:space="preserve">Важно, чтобы такое оборудование было безопасным, </w:t>
      </w:r>
      <w:r w:rsidR="00727A7D" w:rsidRPr="0058297A">
        <w:rPr>
          <w:rFonts w:ascii="Times New Roman" w:hAnsi="Times New Roman" w:cs="Times New Roman"/>
          <w:sz w:val="24"/>
          <w:szCs w:val="24"/>
        </w:rPr>
        <w:t>э</w:t>
      </w:r>
      <w:r w:rsidRPr="0058297A">
        <w:rPr>
          <w:rFonts w:ascii="Times New Roman" w:hAnsi="Times New Roman" w:cs="Times New Roman"/>
          <w:sz w:val="24"/>
          <w:szCs w:val="24"/>
        </w:rPr>
        <w:t xml:space="preserve">стетичным, соответствовало возрасту и имело функциональную привлекательность. </w:t>
      </w:r>
    </w:p>
    <w:p w:rsidR="0063545B" w:rsidRPr="0058297A" w:rsidRDefault="00F27AF4" w:rsidP="005829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97A">
        <w:rPr>
          <w:rFonts w:ascii="Times New Roman" w:hAnsi="Times New Roman" w:cs="Times New Roman"/>
          <w:sz w:val="24"/>
          <w:szCs w:val="24"/>
        </w:rPr>
        <w:t>Занимаясь</w:t>
      </w:r>
      <w:r w:rsidR="0063545B" w:rsidRPr="0058297A">
        <w:rPr>
          <w:rFonts w:ascii="Times New Roman" w:hAnsi="Times New Roman" w:cs="Times New Roman"/>
          <w:sz w:val="24"/>
          <w:szCs w:val="24"/>
        </w:rPr>
        <w:t xml:space="preserve"> с таким оборудованием</w:t>
      </w:r>
      <w:r w:rsidR="008A21DF">
        <w:rPr>
          <w:rFonts w:ascii="Times New Roman" w:hAnsi="Times New Roman" w:cs="Times New Roman"/>
          <w:sz w:val="24"/>
          <w:szCs w:val="24"/>
        </w:rPr>
        <w:t>,</w:t>
      </w:r>
      <w:r w:rsidR="0063545B" w:rsidRPr="0058297A">
        <w:rPr>
          <w:rFonts w:ascii="Times New Roman" w:hAnsi="Times New Roman" w:cs="Times New Roman"/>
          <w:sz w:val="24"/>
          <w:szCs w:val="24"/>
        </w:rPr>
        <w:t xml:space="preserve"> младшие дошкольники</w:t>
      </w:r>
      <w:r w:rsidR="00602B2F" w:rsidRPr="0058297A">
        <w:rPr>
          <w:rFonts w:ascii="Times New Roman" w:hAnsi="Times New Roman" w:cs="Times New Roman"/>
          <w:sz w:val="24"/>
          <w:szCs w:val="24"/>
        </w:rPr>
        <w:t xml:space="preserve"> </w:t>
      </w:r>
      <w:r w:rsidRPr="0058297A">
        <w:rPr>
          <w:rFonts w:ascii="Times New Roman" w:hAnsi="Times New Roman" w:cs="Times New Roman"/>
          <w:sz w:val="24"/>
          <w:szCs w:val="24"/>
        </w:rPr>
        <w:t xml:space="preserve">быстро адаптируются </w:t>
      </w:r>
      <w:r w:rsidR="0003541B" w:rsidRPr="0058297A">
        <w:rPr>
          <w:rFonts w:ascii="Times New Roman" w:hAnsi="Times New Roman" w:cs="Times New Roman"/>
          <w:sz w:val="24"/>
          <w:szCs w:val="24"/>
        </w:rPr>
        <w:t>к</w:t>
      </w:r>
      <w:r w:rsidRPr="0058297A">
        <w:rPr>
          <w:rFonts w:ascii="Times New Roman" w:hAnsi="Times New Roman" w:cs="Times New Roman"/>
          <w:sz w:val="24"/>
          <w:szCs w:val="24"/>
        </w:rPr>
        <w:t xml:space="preserve"> воде</w:t>
      </w:r>
      <w:r w:rsidR="0003541B" w:rsidRPr="0058297A">
        <w:rPr>
          <w:rFonts w:ascii="Times New Roman" w:hAnsi="Times New Roman" w:cs="Times New Roman"/>
          <w:sz w:val="24"/>
          <w:szCs w:val="24"/>
        </w:rPr>
        <w:t>,</w:t>
      </w:r>
      <w:r w:rsidRPr="0058297A">
        <w:rPr>
          <w:rFonts w:ascii="Times New Roman" w:hAnsi="Times New Roman" w:cs="Times New Roman"/>
          <w:sz w:val="24"/>
          <w:szCs w:val="24"/>
        </w:rPr>
        <w:t xml:space="preserve"> </w:t>
      </w:r>
      <w:r w:rsidR="00602B2F" w:rsidRPr="0058297A">
        <w:rPr>
          <w:rFonts w:ascii="Times New Roman" w:hAnsi="Times New Roman" w:cs="Times New Roman"/>
          <w:sz w:val="24"/>
          <w:szCs w:val="24"/>
        </w:rPr>
        <w:t>безболезненно преодолевают чувс</w:t>
      </w:r>
      <w:r w:rsidRPr="0058297A">
        <w:rPr>
          <w:rFonts w:ascii="Times New Roman" w:hAnsi="Times New Roman" w:cs="Times New Roman"/>
          <w:sz w:val="24"/>
          <w:szCs w:val="24"/>
        </w:rPr>
        <w:t>тво неуверенности и страха.</w:t>
      </w:r>
      <w:r w:rsidR="00602B2F" w:rsidRPr="0058297A">
        <w:rPr>
          <w:rFonts w:ascii="Times New Roman" w:hAnsi="Times New Roman" w:cs="Times New Roman"/>
          <w:sz w:val="24"/>
          <w:szCs w:val="24"/>
        </w:rPr>
        <w:t xml:space="preserve"> В работе со старшими дошкольниками, когда они уже овладели техникой плавания, нестандартное оборудование используется для повторения, закрепления, и совершенствования отдельных движений, способов плавания. </w:t>
      </w:r>
    </w:p>
    <w:p w:rsidR="008A21DF" w:rsidRDefault="00602B2F" w:rsidP="008A21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97A">
        <w:rPr>
          <w:rFonts w:ascii="Times New Roman" w:hAnsi="Times New Roman" w:cs="Times New Roman"/>
          <w:sz w:val="24"/>
          <w:szCs w:val="24"/>
        </w:rPr>
        <w:t>Имея специальные пособия, педагог может моделировать сюжетные занятия, в</w:t>
      </w:r>
      <w:r w:rsidR="00F27AF4" w:rsidRPr="0058297A">
        <w:rPr>
          <w:rFonts w:ascii="Times New Roman" w:hAnsi="Times New Roman" w:cs="Times New Roman"/>
          <w:sz w:val="24"/>
          <w:szCs w:val="24"/>
        </w:rPr>
        <w:t>арьировать игры, проводить аква</w:t>
      </w:r>
      <w:r w:rsidRPr="0058297A">
        <w:rPr>
          <w:rFonts w:ascii="Times New Roman" w:hAnsi="Times New Roman" w:cs="Times New Roman"/>
          <w:sz w:val="24"/>
          <w:szCs w:val="24"/>
        </w:rPr>
        <w:t xml:space="preserve">эробику, разнообразить праздники и развлечения. </w:t>
      </w:r>
      <w:r w:rsidR="008A21DF">
        <w:rPr>
          <w:rFonts w:ascii="Times New Roman" w:hAnsi="Times New Roman" w:cs="Times New Roman"/>
          <w:sz w:val="24"/>
          <w:szCs w:val="24"/>
        </w:rPr>
        <w:t>Специалисты предлагают из подручного материала сделать нестандартное оборудование, которое позволит инструктору провести увлекательное и полезное занятие для дошкольников.</w:t>
      </w:r>
    </w:p>
    <w:tbl>
      <w:tblPr>
        <w:tblStyle w:val="a5"/>
        <w:tblW w:w="0" w:type="auto"/>
        <w:tblLook w:val="04A0"/>
      </w:tblPr>
      <w:tblGrid>
        <w:gridCol w:w="2943"/>
        <w:gridCol w:w="3686"/>
        <w:gridCol w:w="3118"/>
      </w:tblGrid>
      <w:tr w:rsidR="006F312B" w:rsidRPr="0058297A" w:rsidTr="006F312B">
        <w:trPr>
          <w:trHeight w:val="556"/>
        </w:trPr>
        <w:tc>
          <w:tcPr>
            <w:tcW w:w="2943" w:type="dxa"/>
          </w:tcPr>
          <w:p w:rsidR="006F312B" w:rsidRPr="0058297A" w:rsidRDefault="006F312B" w:rsidP="005829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97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оборудования</w:t>
            </w:r>
          </w:p>
        </w:tc>
        <w:tc>
          <w:tcPr>
            <w:tcW w:w="3686" w:type="dxa"/>
          </w:tcPr>
          <w:p w:rsidR="006F312B" w:rsidRPr="0058297A" w:rsidRDefault="006F312B" w:rsidP="005829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97A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3118" w:type="dxa"/>
          </w:tcPr>
          <w:p w:rsidR="006F312B" w:rsidRPr="0058297A" w:rsidRDefault="006F312B" w:rsidP="005829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97A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Использованный материал</w:t>
            </w:r>
          </w:p>
        </w:tc>
      </w:tr>
      <w:tr w:rsidR="006F312B" w:rsidRPr="0058297A" w:rsidTr="006F312B">
        <w:tc>
          <w:tcPr>
            <w:tcW w:w="2943" w:type="dxa"/>
          </w:tcPr>
          <w:p w:rsidR="006F312B" w:rsidRPr="0058297A" w:rsidRDefault="00F43C24" w:rsidP="005829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7A">
              <w:rPr>
                <w:rFonts w:ascii="Times New Roman" w:hAnsi="Times New Roman" w:cs="Times New Roman"/>
                <w:sz w:val="24"/>
                <w:szCs w:val="24"/>
              </w:rPr>
              <w:t>Массажные коврики</w:t>
            </w:r>
          </w:p>
        </w:tc>
        <w:tc>
          <w:tcPr>
            <w:tcW w:w="3686" w:type="dxa"/>
          </w:tcPr>
          <w:p w:rsidR="006F312B" w:rsidRPr="0058297A" w:rsidRDefault="00430755" w:rsidP="005829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7A">
              <w:rPr>
                <w:rFonts w:ascii="Times New Roman" w:hAnsi="Times New Roman" w:cs="Times New Roman"/>
                <w:sz w:val="24"/>
                <w:szCs w:val="24"/>
              </w:rPr>
              <w:t>Профилактика плоскостопия</w:t>
            </w:r>
          </w:p>
        </w:tc>
        <w:tc>
          <w:tcPr>
            <w:tcW w:w="3118" w:type="dxa"/>
          </w:tcPr>
          <w:p w:rsidR="006F312B" w:rsidRPr="0058297A" w:rsidRDefault="0003541B" w:rsidP="005829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7A">
              <w:rPr>
                <w:rFonts w:ascii="Times New Roman" w:hAnsi="Times New Roman" w:cs="Times New Roman"/>
                <w:sz w:val="24"/>
                <w:szCs w:val="24"/>
              </w:rPr>
              <w:t>Клеёнка, различные крупы</w:t>
            </w:r>
            <w:r w:rsidR="00F43C24" w:rsidRPr="00582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0755" w:rsidRPr="0058297A" w:rsidTr="006F312B">
        <w:tc>
          <w:tcPr>
            <w:tcW w:w="2943" w:type="dxa"/>
          </w:tcPr>
          <w:p w:rsidR="00430755" w:rsidRPr="0058297A" w:rsidRDefault="00F43C24" w:rsidP="00582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7A">
              <w:rPr>
                <w:rFonts w:ascii="Times New Roman" w:hAnsi="Times New Roman" w:cs="Times New Roman"/>
                <w:sz w:val="24"/>
                <w:szCs w:val="24"/>
              </w:rPr>
              <w:t xml:space="preserve"> «Дорожки здоровья»</w:t>
            </w:r>
          </w:p>
        </w:tc>
        <w:tc>
          <w:tcPr>
            <w:tcW w:w="3686" w:type="dxa"/>
          </w:tcPr>
          <w:p w:rsidR="00430755" w:rsidRPr="0058297A" w:rsidRDefault="00430755" w:rsidP="00582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7A">
              <w:rPr>
                <w:rFonts w:ascii="Times New Roman" w:hAnsi="Times New Roman" w:cs="Times New Roman"/>
                <w:sz w:val="24"/>
                <w:szCs w:val="24"/>
              </w:rPr>
              <w:t>Профилактика плоскостопия</w:t>
            </w:r>
          </w:p>
        </w:tc>
        <w:tc>
          <w:tcPr>
            <w:tcW w:w="3118" w:type="dxa"/>
          </w:tcPr>
          <w:p w:rsidR="00430755" w:rsidRPr="0058297A" w:rsidRDefault="00F43C24" w:rsidP="00582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7A">
              <w:rPr>
                <w:rFonts w:ascii="Times New Roman" w:hAnsi="Times New Roman" w:cs="Times New Roman"/>
                <w:sz w:val="24"/>
                <w:szCs w:val="24"/>
              </w:rPr>
              <w:t>Крышки от бутылок, карандаши, коклюшки, верёвка, губки</w:t>
            </w:r>
            <w:r w:rsidR="00BA7B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297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BA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97A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</w:p>
        </w:tc>
      </w:tr>
      <w:tr w:rsidR="006F312B" w:rsidRPr="0058297A" w:rsidTr="006F312B">
        <w:tc>
          <w:tcPr>
            <w:tcW w:w="2943" w:type="dxa"/>
          </w:tcPr>
          <w:p w:rsidR="006F312B" w:rsidRPr="0058297A" w:rsidRDefault="001B3ABF" w:rsidP="00582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Осьминожки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6F312B" w:rsidRPr="0058297A" w:rsidRDefault="00603ADE" w:rsidP="00582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7A">
              <w:rPr>
                <w:rFonts w:ascii="Times New Roman" w:hAnsi="Times New Roman" w:cs="Times New Roman"/>
                <w:sz w:val="24"/>
                <w:szCs w:val="24"/>
              </w:rPr>
              <w:t>Поливание, открывание глаз в воде (тонущая игрушка)</w:t>
            </w:r>
          </w:p>
        </w:tc>
        <w:tc>
          <w:tcPr>
            <w:tcW w:w="3118" w:type="dxa"/>
          </w:tcPr>
          <w:p w:rsidR="006F312B" w:rsidRPr="0058297A" w:rsidRDefault="00BA7B95" w:rsidP="00582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Пластиковые бутылки </w:t>
            </w:r>
          </w:p>
        </w:tc>
        <w:bookmarkStart w:id="0" w:name="_GoBack"/>
        <w:bookmarkEnd w:id="0"/>
      </w:tr>
      <w:tr w:rsidR="00BA7B95" w:rsidRPr="0058297A" w:rsidTr="006F312B">
        <w:tc>
          <w:tcPr>
            <w:tcW w:w="2943" w:type="dxa"/>
          </w:tcPr>
          <w:p w:rsidR="00BA7B95" w:rsidRPr="0058297A" w:rsidRDefault="00BA7B95" w:rsidP="00056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8297A">
              <w:rPr>
                <w:rFonts w:ascii="Times New Roman" w:hAnsi="Times New Roman" w:cs="Times New Roman"/>
                <w:sz w:val="24"/>
                <w:szCs w:val="24"/>
              </w:rPr>
              <w:t>Тонущие игрушки</w:t>
            </w:r>
          </w:p>
        </w:tc>
        <w:tc>
          <w:tcPr>
            <w:tcW w:w="3686" w:type="dxa"/>
          </w:tcPr>
          <w:p w:rsidR="00BA7B95" w:rsidRPr="0058297A" w:rsidRDefault="00BA7B95" w:rsidP="00056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7A">
              <w:rPr>
                <w:rFonts w:ascii="Times New Roman" w:hAnsi="Times New Roman" w:cs="Times New Roman"/>
                <w:sz w:val="24"/>
                <w:szCs w:val="24"/>
              </w:rPr>
              <w:t>Развитие дыхания</w:t>
            </w:r>
          </w:p>
        </w:tc>
        <w:tc>
          <w:tcPr>
            <w:tcW w:w="3118" w:type="dxa"/>
          </w:tcPr>
          <w:p w:rsidR="00BA7B95" w:rsidRPr="0058297A" w:rsidRDefault="00BA7B95" w:rsidP="00056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7A">
              <w:rPr>
                <w:rFonts w:ascii="Times New Roman" w:hAnsi="Times New Roman" w:cs="Times New Roman"/>
                <w:sz w:val="24"/>
                <w:szCs w:val="24"/>
              </w:rPr>
              <w:t>Фабричные</w:t>
            </w:r>
          </w:p>
        </w:tc>
      </w:tr>
      <w:tr w:rsidR="00BA7B95" w:rsidRPr="0058297A" w:rsidTr="006F312B">
        <w:tc>
          <w:tcPr>
            <w:tcW w:w="2943" w:type="dxa"/>
          </w:tcPr>
          <w:p w:rsidR="00BA7B95" w:rsidRPr="0058297A" w:rsidRDefault="00BA7B95" w:rsidP="00582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297A">
              <w:rPr>
                <w:rFonts w:ascii="Times New Roman" w:hAnsi="Times New Roman" w:cs="Times New Roman"/>
                <w:sz w:val="24"/>
                <w:szCs w:val="24"/>
              </w:rPr>
              <w:t>Калабашки</w:t>
            </w:r>
            <w:proofErr w:type="spellEnd"/>
            <w:r w:rsidRPr="0058297A">
              <w:rPr>
                <w:rFonts w:ascii="Times New Roman" w:hAnsi="Times New Roman" w:cs="Times New Roman"/>
                <w:sz w:val="24"/>
                <w:szCs w:val="24"/>
              </w:rPr>
              <w:t>» плавающие</w:t>
            </w:r>
          </w:p>
        </w:tc>
        <w:tc>
          <w:tcPr>
            <w:tcW w:w="3686" w:type="dxa"/>
          </w:tcPr>
          <w:p w:rsidR="00BA7B95" w:rsidRPr="0058297A" w:rsidRDefault="00BA7B95" w:rsidP="00582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7A">
              <w:rPr>
                <w:rFonts w:ascii="Times New Roman" w:hAnsi="Times New Roman" w:cs="Times New Roman"/>
                <w:sz w:val="24"/>
                <w:szCs w:val="24"/>
              </w:rPr>
              <w:t>Развитие дыхания</w:t>
            </w:r>
          </w:p>
        </w:tc>
        <w:tc>
          <w:tcPr>
            <w:tcW w:w="3118" w:type="dxa"/>
          </w:tcPr>
          <w:p w:rsidR="00BA7B95" w:rsidRPr="0058297A" w:rsidRDefault="00BA7B95" w:rsidP="00582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7A">
              <w:rPr>
                <w:rFonts w:ascii="Times New Roman" w:hAnsi="Times New Roman" w:cs="Times New Roman"/>
                <w:sz w:val="24"/>
                <w:szCs w:val="24"/>
              </w:rPr>
              <w:t>Пластиковые бутылки</w:t>
            </w:r>
          </w:p>
        </w:tc>
      </w:tr>
    </w:tbl>
    <w:p w:rsidR="006F312B" w:rsidRPr="0058297A" w:rsidRDefault="006F312B" w:rsidP="008A2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F312B" w:rsidRPr="0058297A" w:rsidSect="00A161B6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301"/>
    <w:multiLevelType w:val="hybridMultilevel"/>
    <w:tmpl w:val="B2D29DCE"/>
    <w:lvl w:ilvl="0" w:tplc="2B5AA71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1227AB"/>
    <w:multiLevelType w:val="hybridMultilevel"/>
    <w:tmpl w:val="099604C2"/>
    <w:lvl w:ilvl="0" w:tplc="440864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62E2"/>
    <w:rsid w:val="0003541B"/>
    <w:rsid w:val="000969F9"/>
    <w:rsid w:val="00110A00"/>
    <w:rsid w:val="00176778"/>
    <w:rsid w:val="001B3ABF"/>
    <w:rsid w:val="001F0D61"/>
    <w:rsid w:val="00216B88"/>
    <w:rsid w:val="00217606"/>
    <w:rsid w:val="0022572D"/>
    <w:rsid w:val="00277B13"/>
    <w:rsid w:val="0029537F"/>
    <w:rsid w:val="00342437"/>
    <w:rsid w:val="00430755"/>
    <w:rsid w:val="00441370"/>
    <w:rsid w:val="0058297A"/>
    <w:rsid w:val="005F0DDC"/>
    <w:rsid w:val="00602B2F"/>
    <w:rsid w:val="00603ADE"/>
    <w:rsid w:val="0063545B"/>
    <w:rsid w:val="006A4130"/>
    <w:rsid w:val="006F312B"/>
    <w:rsid w:val="0070460C"/>
    <w:rsid w:val="00727A7D"/>
    <w:rsid w:val="007A71C3"/>
    <w:rsid w:val="00810A65"/>
    <w:rsid w:val="008A21DF"/>
    <w:rsid w:val="009F5FF7"/>
    <w:rsid w:val="00A161B6"/>
    <w:rsid w:val="00A54605"/>
    <w:rsid w:val="00AC40C2"/>
    <w:rsid w:val="00B0086B"/>
    <w:rsid w:val="00B53216"/>
    <w:rsid w:val="00B65101"/>
    <w:rsid w:val="00B96AE7"/>
    <w:rsid w:val="00BA7B95"/>
    <w:rsid w:val="00C462E2"/>
    <w:rsid w:val="00D91693"/>
    <w:rsid w:val="00DF2871"/>
    <w:rsid w:val="00F13AEE"/>
    <w:rsid w:val="00F27AF4"/>
    <w:rsid w:val="00F43C24"/>
    <w:rsid w:val="00F6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EE"/>
  </w:style>
  <w:style w:type="paragraph" w:styleId="2">
    <w:name w:val="heading 2"/>
    <w:basedOn w:val="a"/>
    <w:next w:val="a"/>
    <w:link w:val="20"/>
    <w:qFormat/>
    <w:rsid w:val="00D91693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91693"/>
    <w:pPr>
      <w:widowControl w:val="0"/>
      <w:autoSpaceDE w:val="0"/>
      <w:autoSpaceDN w:val="0"/>
      <w:adjustRightInd w:val="0"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91693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D9169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6F3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3075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82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29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DAFD0-6FF8-483A-AE6D-F6041C4A9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2016-03-24T13:28:00Z</cp:lastPrinted>
  <dcterms:created xsi:type="dcterms:W3CDTF">2013-02-19T08:54:00Z</dcterms:created>
  <dcterms:modified xsi:type="dcterms:W3CDTF">2016-03-24T13:31:00Z</dcterms:modified>
</cp:coreProperties>
</file>