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B6" w:rsidRDefault="00E611B6" w:rsidP="00E611B6">
      <w:pPr>
        <w:pStyle w:val="a3"/>
        <w:spacing w:before="195" w:beforeAutospacing="0" w:after="195" w:afterAutospacing="0" w:line="341" w:lineRule="atLeast"/>
        <w:jc w:val="center"/>
        <w:rPr>
          <w:rFonts w:ascii="Arial" w:hAnsi="Arial" w:cs="Arial"/>
          <w:color w:val="020369"/>
          <w:sz w:val="20"/>
          <w:szCs w:val="20"/>
        </w:rPr>
      </w:pPr>
      <w:r>
        <w:rPr>
          <w:rStyle w:val="a4"/>
          <w:rFonts w:ascii="Arial" w:hAnsi="Arial" w:cs="Arial"/>
          <w:color w:val="020369"/>
          <w:sz w:val="20"/>
          <w:szCs w:val="20"/>
        </w:rPr>
        <w:t>Консультация для родителей "ПРОГУЛКИ ВЕСНОЙ"</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w:t>
      </w:r>
      <w:proofErr w:type="gramStart"/>
      <w:r>
        <w:rPr>
          <w:rFonts w:ascii="Arial" w:hAnsi="Arial" w:cs="Arial"/>
          <w:color w:val="020369"/>
          <w:sz w:val="20"/>
          <w:szCs w:val="20"/>
        </w:rPr>
        <w:t>учит  наблюдать</w:t>
      </w:r>
      <w:proofErr w:type="gramEnd"/>
      <w:r>
        <w:rPr>
          <w:rFonts w:ascii="Arial" w:hAnsi="Arial" w:cs="Arial"/>
          <w:color w:val="020369"/>
          <w:sz w:val="20"/>
          <w:szCs w:val="20"/>
        </w:rPr>
        <w:t xml:space="preserve"> и созерцать, развивает эстетическое начало.</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Выберите для сравнения какой-нибудь </w:t>
      </w:r>
      <w:proofErr w:type="gramStart"/>
      <w:r>
        <w:rPr>
          <w:rFonts w:ascii="Arial" w:hAnsi="Arial" w:cs="Arial"/>
          <w:color w:val="020369"/>
          <w:sz w:val="20"/>
          <w:szCs w:val="20"/>
        </w:rPr>
        <w:t>объект  на</w:t>
      </w:r>
      <w:proofErr w:type="gramEnd"/>
      <w:r>
        <w:rPr>
          <w:rFonts w:ascii="Arial" w:hAnsi="Arial" w:cs="Arial"/>
          <w:color w:val="020369"/>
          <w:sz w:val="20"/>
          <w:szCs w:val="20"/>
        </w:rPr>
        <w:t xml:space="preserve">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lastRenderedPageBreak/>
        <w:t>При таком общении у ребенка расширяется словарный запас и развивается активная речь.</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А ещё, пешие прогулки – это полезное физическое упражнение, которое может выполнять каждый, независимо </w:t>
      </w:r>
      <w:proofErr w:type="gramStart"/>
      <w:r>
        <w:rPr>
          <w:rFonts w:ascii="Arial" w:hAnsi="Arial" w:cs="Arial"/>
          <w:color w:val="020369"/>
          <w:sz w:val="20"/>
          <w:szCs w:val="20"/>
        </w:rPr>
        <w:t>от  возраста</w:t>
      </w:r>
      <w:proofErr w:type="gramEnd"/>
      <w:r>
        <w:rPr>
          <w:rFonts w:ascii="Arial" w:hAnsi="Arial" w:cs="Arial"/>
          <w:color w:val="020369"/>
          <w:sz w:val="20"/>
          <w:szCs w:val="20"/>
        </w:rPr>
        <w:t>.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Весенние прогулки не стоит отменять даже в том случае, если погода не радует солнышком.</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Чем же занять ребенка на прогулке весной?</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1. </w:t>
      </w:r>
      <w:proofErr w:type="gramStart"/>
      <w:r>
        <w:rPr>
          <w:rFonts w:ascii="Arial" w:hAnsi="Arial" w:cs="Arial"/>
          <w:color w:val="020369"/>
          <w:sz w:val="20"/>
          <w:szCs w:val="20"/>
        </w:rPr>
        <w:t>« Посчитай</w:t>
      </w:r>
      <w:proofErr w:type="gramEnd"/>
      <w:r>
        <w:rPr>
          <w:rFonts w:ascii="Arial" w:hAnsi="Arial" w:cs="Arial"/>
          <w:color w:val="020369"/>
          <w:sz w:val="20"/>
          <w:szCs w:val="20"/>
        </w:rPr>
        <w:t xml:space="preserve">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proofErr w:type="gramStart"/>
      <w:r>
        <w:rPr>
          <w:rFonts w:ascii="Arial" w:hAnsi="Arial" w:cs="Arial"/>
          <w:color w:val="020369"/>
          <w:sz w:val="20"/>
          <w:szCs w:val="20"/>
        </w:rPr>
        <w:t>кормом .</w:t>
      </w:r>
      <w:proofErr w:type="gramEnd"/>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2. </w:t>
      </w:r>
      <w:proofErr w:type="gramStart"/>
      <w:r>
        <w:rPr>
          <w:rFonts w:ascii="Arial" w:hAnsi="Arial" w:cs="Arial"/>
          <w:color w:val="020369"/>
          <w:sz w:val="20"/>
          <w:szCs w:val="20"/>
        </w:rPr>
        <w:t>« Шаги</w:t>
      </w:r>
      <w:proofErr w:type="gramEnd"/>
      <w:r>
        <w:rPr>
          <w:rFonts w:ascii="Arial" w:hAnsi="Arial" w:cs="Arial"/>
          <w:color w:val="020369"/>
          <w:sz w:val="20"/>
          <w:szCs w:val="20"/>
        </w:rPr>
        <w:t xml:space="preserve"> лилипута». В эту игру хорошо играть нескольким детям или всей семьёй.  Выберите цель и наметьте линию старта. Пусть </w:t>
      </w:r>
      <w:proofErr w:type="gramStart"/>
      <w:r>
        <w:rPr>
          <w:rFonts w:ascii="Arial" w:hAnsi="Arial" w:cs="Arial"/>
          <w:color w:val="020369"/>
          <w:sz w:val="20"/>
          <w:szCs w:val="20"/>
        </w:rPr>
        <w:t>играющие  посоревнуются</w:t>
      </w:r>
      <w:proofErr w:type="gramEnd"/>
      <w:r>
        <w:rPr>
          <w:rFonts w:ascii="Arial" w:hAnsi="Arial" w:cs="Arial"/>
          <w:color w:val="020369"/>
          <w:sz w:val="20"/>
          <w:szCs w:val="20"/>
        </w:rPr>
        <w:t>: кто быстрее пройдет дистанцию лилипутскими шагами (это такие шаги, когда нога при шаге ставится впритык к другой ноге).</w:t>
      </w:r>
    </w:p>
    <w:p w:rsidR="00E611B6" w:rsidRDefault="00E611B6" w:rsidP="00E611B6">
      <w:pPr>
        <w:pStyle w:val="a3"/>
        <w:spacing w:before="195" w:beforeAutospacing="0" w:after="195" w:afterAutospacing="0" w:line="341" w:lineRule="atLeast"/>
        <w:rPr>
          <w:rFonts w:ascii="Arial" w:hAnsi="Arial" w:cs="Arial"/>
          <w:color w:val="020369"/>
          <w:sz w:val="20"/>
          <w:szCs w:val="20"/>
        </w:rPr>
      </w:pPr>
      <w:proofErr w:type="gramStart"/>
      <w:r>
        <w:rPr>
          <w:rFonts w:ascii="Arial" w:hAnsi="Arial" w:cs="Arial"/>
          <w:color w:val="020369"/>
          <w:sz w:val="20"/>
          <w:szCs w:val="20"/>
        </w:rPr>
        <w:t>« Гигантские</w:t>
      </w:r>
      <w:proofErr w:type="gramEnd"/>
      <w:r>
        <w:rPr>
          <w:rFonts w:ascii="Arial" w:hAnsi="Arial" w:cs="Arial"/>
          <w:color w:val="020369"/>
          <w:sz w:val="20"/>
          <w:szCs w:val="20"/>
        </w:rPr>
        <w:t xml:space="preserve"> шаги». Смысл игры такой же. Однако теперь ребенок должен расставлять ноги так широко, как он только может (взрослые же, могут слегка поддаться…).</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lastRenderedPageBreak/>
        <w:t xml:space="preserve">3. </w:t>
      </w:r>
      <w:proofErr w:type="gramStart"/>
      <w:r>
        <w:rPr>
          <w:rFonts w:ascii="Arial" w:hAnsi="Arial" w:cs="Arial"/>
          <w:color w:val="020369"/>
          <w:sz w:val="20"/>
          <w:szCs w:val="20"/>
        </w:rPr>
        <w:t>« Пускаем</w:t>
      </w:r>
      <w:proofErr w:type="gramEnd"/>
      <w:r>
        <w:rPr>
          <w:rFonts w:ascii="Arial" w:hAnsi="Arial" w:cs="Arial"/>
          <w:color w:val="020369"/>
          <w:sz w:val="20"/>
          <w:szCs w:val="20"/>
        </w:rPr>
        <w:t xml:space="preserve">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4. «Пускаемся в плавание по </w:t>
      </w:r>
      <w:proofErr w:type="gramStart"/>
      <w:r>
        <w:rPr>
          <w:rFonts w:ascii="Arial" w:hAnsi="Arial" w:cs="Arial"/>
          <w:color w:val="020369"/>
          <w:sz w:val="20"/>
          <w:szCs w:val="20"/>
        </w:rPr>
        <w:t>луже »</w:t>
      </w:r>
      <w:proofErr w:type="gramEnd"/>
      <w:r>
        <w:rPr>
          <w:rFonts w:ascii="Arial" w:hAnsi="Arial" w:cs="Arial"/>
          <w:color w:val="020369"/>
          <w:sz w:val="20"/>
          <w:szCs w:val="20"/>
        </w:rPr>
        <w:t>. Смастерите дома или прямо на прогулке кораблики, а затем запускайте их в ближайшей луже.</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5. </w:t>
      </w:r>
      <w:proofErr w:type="gramStart"/>
      <w:r>
        <w:rPr>
          <w:rFonts w:ascii="Arial" w:hAnsi="Arial" w:cs="Arial"/>
          <w:color w:val="020369"/>
          <w:sz w:val="20"/>
          <w:szCs w:val="20"/>
        </w:rPr>
        <w:t>« Пускаем</w:t>
      </w:r>
      <w:proofErr w:type="gramEnd"/>
      <w:r>
        <w:rPr>
          <w:rFonts w:ascii="Arial" w:hAnsi="Arial" w:cs="Arial"/>
          <w:color w:val="020369"/>
          <w:sz w:val="20"/>
          <w:szCs w:val="20"/>
        </w:rPr>
        <w:t xml:space="preserve">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6. </w:t>
      </w:r>
      <w:proofErr w:type="gramStart"/>
      <w:r>
        <w:rPr>
          <w:rFonts w:ascii="Arial" w:hAnsi="Arial" w:cs="Arial"/>
          <w:color w:val="020369"/>
          <w:sz w:val="20"/>
          <w:szCs w:val="20"/>
        </w:rPr>
        <w:t>« Ищем</w:t>
      </w:r>
      <w:proofErr w:type="gramEnd"/>
      <w:r>
        <w:rPr>
          <w:rFonts w:ascii="Arial" w:hAnsi="Arial" w:cs="Arial"/>
          <w:color w:val="020369"/>
          <w:sz w:val="20"/>
          <w:szCs w:val="20"/>
        </w:rPr>
        <w:t xml:space="preserve">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7. </w:t>
      </w:r>
      <w:proofErr w:type="gramStart"/>
      <w:r>
        <w:rPr>
          <w:rFonts w:ascii="Arial" w:hAnsi="Arial" w:cs="Arial"/>
          <w:color w:val="020369"/>
          <w:sz w:val="20"/>
          <w:szCs w:val="20"/>
        </w:rPr>
        <w:t>« Рисуем</w:t>
      </w:r>
      <w:proofErr w:type="gramEnd"/>
      <w:r>
        <w:rPr>
          <w:rFonts w:ascii="Arial" w:hAnsi="Arial" w:cs="Arial"/>
          <w:color w:val="020369"/>
          <w:sz w:val="20"/>
          <w:szCs w:val="20"/>
        </w:rPr>
        <w:t xml:space="preserve">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8. </w:t>
      </w:r>
      <w:proofErr w:type="gramStart"/>
      <w:r>
        <w:rPr>
          <w:rFonts w:ascii="Arial" w:hAnsi="Arial" w:cs="Arial"/>
          <w:color w:val="020369"/>
          <w:sz w:val="20"/>
          <w:szCs w:val="20"/>
        </w:rPr>
        <w:t>« Охота</w:t>
      </w:r>
      <w:proofErr w:type="gramEnd"/>
      <w:r>
        <w:rPr>
          <w:rFonts w:ascii="Arial" w:hAnsi="Arial" w:cs="Arial"/>
          <w:color w:val="020369"/>
          <w:sz w:val="20"/>
          <w:szCs w:val="20"/>
        </w:rPr>
        <w:t xml:space="preserve"> за словами и буквами». Если ребенок знает буквы, можно поиграть в игру, </w:t>
      </w:r>
      <w:proofErr w:type="gramStart"/>
      <w:r>
        <w:rPr>
          <w:rFonts w:ascii="Arial" w:hAnsi="Arial" w:cs="Arial"/>
          <w:color w:val="020369"/>
          <w:sz w:val="20"/>
          <w:szCs w:val="20"/>
        </w:rPr>
        <w:t>где  ребенок</w:t>
      </w:r>
      <w:proofErr w:type="gramEnd"/>
      <w:r>
        <w:rPr>
          <w:rFonts w:ascii="Arial" w:hAnsi="Arial" w:cs="Arial"/>
          <w:color w:val="020369"/>
          <w:sz w:val="20"/>
          <w:szCs w:val="20"/>
        </w:rPr>
        <w:t xml:space="preserve">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12. «Развиваем скорость движения». Для этой </w:t>
      </w:r>
      <w:proofErr w:type="gramStart"/>
      <w:r>
        <w:rPr>
          <w:rFonts w:ascii="Arial" w:hAnsi="Arial" w:cs="Arial"/>
          <w:color w:val="020369"/>
          <w:sz w:val="20"/>
          <w:szCs w:val="20"/>
        </w:rPr>
        <w:t>игры  Вам</w:t>
      </w:r>
      <w:proofErr w:type="gramEnd"/>
      <w:r>
        <w:rPr>
          <w:rFonts w:ascii="Arial" w:hAnsi="Arial" w:cs="Arial"/>
          <w:color w:val="020369"/>
          <w:sz w:val="20"/>
          <w:szCs w:val="20"/>
        </w:rPr>
        <w:t xml:space="preserve">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lastRenderedPageBreak/>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w:t>
      </w:r>
    </w:p>
    <w:p w:rsidR="00E611B6" w:rsidRDefault="00E611B6" w:rsidP="00E611B6">
      <w:pPr>
        <w:pStyle w:val="a3"/>
        <w:spacing w:before="195" w:beforeAutospacing="0" w:after="195" w:afterAutospacing="0" w:line="341" w:lineRule="atLeast"/>
        <w:rPr>
          <w:rFonts w:ascii="Arial" w:hAnsi="Arial" w:cs="Arial"/>
          <w:color w:val="020369"/>
          <w:sz w:val="20"/>
          <w:szCs w:val="20"/>
        </w:rPr>
      </w:pPr>
      <w:r>
        <w:rPr>
          <w:rFonts w:ascii="Arial" w:hAnsi="Arial" w:cs="Arial"/>
          <w:color w:val="020369"/>
          <w:sz w:val="20"/>
          <w:szCs w:val="20"/>
        </w:rPr>
        <w:t xml:space="preserve">Игры на свежем воздухе -  всегда весело и увлекательно! Играйте со своим ребенком — </w:t>
      </w:r>
      <w:proofErr w:type="gramStart"/>
      <w:r>
        <w:rPr>
          <w:rFonts w:ascii="Arial" w:hAnsi="Arial" w:cs="Arial"/>
          <w:color w:val="020369"/>
          <w:sz w:val="20"/>
          <w:szCs w:val="20"/>
        </w:rPr>
        <w:t>это  укрепляет</w:t>
      </w:r>
      <w:proofErr w:type="gramEnd"/>
      <w:r>
        <w:rPr>
          <w:rFonts w:ascii="Arial" w:hAnsi="Arial" w:cs="Arial"/>
          <w:color w:val="020369"/>
          <w:sz w:val="20"/>
          <w:szCs w:val="20"/>
        </w:rPr>
        <w:t xml:space="preserve">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D36E5E" w:rsidRDefault="00D36E5E">
      <w:bookmarkStart w:id="0" w:name="_GoBack"/>
      <w:bookmarkEnd w:id="0"/>
    </w:p>
    <w:sectPr w:rsidR="00D3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5E"/>
    <w:rsid w:val="00D36E5E"/>
    <w:rsid w:val="00E6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6472F-2BB4-49A2-90A2-BF39E4E4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2016-03-24T18:35:00Z</dcterms:created>
  <dcterms:modified xsi:type="dcterms:W3CDTF">2016-03-24T18:36:00Z</dcterms:modified>
</cp:coreProperties>
</file>