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81" w:rsidRDefault="00F37E81" w:rsidP="0045043B">
      <w:pPr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45043B" w:rsidRPr="00876454">
        <w:rPr>
          <w:sz w:val="36"/>
          <w:szCs w:val="36"/>
        </w:rPr>
        <w:t xml:space="preserve">Государственное бюджетное образовательное учреждение </w:t>
      </w:r>
      <w:r w:rsidR="007D3702">
        <w:rPr>
          <w:sz w:val="36"/>
          <w:szCs w:val="36"/>
        </w:rPr>
        <w:t xml:space="preserve">                           </w:t>
      </w:r>
    </w:p>
    <w:p w:rsidR="0045043B" w:rsidRDefault="00F37E81" w:rsidP="0045043B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="0045043B" w:rsidRPr="00876454">
        <w:rPr>
          <w:sz w:val="36"/>
          <w:szCs w:val="36"/>
        </w:rPr>
        <w:t>Школа 2083</w:t>
      </w:r>
      <w:r w:rsidR="007D3702">
        <w:rPr>
          <w:sz w:val="36"/>
          <w:szCs w:val="36"/>
        </w:rPr>
        <w:t xml:space="preserve">.             </w:t>
      </w:r>
      <w:r w:rsidR="0045043B">
        <w:rPr>
          <w:sz w:val="36"/>
          <w:szCs w:val="36"/>
        </w:rPr>
        <w:t xml:space="preserve"> Детский Сад «</w:t>
      </w:r>
      <w:proofErr w:type="spellStart"/>
      <w:r w:rsidR="0045043B">
        <w:rPr>
          <w:sz w:val="36"/>
          <w:szCs w:val="36"/>
        </w:rPr>
        <w:t>Остафьево</w:t>
      </w:r>
      <w:proofErr w:type="spellEnd"/>
      <w:r w:rsidR="0045043B">
        <w:rPr>
          <w:sz w:val="36"/>
          <w:szCs w:val="36"/>
        </w:rPr>
        <w:t>».</w:t>
      </w: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331B94" w:rsidRDefault="0054324E" w:rsidP="0045043B">
      <w:pPr>
        <w:pStyle w:val="1"/>
        <w:pBdr>
          <w:bottom w:val="single" w:sz="6" w:space="0" w:color="D6DDB9"/>
        </w:pBdr>
        <w:shd w:val="clear" w:color="auto" w:fill="F5F7E7"/>
        <w:spacing w:before="120" w:after="120" w:line="396" w:lineRule="atLeast"/>
        <w:ind w:left="150" w:right="150"/>
        <w:rPr>
          <w:rFonts w:ascii="Trebuchet MS" w:hAnsi="Trebuchet MS"/>
          <w:b w:val="0"/>
          <w:color w:val="444444"/>
          <w:sz w:val="33"/>
          <w:szCs w:val="33"/>
        </w:rPr>
      </w:pPr>
      <w:r w:rsidRPr="0054324E">
        <w:rPr>
          <w:rFonts w:ascii="Trebuchet MS" w:hAnsi="Trebuchet MS"/>
          <w:b w:val="0"/>
          <w:color w:val="444444"/>
          <w:sz w:val="33"/>
          <w:szCs w:val="33"/>
        </w:rPr>
        <w:t>Сообщение из опыта работы на родительском собрании.</w:t>
      </w:r>
    </w:p>
    <w:p w:rsidR="0045043B" w:rsidRPr="00876454" w:rsidRDefault="0054324E" w:rsidP="0045043B">
      <w:pPr>
        <w:pStyle w:val="1"/>
        <w:pBdr>
          <w:bottom w:val="single" w:sz="6" w:space="0" w:color="D6DDB9"/>
        </w:pBdr>
        <w:shd w:val="clear" w:color="auto" w:fill="F5F7E7"/>
        <w:spacing w:before="120" w:after="120" w:line="396" w:lineRule="atLeast"/>
        <w:ind w:left="150" w:right="150"/>
        <w:rPr>
          <w:rFonts w:ascii="Trebuchet MS" w:hAnsi="Trebuchet MS"/>
          <w:b w:val="0"/>
          <w:color w:val="444444"/>
          <w:sz w:val="33"/>
          <w:szCs w:val="33"/>
        </w:rPr>
      </w:pPr>
      <w:r w:rsidRPr="0054324E">
        <w:rPr>
          <w:rFonts w:ascii="Trebuchet MS" w:hAnsi="Trebuchet MS"/>
          <w:b w:val="0"/>
          <w:color w:val="444444"/>
          <w:sz w:val="33"/>
          <w:szCs w:val="33"/>
        </w:rPr>
        <w:t xml:space="preserve"> </w:t>
      </w:r>
      <w:r w:rsidR="00331B94">
        <w:rPr>
          <w:rFonts w:ascii="Trebuchet MS" w:hAnsi="Trebuchet MS"/>
          <w:b w:val="0"/>
          <w:color w:val="444444"/>
          <w:sz w:val="33"/>
          <w:szCs w:val="33"/>
        </w:rPr>
        <w:t>Тема сообщения</w:t>
      </w:r>
      <w:bookmarkStart w:id="0" w:name="_GoBack"/>
      <w:bookmarkEnd w:id="0"/>
      <w:r w:rsidRPr="0054324E">
        <w:rPr>
          <w:rFonts w:ascii="Trebuchet MS" w:hAnsi="Trebuchet MS"/>
          <w:color w:val="444444"/>
          <w:sz w:val="33"/>
          <w:szCs w:val="33"/>
        </w:rPr>
        <w:t>:</w:t>
      </w:r>
      <w:r w:rsidRPr="00876454">
        <w:rPr>
          <w:rStyle w:val="c24"/>
          <w:b w:val="0"/>
          <w:color w:val="000000"/>
          <w:sz w:val="32"/>
          <w:szCs w:val="32"/>
        </w:rPr>
        <w:t xml:space="preserve"> </w:t>
      </w:r>
      <w:r w:rsidR="0045043B" w:rsidRPr="00876454">
        <w:rPr>
          <w:rStyle w:val="c24"/>
          <w:b w:val="0"/>
          <w:color w:val="000000"/>
          <w:sz w:val="32"/>
          <w:szCs w:val="32"/>
        </w:rPr>
        <w:t>«</w:t>
      </w:r>
      <w:r>
        <w:rPr>
          <w:rFonts w:ascii="Trebuchet MS" w:hAnsi="Trebuchet MS"/>
          <w:b w:val="0"/>
          <w:color w:val="444444"/>
          <w:sz w:val="33"/>
          <w:szCs w:val="33"/>
        </w:rPr>
        <w:t xml:space="preserve">Знакомство с образовательной программой «Миры детства: конструирование возможностей». </w:t>
      </w:r>
      <w:r w:rsidR="0045043B" w:rsidRPr="00876454">
        <w:rPr>
          <w:rFonts w:ascii="Trebuchet MS" w:hAnsi="Trebuchet MS"/>
          <w:b w:val="0"/>
          <w:color w:val="444444"/>
          <w:sz w:val="33"/>
          <w:szCs w:val="33"/>
        </w:rPr>
        <w:t>Образовательный процесс: типы ра</w:t>
      </w:r>
      <w:r w:rsidR="00876E09">
        <w:rPr>
          <w:rFonts w:ascii="Trebuchet MS" w:hAnsi="Trebuchet MS"/>
          <w:b w:val="0"/>
          <w:color w:val="444444"/>
          <w:sz w:val="33"/>
          <w:szCs w:val="33"/>
        </w:rPr>
        <w:t xml:space="preserve">бот в продуктивной деятельности </w:t>
      </w:r>
      <w:r w:rsidR="007D3702">
        <w:rPr>
          <w:rFonts w:ascii="Trebuchet MS" w:hAnsi="Trebuchet MS"/>
          <w:b w:val="0"/>
          <w:color w:val="444444"/>
          <w:sz w:val="33"/>
          <w:szCs w:val="33"/>
        </w:rPr>
        <w:t>(2-я мл</w:t>
      </w:r>
      <w:proofErr w:type="gramStart"/>
      <w:r w:rsidR="007D3702">
        <w:rPr>
          <w:rFonts w:ascii="Trebuchet MS" w:hAnsi="Trebuchet MS"/>
          <w:b w:val="0"/>
          <w:color w:val="444444"/>
          <w:sz w:val="33"/>
          <w:szCs w:val="33"/>
        </w:rPr>
        <w:t>.</w:t>
      </w:r>
      <w:proofErr w:type="gramEnd"/>
      <w:r w:rsidR="007D3702">
        <w:rPr>
          <w:rFonts w:ascii="Trebuchet MS" w:hAnsi="Trebuchet MS"/>
          <w:b w:val="0"/>
          <w:color w:val="444444"/>
          <w:sz w:val="33"/>
          <w:szCs w:val="33"/>
        </w:rPr>
        <w:t xml:space="preserve"> </w:t>
      </w:r>
      <w:proofErr w:type="gramStart"/>
      <w:r w:rsidR="007D3702">
        <w:rPr>
          <w:rFonts w:ascii="Trebuchet MS" w:hAnsi="Trebuchet MS"/>
          <w:b w:val="0"/>
          <w:color w:val="444444"/>
          <w:sz w:val="33"/>
          <w:szCs w:val="33"/>
        </w:rPr>
        <w:t>г</w:t>
      </w:r>
      <w:proofErr w:type="gramEnd"/>
      <w:r w:rsidR="007D3702">
        <w:rPr>
          <w:rFonts w:ascii="Trebuchet MS" w:hAnsi="Trebuchet MS"/>
          <w:b w:val="0"/>
          <w:color w:val="444444"/>
          <w:sz w:val="33"/>
          <w:szCs w:val="33"/>
        </w:rPr>
        <w:t>руппа)</w:t>
      </w:r>
      <w:r>
        <w:rPr>
          <w:rFonts w:ascii="Trebuchet MS" w:hAnsi="Trebuchet MS"/>
          <w:b w:val="0"/>
          <w:color w:val="444444"/>
          <w:sz w:val="33"/>
          <w:szCs w:val="33"/>
        </w:rPr>
        <w:t>»</w:t>
      </w:r>
      <w:r w:rsidR="007D3702">
        <w:rPr>
          <w:rFonts w:ascii="Trebuchet MS" w:hAnsi="Trebuchet MS"/>
          <w:b w:val="0"/>
          <w:color w:val="444444"/>
          <w:sz w:val="33"/>
          <w:szCs w:val="33"/>
        </w:rPr>
        <w:t>.</w:t>
      </w:r>
      <w:r w:rsidR="0045043B">
        <w:rPr>
          <w:rFonts w:ascii="Trebuchet MS" w:hAnsi="Trebuchet MS"/>
          <w:b w:val="0"/>
          <w:color w:val="444444"/>
          <w:sz w:val="33"/>
          <w:szCs w:val="33"/>
        </w:rPr>
        <w:t xml:space="preserve"> </w:t>
      </w:r>
    </w:p>
    <w:p w:rsidR="0045043B" w:rsidRDefault="0045043B" w:rsidP="0045043B">
      <w:pPr>
        <w:pStyle w:val="c47"/>
        <w:shd w:val="clear" w:color="auto" w:fill="FFFFFF"/>
        <w:spacing w:before="0" w:beforeAutospacing="0" w:after="0" w:afterAutospacing="0" w:line="270" w:lineRule="atLeast"/>
        <w:ind w:left="300"/>
        <w:rPr>
          <w:rFonts w:ascii="Arial" w:hAnsi="Arial" w:cs="Arial"/>
          <w:color w:val="000000"/>
          <w:sz w:val="22"/>
          <w:szCs w:val="22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45043B" w:rsidRDefault="0045043B" w:rsidP="0045043B">
      <w:pPr>
        <w:rPr>
          <w:sz w:val="36"/>
          <w:szCs w:val="36"/>
        </w:rPr>
      </w:pPr>
    </w:p>
    <w:p w:rsidR="007D3702" w:rsidRDefault="0045043B" w:rsidP="0045043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</w:t>
      </w:r>
    </w:p>
    <w:p w:rsidR="007D3702" w:rsidRDefault="007D3702" w:rsidP="0045043B">
      <w:pPr>
        <w:rPr>
          <w:sz w:val="36"/>
          <w:szCs w:val="36"/>
        </w:rPr>
      </w:pPr>
    </w:p>
    <w:p w:rsidR="007D3702" w:rsidRDefault="007D3702" w:rsidP="0045043B">
      <w:pPr>
        <w:rPr>
          <w:sz w:val="36"/>
          <w:szCs w:val="36"/>
        </w:rPr>
      </w:pPr>
    </w:p>
    <w:p w:rsidR="0045043B" w:rsidRPr="00876454" w:rsidRDefault="007D3702" w:rsidP="0045043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</w:t>
      </w:r>
      <w:r w:rsidR="0045043B">
        <w:rPr>
          <w:sz w:val="36"/>
          <w:szCs w:val="36"/>
        </w:rPr>
        <w:t xml:space="preserve">Воспитатель: </w:t>
      </w:r>
      <w:proofErr w:type="spellStart"/>
      <w:r w:rsidR="0045043B">
        <w:rPr>
          <w:sz w:val="36"/>
          <w:szCs w:val="36"/>
        </w:rPr>
        <w:t>Шутихина</w:t>
      </w:r>
      <w:proofErr w:type="spellEnd"/>
      <w:r w:rsidR="0045043B">
        <w:rPr>
          <w:sz w:val="36"/>
          <w:szCs w:val="36"/>
        </w:rPr>
        <w:t xml:space="preserve"> Л.Ю.</w:t>
      </w:r>
    </w:p>
    <w:p w:rsidR="0045043B" w:rsidRDefault="0045043B" w:rsidP="000C1D10">
      <w:pPr>
        <w:pStyle w:val="1"/>
        <w:pBdr>
          <w:bottom w:val="single" w:sz="6" w:space="0" w:color="D6DDB9"/>
        </w:pBdr>
        <w:shd w:val="clear" w:color="auto" w:fill="F5F7E7"/>
        <w:spacing w:before="120" w:after="120" w:line="396" w:lineRule="atLeast"/>
        <w:ind w:left="150" w:right="150"/>
        <w:rPr>
          <w:rFonts w:ascii="Trebuchet MS" w:hAnsi="Trebuchet MS"/>
          <w:color w:val="444444"/>
          <w:sz w:val="33"/>
          <w:szCs w:val="33"/>
        </w:rPr>
      </w:pPr>
    </w:p>
    <w:p w:rsidR="000C1D10" w:rsidRDefault="000C1D10" w:rsidP="000C1D10">
      <w:pPr>
        <w:pStyle w:val="1"/>
        <w:pBdr>
          <w:bottom w:val="single" w:sz="6" w:space="0" w:color="D6DDB9"/>
        </w:pBdr>
        <w:shd w:val="clear" w:color="auto" w:fill="F5F7E7"/>
        <w:spacing w:before="120" w:after="120" w:line="396" w:lineRule="atLeast"/>
        <w:ind w:left="150" w:right="150"/>
        <w:rPr>
          <w:rFonts w:ascii="Trebuchet MS" w:hAnsi="Trebuchet MS"/>
          <w:color w:val="444444"/>
          <w:sz w:val="33"/>
          <w:szCs w:val="33"/>
        </w:rPr>
      </w:pPr>
      <w:r>
        <w:rPr>
          <w:rFonts w:ascii="Trebuchet MS" w:hAnsi="Trebuchet MS"/>
          <w:color w:val="444444"/>
          <w:sz w:val="33"/>
          <w:szCs w:val="33"/>
        </w:rPr>
        <w:t>Образовательный процесс: типы работ в продуктивной деятельности.</w:t>
      </w:r>
    </w:p>
    <w:p w:rsidR="007D3702" w:rsidRPr="007D3702" w:rsidRDefault="007D3702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7D370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Под продуктивными видами деятельности в Программе рассматривается  детская активность, направленная на превращение исходного материала в конкретный продукт, оформленный в соответствии с поставленной целью.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того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чтобы воспитатели могли добиться результата при реализации Программы и дети 3-4 лет обнаружили бы стремление добровольно включиться в процесс рисования, лепки, аппликации или конструирования,</w:t>
      </w:r>
      <w:r w:rsidRPr="000C1D1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r w:rsidRPr="000C1D1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взрослый не должен принуждать их к этому</w:t>
      </w: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Когда воспитатель, занимая позицию учителя, ставит перед детьми задачу научиться их чему-то, объясняет способы её достижения и контролирует результат, он лишает детей ощущения добровольности.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Возрастание собственной активности детей при совместной партнёрской деятельности 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взрослым объясняется тем, что у детей, которые непринуждённо действуют рядом со взрослым-партнёром, возникает ситуация двойной мотивации.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одной стороны, реализовано стремление детей находиться и действовать рядом 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взрослым: делать то, что делает он и подражать ему в этом.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другой стороны – при совместной партнёрской деятельности взрослый не принуждает детей к выполнению определённого задания, не 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контролирует результат и они могут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делать то, что им интересно.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Вместе с тем, для ребёнка партнёрство 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взрослым не означает вседозволенности. В партнёрском образовательном процессе в непринуждённой форме решаются сложные и многоплановые задачи. Поэтому, для того, чтобы добиться у детей становления инициативы, воспитателю необходимо понять и использовать определённые педагогические условия, способы и приёмы работы с детьми, специфические для развития этого личного качества у детей 3-4 лет в продуктивной деятельности. Рассмотрим особенности проведения этой работы более подробно.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Занятия в форме совместной партнёрской деятельности взрослого с детьми не являются самоцелью. На этих занятиях воспитателями должны решаться образовательные задачи самого широко плана: от позитивного отношения детей к процессу создания изображения и знакомства с изобразительными материалами, до овладения основными культурными способами действия с ними, формирования и совершенствования изобразительных умений и навыков и использования средств выразительности при создании образов. Следовательно,</w:t>
      </w:r>
      <w:r w:rsidRPr="000C1D1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r w:rsidRPr="000C1D1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детей многому надо научить, но в тоже время сохранить возможность проявления ими инициативы как целеполагания и волевого усилия.</w:t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решения этой задачи в Программе рекомендуется в продуктивной деятельности с детьми</w:t>
      </w:r>
      <w:r w:rsidRPr="000C1D1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r w:rsidRPr="000C1D1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 разные типы работ.</w:t>
      </w:r>
    </w:p>
    <w:p w:rsidR="007D3702" w:rsidRPr="00F37E81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0C1D1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Работа по образцам</w:t>
      </w:r>
      <w:r w:rsidRPr="000C1D1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проводится в том случае, когда дети впервые знакомятся с изобразительным материалом и приёмами работы с ними. Действуя вместе 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взрослым и по его показу и поддержке, дети учатся преодолевать трудности и получают продукт (рисунок, лепку, аппликацию, конструкцию), с которыми можно играть или подарить другим. Возникает позитивное отношение к деятельности, появляется уверенность в себе и своих возможностях, возникает чувство удовлетворения достигнутыми результатами.</w:t>
      </w:r>
      <w:r w:rsidR="007D3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</w:t>
      </w:r>
      <w:r w:rsidR="00F37E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7D3702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lastRenderedPageBreak/>
        <w:t>В нашей группе «Веснушки» мы подготовили для детей такие работы, как «Кошечка играет с клубочком», «</w:t>
      </w:r>
      <w:r w:rsidR="00F37E81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Мишка насмешил!</w:t>
      </w:r>
      <w:r w:rsidR="007D3702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». В них дети по образцам, данным воспитателем должны провести</w:t>
      </w:r>
      <w:r w:rsidR="00F37E81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,</w:t>
      </w:r>
      <w:r w:rsidR="007D3702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 не отрывая руку от листа</w:t>
      </w:r>
      <w:r w:rsidR="00F37E81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,</w:t>
      </w:r>
      <w:r w:rsidR="007D3702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 закругленную линию или поставить отпечатки </w:t>
      </w:r>
      <w:r w:rsidR="00F37E81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на листе кисточкой.</w:t>
      </w:r>
    </w:p>
    <w:p w:rsidR="000C1D10" w:rsidRPr="000C1D10" w:rsidRDefault="007D3702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6499" cy="3762375"/>
            <wp:effectExtent l="19050" t="0" r="0" b="0"/>
            <wp:docPr id="7" name="Рисунок 4" descr="C:\Users\User\Desktop\Рабочая 2015-2016\Фото\Миры детства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ая 2015-2016\Фото\Миры детства\IMG_2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40" cy="376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D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2804" cy="4006004"/>
            <wp:effectExtent l="0" t="552450" r="0" b="527896"/>
            <wp:docPr id="3" name="Рисунок 3" descr="C:\Users\User\Desktop\Рабочая 2015-2016\Фото\Миры детства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 2015-2016\Фото\Миры детства\IMG_2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4001" cy="400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81" w:rsidRPr="00F37E81" w:rsidRDefault="000C1D10" w:rsidP="00F37E8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0C1D1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Работа с незавершёнными продуктами</w:t>
      </w:r>
      <w:r w:rsidRPr="000C1D1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позволяет детям «почувствовать вкус» к продуктивным видам деятельности. Она может проводиться с детьми, как на начальном этапе овладения приёмами создания изображения, так и с целью упражнения в полученных навыках. Работа с незавершёнными продуктами не требует от детей особого напряжения, но зато открывает перспективу проявления инициативы: на голове снеговика можно нарисовать шапочку по своему желанию, красивую новогоднюю ёлку украсить игрушками по своему выбору и вкусу.</w:t>
      </w:r>
      <w:r w:rsidR="00F37E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</w:t>
      </w:r>
      <w:r w:rsidR="00F37E81"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В нашей группе «Веснушки» мы подготовили для детей такие работы, как «Собачка  играет с мячиком», «Следы невиданных зверей». В них дети по образцам, данным воспитателем должны нарисовать предмет круглой формы (мячик) или поставить отпечатки на листе кисточкой.</w:t>
      </w:r>
    </w:p>
    <w:p w:rsid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24425" cy="3693319"/>
            <wp:effectExtent l="19050" t="0" r="9525" b="0"/>
            <wp:docPr id="1" name="Рисунок 1" descr="C:\Users\User\Desktop\Рабочая 2015-2016\Фото\Миры детства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 2015-2016\Фото\Миры детства\IMG_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10" w:rsidRPr="000C1D10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76875" cy="4107656"/>
            <wp:effectExtent l="19050" t="0" r="9525" b="0"/>
            <wp:docPr id="2" name="Рисунок 2" descr="C:\Users\User\Desktop\Рабочая 2015-2016\Фото\Миры детства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 2015-2016\Фото\Миры детства\IMG_2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3C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Созданный продукт позволяет детям в полной мере насладиться полученным результатом, испытать чувство удовлетворения. У детей возникает естественное желание вновь пережить радость созидания. Появляется потребность действовать, а вслед за этим инициатива как целеполагание и волевое усилие, потому что ребёнок не по принуждению со стороны взрослого, а сам захотел сделать что-то. </w:t>
      </w:r>
    </w:p>
    <w:p w:rsidR="00F37E81" w:rsidRDefault="000C1D10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Психологическая и техническая подготовка детей, полученная на занятиях в форме совместной партнёрской деятельности </w:t>
      </w:r>
      <w:proofErr w:type="gramStart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взрослым при работе по образцам и с незавершёнными продуктами, открывают широкие перспективы для использования в образовательном процессе формы представленности цели </w:t>
      </w:r>
      <w:r w:rsidRPr="00527A3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 словесному описанию</w:t>
      </w: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При этом воспитателям важно понимать, что работа с детьми с использованием формы представленности цели </w:t>
      </w:r>
      <w:r w:rsidRPr="00527A3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 словесному описанию</w:t>
      </w: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«сработает» на проявление инициативы только в том случае, если при реализации предложенного детям содержания у них будет для этого графический или пластический опыт. Так, например, при обучении детей рисованию работа по образцу была направлена на овладение 2-3 приёмами рисования травы. Работа с незавершённым продуктом (рисунком) требовала рисования травы по заданным в самом материале условиям (среди травы детям надо было «спрятать от волка» маленького зайчонка). </w:t>
      </w:r>
      <w:r w:rsidR="00527A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527A3C" w:rsidRDefault="00F37E81" w:rsidP="000C1D1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В нашей группе «Веснушки» мы подготовили для детей работ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у </w:t>
      </w:r>
      <w:r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Зайчик спрятался</w:t>
      </w:r>
      <w:r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где детям было предложено нанести на лист бумаги влажной губкой фон. Воспитатель заранее на листе  воском нарисовал контур зайчика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F37E81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При нанесении фона – контур оставался белым и зайчик «показывался» детям.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27A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="00527A3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</w:t>
      </w:r>
      <w:r w:rsidR="00527A3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107234" cy="3830425"/>
            <wp:effectExtent l="0" t="647700" r="0" b="627275"/>
            <wp:docPr id="5" name="Рисунок 5" descr="C:\Users\User\Desktop\Рабочая 2015-2016\Фото\Миры детства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ая 2015-2016\Фото\Миры детства\IMG_2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7904" cy="38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A3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                               </w:t>
      </w:r>
    </w:p>
    <w:p w:rsidR="00570029" w:rsidRDefault="000C1D10" w:rsidP="00F37E81">
      <w:pPr>
        <w:shd w:val="clear" w:color="auto" w:fill="FFFFFF"/>
        <w:spacing w:before="100" w:beforeAutospacing="1" w:after="0" w:line="240" w:lineRule="auto"/>
      </w:pPr>
      <w:r w:rsidRPr="000C1D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Следовательно, в рисование по словесному описанию, предложенное для творческого воплощения, желательно включить содержание, которое позволит детям сделать выбор и проявить инициативу при рисовании картинки, но с использованием полученных ранее умений и навыков. </w:t>
      </w:r>
    </w:p>
    <w:sectPr w:rsidR="00570029" w:rsidSect="00F37E81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1D10"/>
    <w:rsid w:val="000C1D10"/>
    <w:rsid w:val="00331B94"/>
    <w:rsid w:val="0045043B"/>
    <w:rsid w:val="00527A3C"/>
    <w:rsid w:val="0054324E"/>
    <w:rsid w:val="00570029"/>
    <w:rsid w:val="00681BFE"/>
    <w:rsid w:val="007D3702"/>
    <w:rsid w:val="00876E09"/>
    <w:rsid w:val="00992283"/>
    <w:rsid w:val="00A13B11"/>
    <w:rsid w:val="00AB2B8B"/>
    <w:rsid w:val="00F23A81"/>
    <w:rsid w:val="00F3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A81"/>
    <w:rPr>
      <w:rFonts w:ascii="Calibri" w:hAnsi="Calibri"/>
    </w:rPr>
  </w:style>
  <w:style w:type="paragraph" w:styleId="1">
    <w:name w:val="heading 1"/>
    <w:basedOn w:val="a"/>
    <w:next w:val="a"/>
    <w:link w:val="10"/>
    <w:uiPriority w:val="9"/>
    <w:qFormat/>
    <w:rsid w:val="000C1D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C1D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C1D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0C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1D10"/>
  </w:style>
  <w:style w:type="character" w:customStyle="1" w:styleId="10">
    <w:name w:val="Заголовок 1 Знак"/>
    <w:basedOn w:val="a0"/>
    <w:link w:val="1"/>
    <w:uiPriority w:val="9"/>
    <w:rsid w:val="000C1D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C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10"/>
    <w:rPr>
      <w:rFonts w:ascii="Tahoma" w:hAnsi="Tahoma" w:cs="Tahoma"/>
      <w:sz w:val="16"/>
      <w:szCs w:val="16"/>
    </w:rPr>
  </w:style>
  <w:style w:type="paragraph" w:customStyle="1" w:styleId="c47">
    <w:name w:val="c47"/>
    <w:basedOn w:val="a"/>
    <w:rsid w:val="00450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5043B"/>
  </w:style>
  <w:style w:type="character" w:customStyle="1" w:styleId="c24">
    <w:name w:val="c24"/>
    <w:basedOn w:val="a0"/>
    <w:rsid w:val="004504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Любочка</cp:lastModifiedBy>
  <cp:revision>5</cp:revision>
  <dcterms:created xsi:type="dcterms:W3CDTF">2016-03-22T09:13:00Z</dcterms:created>
  <dcterms:modified xsi:type="dcterms:W3CDTF">2016-03-25T17:14:00Z</dcterms:modified>
</cp:coreProperties>
</file>