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8B" w:rsidRPr="00E5178B" w:rsidRDefault="00636448" w:rsidP="00E517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E5178B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Конспект интегрированного занятие </w:t>
      </w:r>
    </w:p>
    <w:p w:rsidR="00636448" w:rsidRPr="00E5178B" w:rsidRDefault="00636448" w:rsidP="00E517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E5178B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по лепке в младшей группе «Подсолнух»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Цель: Учить «рисовать» пластилином лепестки «подсолнуха», создавая </w:t>
      </w:r>
      <w:proofErr w:type="spellStart"/>
      <w:r w:rsidRPr="00E5178B">
        <w:rPr>
          <w:rFonts w:ascii="Times New Roman" w:eastAsia="Times New Roman" w:hAnsi="Times New Roman" w:cs="Times New Roman"/>
          <w:sz w:val="28"/>
          <w:szCs w:val="28"/>
        </w:rPr>
        <w:t>полуобъемный</w:t>
      </w:r>
      <w:proofErr w:type="spellEnd"/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 объект на горизонтальной плоскости, используя технику </w:t>
      </w:r>
      <w:proofErr w:type="spellStart"/>
      <w:r w:rsidRPr="00E5178B">
        <w:rPr>
          <w:rFonts w:ascii="Times New Roman" w:eastAsia="Times New Roman" w:hAnsi="Times New Roman" w:cs="Times New Roman"/>
          <w:sz w:val="28"/>
          <w:szCs w:val="28"/>
        </w:rPr>
        <w:t>пластилинографию</w:t>
      </w:r>
      <w:proofErr w:type="spellEnd"/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• Закрепить умение детей скатывать и расплющивать маленькие шарики.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>• Учить детей делать «</w:t>
      </w:r>
      <w:proofErr w:type="spellStart"/>
      <w:r w:rsidRPr="00E5178B">
        <w:rPr>
          <w:rFonts w:ascii="Times New Roman" w:eastAsia="Times New Roman" w:hAnsi="Times New Roman" w:cs="Times New Roman"/>
          <w:sz w:val="28"/>
          <w:szCs w:val="28"/>
        </w:rPr>
        <w:t>налеп</w:t>
      </w:r>
      <w:proofErr w:type="spellEnd"/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» из пластилина, «размазывать», создавая лепесток.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>• Закреплять умение, передавать характерные особенности цветка;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>• Познакомить с новым стихотворением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• Развивать речь: расширить и активизировать словарь.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• Расширять знания детей о значении подсолнуха, воспитывать любовь к природе, интерес к окружающему миру.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• Дать возможность каждому из детей проявить самостоятельность и творческие способности.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• Учить детей слушать текст сказки, использую театр (куклы </w:t>
      </w:r>
      <w:proofErr w:type="spellStart"/>
      <w:r w:rsidRPr="00E5178B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E5178B">
        <w:rPr>
          <w:rFonts w:ascii="Times New Roman" w:eastAsia="Times New Roman" w:hAnsi="Times New Roman" w:cs="Times New Roman"/>
          <w:sz w:val="28"/>
          <w:szCs w:val="28"/>
        </w:rPr>
        <w:t>) .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занятий: Нарисованный подсолнух или распечатанный шаблон; пластилин черного или серого цвета; куклы </w:t>
      </w:r>
      <w:proofErr w:type="spellStart"/>
      <w:r w:rsidRPr="00E5178B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 бабушки и дедушки.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обращается к детям, загадывает загадку.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У извилистой дорожки растёт солнышко на ножке.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Как дозреет солнышко, будет горстка зёрнышек. (Подсолнух)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читает стихотворение.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>Подсолнух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Золотой подсолнушек,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Лепесточки – лучики.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>Он – сыночек солнышка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И весёлой тучки.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Утром просыпается,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Солнышком лучится,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lastRenderedPageBreak/>
        <w:t>Ночью закрываются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Жёлтые ресницы.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>Летом наш подсолнушек –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Как цветной фонарик.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>Осенью нам чёрненьких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Семечек подарит.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(Татьяна Лаврова)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Далее воспитатель предлагает детям посмотреть сказку. (театр кукол </w:t>
      </w:r>
      <w:proofErr w:type="spellStart"/>
      <w:r w:rsidRPr="00E5178B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Жили-были в одной деревне бабушка и дедушка. </w:t>
      </w:r>
      <w:proofErr w:type="spellStart"/>
      <w:r w:rsidRPr="00E5178B">
        <w:rPr>
          <w:rFonts w:ascii="Times New Roman" w:eastAsia="Times New Roman" w:hAnsi="Times New Roman" w:cs="Times New Roman"/>
          <w:sz w:val="28"/>
          <w:szCs w:val="28"/>
        </w:rPr>
        <w:t>Недовелось</w:t>
      </w:r>
      <w:proofErr w:type="spellEnd"/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 им увидеть цветок, который называется - подсолнух. Как известно у этого цветка есть плоды - семечки. Однажды соседка принесла им семечко и сказала: «Посадите это семечко в землю, вырастет из него подсолнух, и полакомитесь вы тогда плодами вкусными. Так и сделали бабушка с дедушкой, посадили они у себя на огороде подсолнух. С большой любовью и заботой они ухаживали за цветком. Вырос он большой и красивый — как солнышко. Но что-то было не так. Не нашли бабушка и дедушка семечек в нем. Удивились! Пустой цветок подсолнуха смотрел на солнышко, раскрыв свои лепестки. (Показываем ребенку шаблон подсолнуха с лепестками без семечек </w:t>
      </w:r>
      <w:proofErr w:type="spellStart"/>
      <w:r w:rsidRPr="00E5178B">
        <w:rPr>
          <w:rFonts w:ascii="Times New Roman" w:eastAsia="Times New Roman" w:hAnsi="Times New Roman" w:cs="Times New Roman"/>
          <w:sz w:val="28"/>
          <w:szCs w:val="28"/>
        </w:rPr>
        <w:t>внитри</w:t>
      </w:r>
      <w:proofErr w:type="spellEnd"/>
      <w:r w:rsidRPr="00E5178B">
        <w:rPr>
          <w:rFonts w:ascii="Times New Roman" w:eastAsia="Times New Roman" w:hAnsi="Times New Roman" w:cs="Times New Roman"/>
          <w:sz w:val="28"/>
          <w:szCs w:val="28"/>
        </w:rPr>
        <w:t>) .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А случилось, оказывается, вот что: однажды ночью налетели на огород птицы и склевали все семечки подсолнуха, оставив лишь пустой цветок. Очень огорчились старики, да делать нечего, пошли спать.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А пока они спят, у меня есть отличная идея. Давай-ка вернем все семечки на место. Бабушка с дедушкой проснутся и очень обрадуются! А чтобы нам было веселее, начнем с игры.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>Пальчиковая игра «Подсолнух»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У подсолнуха ладонь о-го-го! (показать левую ладонь)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Сто семян в ладони щедрой у него, (постучать пальцами)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В тесноте, да не в обиде все сидят, (сжать ладони в плотный кулак)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С ясным солнышком о лете говорят. (Поднять обе руки наверх, растопырить пальчики).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А теперь за дело!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Приступим?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Слушаем внимательно,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Работаем старательно.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Ноги? На месте! Руки? На месте!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Локти? У края! Спинка? Прямая!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объясняет и показывает детям правила работы: как нужно отрывать небольшие кусочки пластилина, скатывать их между ладоней и расплющивать указательным пальцем пластилин черного цвета сверху на середину подсолнуха, имитируя семечки. </w:t>
      </w:r>
    </w:p>
    <w:p w:rsidR="00636448" w:rsidRPr="00E5178B" w:rsidRDefault="00636448" w:rsidP="00636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78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- Вот какие мы молодцы. Теперь дедушка и бабушка наконец-то попробуют семечки! </w:t>
      </w:r>
    </w:p>
    <w:p w:rsidR="00173EF1" w:rsidRPr="00E5178B" w:rsidRDefault="00173EF1">
      <w:pPr>
        <w:rPr>
          <w:sz w:val="28"/>
          <w:szCs w:val="28"/>
        </w:rPr>
      </w:pPr>
    </w:p>
    <w:sectPr w:rsidR="00173EF1" w:rsidRPr="00E5178B" w:rsidSect="006364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6448"/>
    <w:rsid w:val="00173EF1"/>
    <w:rsid w:val="003E0520"/>
    <w:rsid w:val="00636448"/>
    <w:rsid w:val="00E5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0"/>
  </w:style>
  <w:style w:type="paragraph" w:styleId="1">
    <w:name w:val="heading 1"/>
    <w:basedOn w:val="a"/>
    <w:link w:val="10"/>
    <w:uiPriority w:val="9"/>
    <w:qFormat/>
    <w:rsid w:val="00636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3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3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2016-03-26T14:22:00Z</dcterms:created>
  <dcterms:modified xsi:type="dcterms:W3CDTF">2016-03-26T14:27:00Z</dcterms:modified>
</cp:coreProperties>
</file>