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43" w:rsidRDefault="007E2043" w:rsidP="007E2043"/>
    <w:tbl>
      <w:tblPr>
        <w:tblW w:w="4541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</w:tblGrid>
      <w:tr w:rsidR="00B11AC8" w:rsidRPr="00B11AC8" w:rsidTr="00B11AC8">
        <w:trPr>
          <w:tblCellSpacing w:w="15" w:type="dxa"/>
        </w:trPr>
        <w:tc>
          <w:tcPr>
            <w:tcW w:w="4929" w:type="pct"/>
            <w:vAlign w:val="center"/>
            <w:hideMark/>
          </w:tcPr>
          <w:p w:rsidR="00B11AC8" w:rsidRPr="00B11AC8" w:rsidRDefault="00B11AC8" w:rsidP="00B11AC8">
            <w:pPr>
              <w:spacing w:after="0" w:line="234" w:lineRule="atLeast"/>
              <w:jc w:val="center"/>
              <w:rPr>
                <w:rFonts w:asciiTheme="majorHAnsi" w:eastAsia="Times New Roman" w:hAnsiTheme="majorHAnsi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16D4D7" wp14:editId="36F02EE6">
                  <wp:extent cx="1343584" cy="1905000"/>
                  <wp:effectExtent l="0" t="0" r="9525" b="0"/>
                  <wp:docPr id="5" name="Рисунок 5" descr="Гендерное воспитание девочек и мальчиков в сем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ндерное воспитание девочек и мальчиков в сем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715" cy="1908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1AC8">
              <w:rPr>
                <w:rFonts w:asciiTheme="majorHAnsi" w:eastAsia="Times New Roman" w:hAnsiTheme="majorHAnsi" w:cs="Arial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B11AC8">
              <w:rPr>
                <w:rFonts w:asciiTheme="majorHAnsi" w:eastAsia="Times New Roman" w:hAnsiTheme="majorHAnsi" w:cs="Arial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  <w:instrText xml:space="preserve"> HYPERLINK "http://stixi-poet.ru/marshak/o-malchikach-i-devochkach-marshak-s" </w:instrText>
            </w:r>
            <w:r w:rsidRPr="00B11AC8">
              <w:rPr>
                <w:rFonts w:asciiTheme="majorHAnsi" w:eastAsia="Times New Roman" w:hAnsiTheme="majorHAnsi" w:cs="Arial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  <w:fldChar w:fldCharType="separate"/>
            </w:r>
          </w:p>
          <w:p w:rsidR="00B11AC8" w:rsidRPr="00B11AC8" w:rsidRDefault="00B11AC8" w:rsidP="00B11AC8">
            <w:pPr>
              <w:spacing w:after="0" w:line="234" w:lineRule="atLeast"/>
              <w:outlineLvl w:val="2"/>
              <w:rPr>
                <w:rFonts w:asciiTheme="majorHAnsi" w:eastAsia="Times New Roman" w:hAnsiTheme="majorHAnsi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B11AC8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О</w:t>
            </w:r>
            <w:r w:rsidRPr="00B11AC8">
              <w:rPr>
                <w:rFonts w:asciiTheme="majorHAnsi" w:eastAsia="Times New Roman" w:hAnsiTheme="majorHAnsi" w:cs="Arial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  <w:t xml:space="preserve"> мальчиках и девочках - Маршак С.</w:t>
            </w:r>
          </w:p>
          <w:p w:rsidR="00B11AC8" w:rsidRPr="00B11AC8" w:rsidRDefault="00B11AC8" w:rsidP="00B11AC8">
            <w:pPr>
              <w:spacing w:after="0" w:line="234" w:lineRule="atLeast"/>
              <w:rPr>
                <w:rFonts w:asciiTheme="majorHAnsi" w:eastAsia="Times New Roman" w:hAnsiTheme="majorHAnsi" w:cs="Arial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B11AC8">
              <w:rPr>
                <w:rFonts w:asciiTheme="majorHAnsi" w:eastAsia="Times New Roman" w:hAnsiTheme="majorHAnsi" w:cs="Arial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</w:tbl>
    <w:p w:rsidR="00B11AC8" w:rsidRPr="00B11AC8" w:rsidRDefault="00B11AC8" w:rsidP="00B11A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3901"/>
      </w:tblGrid>
      <w:tr w:rsidR="00B11AC8" w:rsidRPr="00B11AC8" w:rsidTr="00B11AC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AC8" w:rsidRPr="00B11AC8" w:rsidRDefault="00B11AC8" w:rsidP="00B1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4" w:lineRule="atLeast"/>
              <w:jc w:val="center"/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</w:pP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t>Из чего только сделаны мальчики?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Из чего только сделаны мальчики?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Из улиток, ракушек</w:t>
            </w:r>
            <w:proofErr w:type="gramStart"/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t xml:space="preserve"> зеленых лягушек.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Вот из этого сделаны мальчики!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Из чего только сделаны девочки?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Из чего только сделаны девочки?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Из конфет и пирожных</w:t>
            </w:r>
            <w:proofErr w:type="gramStart"/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t xml:space="preserve"> сластей всевозможных.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Вот из этого сделаны девочки!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Из чего только сделаны парни?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Из чего только сделаны парни?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Из насмешек, угроз,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Крокодиловых слез.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Вот из этого сделаны парни!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Из чего только сделаны барышни?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Из чего только сделаны барышни?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Из булавок, иголок,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Из тесемок, наколок.</w:t>
            </w:r>
            <w:r w:rsidRPr="00B11AC8">
              <w:rPr>
                <w:rFonts w:ascii="Courier New" w:eastAsia="Times New Roman" w:hAnsi="Courier New" w:cs="Courier New"/>
                <w:color w:val="00B0F0"/>
                <w:sz w:val="20"/>
                <w:szCs w:val="20"/>
                <w:lang w:eastAsia="ru-RU"/>
              </w:rPr>
              <w:br/>
              <w:t>Вот из этого сделаны барышни!</w:t>
            </w:r>
          </w:p>
        </w:tc>
      </w:tr>
    </w:tbl>
    <w:p w:rsidR="007E2043" w:rsidRPr="00B11AC8" w:rsidRDefault="007E2043" w:rsidP="007E2043">
      <w:pPr>
        <w:rPr>
          <w:color w:val="00B0F0"/>
        </w:rPr>
      </w:pPr>
    </w:p>
    <w:p w:rsidR="00B11AC8" w:rsidRPr="00B11AC8" w:rsidRDefault="00B11AC8" w:rsidP="00B11AC8">
      <w:pPr>
        <w:shd w:val="clear" w:color="auto" w:fill="CBE7F1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lastRenderedPageBreak/>
        <w:t>П</w:t>
      </w:r>
      <w:proofErr w:type="gramEnd"/>
      <w:r w:rsidRPr="00B11AC8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 xml:space="preserve"> А М Я Т К А</w:t>
      </w:r>
    </w:p>
    <w:p w:rsidR="00B11AC8" w:rsidRPr="00B11AC8" w:rsidRDefault="00B11AC8" w:rsidP="00B11AC8">
      <w:pPr>
        <w:shd w:val="clear" w:color="auto" w:fill="CBE7F1"/>
        <w:spacing w:before="150" w:after="0" w:line="240" w:lineRule="auto"/>
        <w:ind w:left="1440" w:right="75" w:hanging="360"/>
        <w:jc w:val="center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11AC8">
        <w:rPr>
          <w:rFonts w:ascii="Monotype Corsiva" w:eastAsia="Times New Roman" w:hAnsi="Monotype Corsiva" w:cs="Arial"/>
          <w:color w:val="0000CD"/>
          <w:sz w:val="24"/>
          <w:szCs w:val="24"/>
          <w:lang w:eastAsia="ru-RU"/>
        </w:rPr>
        <w:t>1.</w:t>
      </w:r>
      <w:r w:rsidRPr="00B11AC8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     </w:t>
      </w:r>
      <w:r w:rsidRPr="00B11AC8">
        <w:rPr>
          <w:rFonts w:ascii="Monotype Corsiva" w:eastAsia="Times New Roman" w:hAnsi="Monotype Corsiva" w:cs="Arial"/>
          <w:color w:val="0000CD"/>
          <w:sz w:val="24"/>
          <w:szCs w:val="24"/>
          <w:lang w:eastAsia="ru-RU"/>
        </w:rPr>
        <w:t>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</w:t>
      </w:r>
    </w:p>
    <w:p w:rsidR="00B11AC8" w:rsidRPr="00B11AC8" w:rsidRDefault="00B11AC8" w:rsidP="00B11AC8">
      <w:pPr>
        <w:shd w:val="clear" w:color="auto" w:fill="CBE7F1"/>
        <w:spacing w:before="150" w:after="0" w:line="240" w:lineRule="auto"/>
        <w:ind w:left="1440" w:right="75" w:hanging="360"/>
        <w:jc w:val="center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11AC8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2.</w:t>
      </w:r>
      <w:r w:rsidRPr="00B11AC8">
        <w:rPr>
          <w:rFonts w:ascii="Monotype Corsiva" w:eastAsia="Times New Roman" w:hAnsi="Monotype Corsiva" w:cs="Arial"/>
          <w:color w:val="0000CD"/>
          <w:sz w:val="24"/>
          <w:szCs w:val="24"/>
          <w:lang w:eastAsia="ru-RU"/>
        </w:rPr>
        <w:t>     Помните, что мы часто недооцениваем эмоциональную чувствительность и тревожность мальчиков.</w:t>
      </w:r>
    </w:p>
    <w:p w:rsidR="00B11AC8" w:rsidRPr="00B11AC8" w:rsidRDefault="00B11AC8" w:rsidP="00B11AC8">
      <w:pPr>
        <w:shd w:val="clear" w:color="auto" w:fill="CBE7F1"/>
        <w:spacing w:before="150" w:after="0" w:line="240" w:lineRule="auto"/>
        <w:ind w:left="1440" w:right="75" w:hanging="360"/>
        <w:jc w:val="center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11AC8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3.</w:t>
      </w:r>
      <w:r w:rsidRPr="00B11AC8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     </w:t>
      </w:r>
      <w:r w:rsidRPr="00B11AC8">
        <w:rPr>
          <w:rFonts w:ascii="Monotype Corsiva" w:eastAsia="Times New Roman" w:hAnsi="Monotype Corsiva" w:cs="Arial"/>
          <w:color w:val="0000CD"/>
          <w:sz w:val="24"/>
          <w:szCs w:val="24"/>
          <w:lang w:eastAsia="ru-RU"/>
        </w:rPr>
        <w:t xml:space="preserve">Если вам надо отругать девочку, не спешите </w:t>
      </w:r>
      <w:proofErr w:type="gramStart"/>
      <w:r w:rsidRPr="00B11AC8">
        <w:rPr>
          <w:rFonts w:ascii="Monotype Corsiva" w:eastAsia="Times New Roman" w:hAnsi="Monotype Corsiva" w:cs="Arial"/>
          <w:color w:val="0000CD"/>
          <w:sz w:val="24"/>
          <w:szCs w:val="24"/>
          <w:lang w:eastAsia="ru-RU"/>
        </w:rPr>
        <w:t>высказывать своё отношение</w:t>
      </w:r>
      <w:proofErr w:type="gramEnd"/>
      <w:r w:rsidRPr="00B11AC8">
        <w:rPr>
          <w:rFonts w:ascii="Monotype Corsiva" w:eastAsia="Times New Roman" w:hAnsi="Monotype Corsiva" w:cs="Arial"/>
          <w:color w:val="0000CD"/>
          <w:sz w:val="24"/>
          <w:szCs w:val="24"/>
          <w:lang w:eastAsia="ru-RU"/>
        </w:rPr>
        <w:t xml:space="preserve"> к ней, – бурная эмоциональная реакция помешает ей понять, за что её ругают. Сначала разберитесь, в чем ошибка.</w:t>
      </w:r>
    </w:p>
    <w:p w:rsidR="00B11AC8" w:rsidRPr="00B11AC8" w:rsidRDefault="00B11AC8" w:rsidP="00B11AC8">
      <w:pPr>
        <w:shd w:val="clear" w:color="auto" w:fill="CBE7F1"/>
        <w:spacing w:before="150" w:after="0" w:line="240" w:lineRule="auto"/>
        <w:ind w:left="1440" w:right="75" w:hanging="360"/>
        <w:jc w:val="center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11AC8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4.</w:t>
      </w:r>
      <w:r w:rsidRPr="00B11AC8">
        <w:rPr>
          <w:rFonts w:ascii="Monotype Corsiva" w:eastAsia="Times New Roman" w:hAnsi="Monotype Corsiva" w:cs="Arial"/>
          <w:color w:val="0000CD"/>
          <w:sz w:val="24"/>
          <w:szCs w:val="24"/>
          <w:lang w:eastAsia="ru-RU"/>
        </w:rPr>
        <w:t>     Ругая мальчиков, изложите кратко и четко, чем вы недовольны, т.к. они не могут долго удерживать эмоциональное напряжение. Их мозг как бы отключает слуховой канал, и ребенок перестаёт вас слушать и слышать.</w:t>
      </w:r>
    </w:p>
    <w:p w:rsidR="007E2043" w:rsidRDefault="007E2043" w:rsidP="00B11AC8">
      <w:pPr>
        <w:jc w:val="center"/>
      </w:pPr>
    </w:p>
    <w:p w:rsidR="007E2043" w:rsidRDefault="007E2043" w:rsidP="00B11AC8">
      <w:pPr>
        <w:jc w:val="center"/>
      </w:pPr>
    </w:p>
    <w:p w:rsidR="00B11AC8" w:rsidRDefault="00B11AC8" w:rsidP="00B11AC8">
      <w:pPr>
        <w:jc w:val="both"/>
        <w:rPr>
          <w:rFonts w:ascii="Times New Roman" w:hAnsi="Times New Roman" w:cs="Times New Roman"/>
          <w:color w:val="FF0000"/>
        </w:rPr>
      </w:pPr>
    </w:p>
    <w:p w:rsidR="007E2043" w:rsidRDefault="007E2043" w:rsidP="007E2043">
      <w:pPr>
        <w:jc w:val="center"/>
        <w:rPr>
          <w:rFonts w:ascii="Times New Roman" w:hAnsi="Times New Roman" w:cs="Times New Roman"/>
          <w:color w:val="FF0000"/>
        </w:rPr>
      </w:pPr>
      <w:r w:rsidRPr="00D343AF">
        <w:rPr>
          <w:rFonts w:ascii="Times New Roman" w:hAnsi="Times New Roman" w:cs="Times New Roman"/>
          <w:color w:val="FF0000"/>
        </w:rPr>
        <w:lastRenderedPageBreak/>
        <w:t>ГБД</w:t>
      </w:r>
      <w:r>
        <w:rPr>
          <w:rFonts w:ascii="Times New Roman" w:hAnsi="Times New Roman" w:cs="Times New Roman"/>
          <w:color w:val="FF0000"/>
        </w:rPr>
        <w:t>ОУ №6 Красногвардейского района</w:t>
      </w:r>
    </w:p>
    <w:p w:rsidR="007E2043" w:rsidRDefault="007E2043" w:rsidP="007E2043">
      <w:pPr>
        <w:jc w:val="center"/>
      </w:pPr>
      <w:r>
        <w:rPr>
          <w:noProof/>
          <w:lang w:eastAsia="ru-RU"/>
        </w:rPr>
        <w:drawing>
          <wp:inline distT="0" distB="0" distL="0" distR="0" wp14:anchorId="09CA93B2" wp14:editId="3B90C172">
            <wp:extent cx="1828800" cy="2047875"/>
            <wp:effectExtent l="0" t="0" r="0" b="9525"/>
            <wp:docPr id="1" name="Рисунок 1" descr="изюм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юми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43" w:rsidRPr="007E2043" w:rsidRDefault="007E2043" w:rsidP="007E2043">
      <w:pPr>
        <w:jc w:val="center"/>
        <w:rPr>
          <w:sz w:val="32"/>
          <w:szCs w:val="32"/>
        </w:rPr>
      </w:pPr>
      <w:r w:rsidRPr="007E2043">
        <w:rPr>
          <w:rFonts w:ascii="Arial Black" w:hAnsi="Arial Black" w:cs="Arial"/>
          <w:color w:val="FF0000"/>
          <w:sz w:val="32"/>
          <w:szCs w:val="32"/>
          <w:shd w:val="clear" w:color="auto" w:fill="F8EEE1"/>
        </w:rPr>
        <w:t>Гендерное воспитание детей дошкольного возраста</w:t>
      </w:r>
      <w:r w:rsidRPr="007E2043">
        <w:rPr>
          <w:rStyle w:val="apple-converted-space"/>
          <w:rFonts w:ascii="Arial Black" w:hAnsi="Arial Black" w:cs="Arial"/>
          <w:color w:val="FF0000"/>
          <w:sz w:val="32"/>
          <w:szCs w:val="32"/>
          <w:shd w:val="clear" w:color="auto" w:fill="F8EEE1"/>
        </w:rPr>
        <w:t> </w:t>
      </w:r>
      <w:r w:rsidRPr="007E2043">
        <w:rPr>
          <w:sz w:val="32"/>
          <w:szCs w:val="32"/>
        </w:rPr>
        <w:br/>
      </w:r>
      <w:r>
        <w:rPr>
          <w:noProof/>
          <w:lang w:eastAsia="ru-RU"/>
        </w:rPr>
        <w:drawing>
          <wp:inline distT="0" distB="0" distL="0" distR="0" wp14:anchorId="1FFA0506" wp14:editId="0C23E9E7">
            <wp:extent cx="1552575" cy="1552575"/>
            <wp:effectExtent l="0" t="0" r="9525" b="9525"/>
            <wp:docPr id="2" name="Рисунок 2" descr="Гендерное воспитани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ндерное воспитание де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43" w:rsidRDefault="007E2043" w:rsidP="007E2043">
      <w:pPr>
        <w:jc w:val="center"/>
      </w:pPr>
    </w:p>
    <w:p w:rsidR="007E2043" w:rsidRDefault="007E2043" w:rsidP="007E2043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47.75pt;height:40.5pt" fillcolor="black" strokecolor="#00b0f0">
            <v:shadow color="#868686"/>
            <v:textpath style="font-family:&quot;Arial&quot;;font-size:12pt;font-weight:bold;font-style:italic" fitshape="t" trim="t" string="Группа №4 &quot;Изюминки&quot;. &#10;Воспитатели:Диянова Н.Е. &#10;Сатина А.М"/>
          </v:shape>
        </w:pict>
      </w:r>
    </w:p>
    <w:p w:rsidR="00B11AC8" w:rsidRDefault="00B11AC8" w:rsidP="00B11AC8">
      <w:pPr>
        <w:pStyle w:val="aa"/>
        <w:shd w:val="clear" w:color="auto" w:fill="CBE7F1"/>
        <w:spacing w:before="150" w:beforeAutospacing="0" w:after="0" w:afterAutospacing="0"/>
        <w:ind w:right="75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Monotype Corsiva" w:hAnsi="Monotype Corsiva" w:cs="Arial"/>
          <w:color w:val="0000CD"/>
          <w:sz w:val="28"/>
          <w:szCs w:val="28"/>
        </w:rPr>
        <w:lastRenderedPageBreak/>
        <w:t>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</w:t>
      </w:r>
    </w:p>
    <w:p w:rsidR="0014496A" w:rsidRDefault="0014496A" w:rsidP="00B11AC8">
      <w:pPr>
        <w:pStyle w:val="aa"/>
        <w:shd w:val="clear" w:color="auto" w:fill="CBE7F1"/>
        <w:spacing w:before="150" w:beforeAutospacing="0" w:after="0" w:afterAutospacing="0"/>
        <w:ind w:left="1800" w:right="75" w:hanging="360"/>
        <w:jc w:val="center"/>
        <w:textAlignment w:val="baseline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</w:pPr>
    </w:p>
    <w:p w:rsidR="00B11AC8" w:rsidRPr="0014496A" w:rsidRDefault="00B11AC8" w:rsidP="00B11AC8">
      <w:pPr>
        <w:pStyle w:val="aa"/>
        <w:shd w:val="clear" w:color="auto" w:fill="CBE7F1"/>
        <w:spacing w:before="150" w:beforeAutospacing="0" w:after="0" w:afterAutospacing="0"/>
        <w:ind w:left="1800" w:right="75" w:hanging="360"/>
        <w:jc w:val="center"/>
        <w:textAlignment w:val="baseline"/>
        <w:rPr>
          <w:rFonts w:ascii="Arial" w:hAnsi="Arial" w:cs="Arial"/>
          <w:color w:val="FF0000"/>
          <w:sz w:val="18"/>
          <w:szCs w:val="18"/>
        </w:rPr>
      </w:pPr>
      <w:r w:rsidRPr="0014496A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Что нужно знать родителям о девочке.</w:t>
      </w:r>
    </w:p>
    <w:p w:rsidR="00B11AC8" w:rsidRDefault="00B11AC8" w:rsidP="00B11AC8">
      <w:pPr>
        <w:pStyle w:val="c8"/>
        <w:shd w:val="clear" w:color="auto" w:fill="CBE7F1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Style w:val="apple-converted-space"/>
          <w:rFonts w:ascii="Monotype Corsiva" w:hAnsi="Monotype Corsiva" w:cs="Arial"/>
          <w:b/>
          <w:bCs/>
          <w:color w:val="0000CD"/>
          <w:sz w:val="32"/>
          <w:szCs w:val="32"/>
        </w:rPr>
        <w:t>           </w:t>
      </w:r>
      <w:r>
        <w:rPr>
          <w:rFonts w:ascii="Monotype Corsiva" w:hAnsi="Monotype Corsiva" w:cs="Arial"/>
          <w:color w:val="0000CD"/>
          <w:sz w:val="28"/>
          <w:szCs w:val="28"/>
        </w:rPr>
        <w:t xml:space="preserve">Независимо от возраста, девочкам требуется больше заботы. Задача родителей - дать девочке больше заботы, понимания и уважения, чтобы она могла доверять окружающим. Когда девочке плохо, она должна знать, что родители готовы окружить ее заботой. Если девочка получает необходимую ей заботу, она доверяет родителям и остается открытой. Доверчивая девочка счастлива и довольна жизнью. Для развития своих дарований и талантов девочкам необходима уверенность в близких людях. В противном случае они чувствуют себя ни на что не годными, нелюбимыми и отказываются от поддержки окружающих. Родителям следует понять, что девочки формируют позитивное </w:t>
      </w:r>
      <w:r>
        <w:rPr>
          <w:rFonts w:ascii="Monotype Corsiva" w:hAnsi="Monotype Corsiva" w:cs="Arial"/>
          <w:color w:val="0000CD"/>
          <w:sz w:val="28"/>
          <w:szCs w:val="28"/>
        </w:rPr>
        <w:lastRenderedPageBreak/>
        <w:t>представление о себе на основе внимания и заботы, которые им дарят люди.  </w:t>
      </w:r>
    </w:p>
    <w:p w:rsidR="0014496A" w:rsidRDefault="0014496A" w:rsidP="0014496A">
      <w:pPr>
        <w:jc w:val="center"/>
        <w:rPr>
          <w:noProof/>
          <w:lang w:eastAsia="ru-RU"/>
        </w:rPr>
      </w:pPr>
    </w:p>
    <w:p w:rsidR="0014496A" w:rsidRDefault="0014496A" w:rsidP="0014496A">
      <w:pPr>
        <w:jc w:val="center"/>
        <w:rPr>
          <w:noProof/>
          <w:lang w:eastAsia="ru-RU"/>
        </w:rPr>
      </w:pPr>
    </w:p>
    <w:p w:rsidR="0014496A" w:rsidRDefault="0014496A" w:rsidP="001449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BE599F" wp14:editId="2E812A04">
            <wp:extent cx="2124075" cy="1415418"/>
            <wp:effectExtent l="0" t="0" r="0" b="0"/>
            <wp:docPr id="6" name="Рисунок 6" descr="Конспект непосредственной образовательной деятельности по познавательному развитию с учетом гендерного подхода в воспитании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непосредственной образовательной деятельности по познавательному развитию с учетом гендерного подхода в воспитании дл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90" cy="141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6A" w:rsidRDefault="0014496A" w:rsidP="00144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96A" w:rsidRDefault="0014496A" w:rsidP="00144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96A" w:rsidRPr="0014496A" w:rsidRDefault="0014496A" w:rsidP="0014496A">
      <w:pPr>
        <w:shd w:val="clear" w:color="auto" w:fill="CBE7F1"/>
        <w:spacing w:after="0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14496A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lang w:eastAsia="ru-RU"/>
        </w:rPr>
        <w:t>Что нужно знать родителям о мальчике.</w:t>
      </w:r>
    </w:p>
    <w:p w:rsidR="0014496A" w:rsidRPr="0014496A" w:rsidRDefault="0014496A" w:rsidP="0014496A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4496A">
        <w:rPr>
          <w:rFonts w:ascii="Monotype Corsiva" w:eastAsia="Times New Roman" w:hAnsi="Monotype Corsiva" w:cs="Arial"/>
          <w:color w:val="0000CD"/>
          <w:sz w:val="28"/>
          <w:szCs w:val="28"/>
          <w:lang w:eastAsia="ru-RU"/>
        </w:rPr>
        <w:t>  У мальчиков обычно есть особые потребности, которые менее важны для девочек. Точно так же у девочек есть особые потребности, менее важные для мальчиков. Конечно же, главная потребность для тех и других - любовь. Но любовь может выражаться по-разному. Любовь родителей в первую очередь проявляется через доверие и заботу.</w:t>
      </w:r>
    </w:p>
    <w:p w:rsidR="0014496A" w:rsidRDefault="0014496A" w:rsidP="0014496A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color w:val="0000CD"/>
          <w:sz w:val="28"/>
          <w:szCs w:val="28"/>
          <w:lang w:eastAsia="ru-RU"/>
        </w:rPr>
      </w:pPr>
      <w:r w:rsidRPr="0014496A">
        <w:rPr>
          <w:rFonts w:ascii="Monotype Corsiva" w:eastAsia="Times New Roman" w:hAnsi="Monotype Corsiva" w:cs="Arial"/>
          <w:color w:val="0000CD"/>
          <w:sz w:val="28"/>
          <w:szCs w:val="28"/>
          <w:lang w:eastAsia="ru-RU"/>
        </w:rPr>
        <w:t xml:space="preserve">  Доверять - значит признавать, что у ребенка все в порядке. Это вера в то, что </w:t>
      </w:r>
      <w:r w:rsidRPr="0014496A">
        <w:rPr>
          <w:rFonts w:ascii="Monotype Corsiva" w:eastAsia="Times New Roman" w:hAnsi="Monotype Corsiva" w:cs="Arial"/>
          <w:color w:val="0000CD"/>
          <w:sz w:val="28"/>
          <w:szCs w:val="28"/>
          <w:lang w:eastAsia="ru-RU"/>
        </w:rPr>
        <w:lastRenderedPageBreak/>
        <w:t xml:space="preserve">ребенок может успешно учиться на собственных ошибках. Это готовность позволить жизни идти своим чередом, веря, </w:t>
      </w:r>
      <w:proofErr w:type="gramStart"/>
      <w:r w:rsidRPr="0014496A">
        <w:rPr>
          <w:rFonts w:ascii="Monotype Corsiva" w:eastAsia="Times New Roman" w:hAnsi="Monotype Corsiva" w:cs="Arial"/>
          <w:color w:val="0000CD"/>
          <w:sz w:val="28"/>
          <w:szCs w:val="28"/>
          <w:lang w:eastAsia="ru-RU"/>
        </w:rPr>
        <w:t>что</w:t>
      </w:r>
      <w:proofErr w:type="gramEnd"/>
      <w:r w:rsidRPr="0014496A">
        <w:rPr>
          <w:rFonts w:ascii="Monotype Corsiva" w:eastAsia="Times New Roman" w:hAnsi="Monotype Corsiva" w:cs="Arial"/>
          <w:color w:val="0000CD"/>
          <w:sz w:val="28"/>
          <w:szCs w:val="28"/>
          <w:lang w:eastAsia="ru-RU"/>
        </w:rPr>
        <w:t xml:space="preserve"> в конце концов все будет хорошо. Доверять ребенку - значит верить, что он всегда делает лучшее, на что способен, даже если на первый взгляд кажется, будто это не так. Доверять - значит давать малышу свободу и пространство делать все самостоятельно.</w:t>
      </w:r>
    </w:p>
    <w:p w:rsidR="0014496A" w:rsidRPr="0014496A" w:rsidRDefault="0014496A" w:rsidP="0014496A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14496A" w:rsidRDefault="0014496A" w:rsidP="0014496A">
      <w:pPr>
        <w:jc w:val="center"/>
        <w:rPr>
          <w:noProof/>
          <w:lang w:eastAsia="ru-RU"/>
        </w:rPr>
      </w:pPr>
    </w:p>
    <w:p w:rsidR="0014496A" w:rsidRDefault="0014496A" w:rsidP="0014496A">
      <w:pPr>
        <w:jc w:val="center"/>
        <w:rPr>
          <w:noProof/>
          <w:lang w:eastAsia="ru-RU"/>
        </w:rPr>
      </w:pPr>
    </w:p>
    <w:p w:rsidR="0014496A" w:rsidRDefault="0014496A" w:rsidP="0014496A">
      <w:pPr>
        <w:jc w:val="center"/>
        <w:rPr>
          <w:noProof/>
          <w:lang w:eastAsia="ru-RU"/>
        </w:rPr>
      </w:pPr>
    </w:p>
    <w:p w:rsidR="0014496A" w:rsidRPr="00D7397D" w:rsidRDefault="0014496A" w:rsidP="001449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DE8B" wp14:editId="5BA93F7C">
            <wp:extent cx="2762250" cy="2209800"/>
            <wp:effectExtent l="0" t="0" r="0" b="0"/>
            <wp:docPr id="7" name="Рисунок 7" descr="советы родителям / МБДОУ &quot;Детский сад 17 &quot;Чебурашка&quot; г. Новочебоксарск / Портал образования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веты родителям / МБДОУ &quot;Детский сад 17 &quot;Чебурашка&quot; г. Новочебоксарск / Портал образования Ч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96A" w:rsidRPr="00D7397D" w:rsidSect="007E2043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C4" w:rsidRDefault="00A87AC4" w:rsidP="000469E2">
      <w:pPr>
        <w:spacing w:after="0" w:line="240" w:lineRule="auto"/>
      </w:pPr>
      <w:r>
        <w:separator/>
      </w:r>
    </w:p>
  </w:endnote>
  <w:endnote w:type="continuationSeparator" w:id="0">
    <w:p w:rsidR="00A87AC4" w:rsidRDefault="00A87AC4" w:rsidP="0004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C4" w:rsidRDefault="00A87AC4" w:rsidP="000469E2">
      <w:pPr>
        <w:spacing w:after="0" w:line="240" w:lineRule="auto"/>
      </w:pPr>
      <w:r>
        <w:separator/>
      </w:r>
    </w:p>
  </w:footnote>
  <w:footnote w:type="continuationSeparator" w:id="0">
    <w:p w:rsidR="00A87AC4" w:rsidRDefault="00A87AC4" w:rsidP="00046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A7"/>
    <w:rsid w:val="000327FC"/>
    <w:rsid w:val="000469E2"/>
    <w:rsid w:val="0014496A"/>
    <w:rsid w:val="00152B41"/>
    <w:rsid w:val="00245EF8"/>
    <w:rsid w:val="00351435"/>
    <w:rsid w:val="003A75F4"/>
    <w:rsid w:val="00596247"/>
    <w:rsid w:val="006C4E85"/>
    <w:rsid w:val="00720BB0"/>
    <w:rsid w:val="007E2043"/>
    <w:rsid w:val="00805FBB"/>
    <w:rsid w:val="00A87AC4"/>
    <w:rsid w:val="00B11AC8"/>
    <w:rsid w:val="00CA3BC0"/>
    <w:rsid w:val="00D7397D"/>
    <w:rsid w:val="00E1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43"/>
  </w:style>
  <w:style w:type="paragraph" w:styleId="1">
    <w:name w:val="heading 1"/>
    <w:basedOn w:val="a"/>
    <w:next w:val="a"/>
    <w:link w:val="10"/>
    <w:uiPriority w:val="9"/>
    <w:qFormat/>
    <w:rsid w:val="007E2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9E2"/>
  </w:style>
  <w:style w:type="paragraph" w:styleId="a5">
    <w:name w:val="footer"/>
    <w:basedOn w:val="a"/>
    <w:link w:val="a6"/>
    <w:uiPriority w:val="99"/>
    <w:unhideWhenUsed/>
    <w:rsid w:val="0004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9E2"/>
  </w:style>
  <w:style w:type="character" w:customStyle="1" w:styleId="10">
    <w:name w:val="Заголовок 1 Знак"/>
    <w:basedOn w:val="a0"/>
    <w:link w:val="1"/>
    <w:uiPriority w:val="9"/>
    <w:rsid w:val="007E2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E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0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2043"/>
  </w:style>
  <w:style w:type="character" w:styleId="a9">
    <w:name w:val="Hyperlink"/>
    <w:basedOn w:val="a0"/>
    <w:uiPriority w:val="99"/>
    <w:semiHidden/>
    <w:unhideWhenUsed/>
    <w:rsid w:val="007E204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1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43"/>
  </w:style>
  <w:style w:type="paragraph" w:styleId="1">
    <w:name w:val="heading 1"/>
    <w:basedOn w:val="a"/>
    <w:next w:val="a"/>
    <w:link w:val="10"/>
    <w:uiPriority w:val="9"/>
    <w:qFormat/>
    <w:rsid w:val="007E2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9E2"/>
  </w:style>
  <w:style w:type="paragraph" w:styleId="a5">
    <w:name w:val="footer"/>
    <w:basedOn w:val="a"/>
    <w:link w:val="a6"/>
    <w:uiPriority w:val="99"/>
    <w:unhideWhenUsed/>
    <w:rsid w:val="0004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9E2"/>
  </w:style>
  <w:style w:type="character" w:customStyle="1" w:styleId="10">
    <w:name w:val="Заголовок 1 Знак"/>
    <w:basedOn w:val="a0"/>
    <w:link w:val="1"/>
    <w:uiPriority w:val="9"/>
    <w:rsid w:val="007E2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E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0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2043"/>
  </w:style>
  <w:style w:type="character" w:styleId="a9">
    <w:name w:val="Hyperlink"/>
    <w:basedOn w:val="a0"/>
    <w:uiPriority w:val="99"/>
    <w:semiHidden/>
    <w:unhideWhenUsed/>
    <w:rsid w:val="007E204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1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2533">
          <w:marLeft w:val="3000"/>
          <w:marRight w:val="0"/>
          <w:marTop w:val="0"/>
          <w:marBottom w:val="0"/>
          <w:divBdr>
            <w:top w:val="none" w:sz="0" w:space="0" w:color="auto"/>
            <w:left w:val="single" w:sz="6" w:space="0" w:color="A6EBFB"/>
            <w:bottom w:val="none" w:sz="0" w:space="0" w:color="auto"/>
            <w:right w:val="none" w:sz="0" w:space="0" w:color="auto"/>
          </w:divBdr>
          <w:divsChild>
            <w:div w:id="553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475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6EA4-8E84-4506-8BC4-43E373A8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2014-11-05T17:07:00Z</dcterms:created>
  <dcterms:modified xsi:type="dcterms:W3CDTF">2014-11-12T17:41:00Z</dcterms:modified>
</cp:coreProperties>
</file>