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3C" w:rsidRPr="00036F2B" w:rsidRDefault="004D0E8D" w:rsidP="00036F2B">
      <w:pPr>
        <w:pStyle w:val="1"/>
        <w:shd w:val="clear" w:color="auto" w:fill="FFFFFF"/>
        <w:spacing w:before="150" w:after="450" w:line="240" w:lineRule="atLeast"/>
        <w:rPr>
          <w:rFonts w:ascii="Arial" w:eastAsia="Times New Roman" w:hAnsi="Arial" w:cs="Arial"/>
          <w:color w:val="333333"/>
          <w:sz w:val="42"/>
          <w:szCs w:val="42"/>
        </w:rPr>
      </w:pPr>
      <w:bookmarkStart w:id="0" w:name="_GoBack"/>
      <w:r>
        <w:rPr>
          <w:rFonts w:ascii="Arial" w:eastAsia="Times New Roman" w:hAnsi="Arial" w:cs="Arial"/>
          <w:b/>
          <w:bCs/>
          <w:color w:val="333333"/>
          <w:sz w:val="42"/>
          <w:szCs w:val="42"/>
        </w:rPr>
        <w:t>К</w:t>
      </w:r>
      <w:r w:rsidR="00C10F3C">
        <w:rPr>
          <w:rFonts w:ascii="Arial" w:eastAsia="Times New Roman" w:hAnsi="Arial" w:cs="Arial"/>
          <w:b/>
          <w:bCs/>
          <w:color w:val="333333"/>
          <w:sz w:val="42"/>
          <w:szCs w:val="42"/>
        </w:rPr>
        <w:t>онсультация для педагогов по теме: «Конструирование — основа математического воспитания»</w:t>
      </w:r>
    </w:p>
    <w:bookmarkEnd w:id="0"/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КОНСУЛЬТАЦИЯ ДЛЯ ПЕДАГОГОВ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по теме: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 xml:space="preserve">«Конструирование - основа математического </w:t>
      </w:r>
      <w:r w:rsidR="004D0E8D">
        <w:rPr>
          <w:rFonts w:ascii="Arial" w:hAnsi="Arial" w:cs="Arial"/>
          <w:color w:val="333333"/>
          <w:sz w:val="53"/>
          <w:szCs w:val="53"/>
        </w:rPr>
        <w:t>воспитания.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“Истоки творческих способностей и дарования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детей на кончиках их пальцев. От пальцев,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образно говоря, идут тончайшие ручейки,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которые питают источник творческой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мысли. Чем больше уверенности и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изобретательности в движениях детской руки,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тем тоньше взаимодействие с орудием труда,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чем сложнее движение, необходимое для этого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взаимодействия, тем глубже входит взаимодействие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руки с природой, с общественным трудом в духовную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жизнь ребенка. Другими словами: чем больше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мастерства в детской руке, тем умнее ребенок”.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(В. А. Сухомлинский)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Проблема раскрытия способностей и задатков математического мышления детей дошкольного возраста в современной жизни приобретает все большее значение. Это объясняется, прежде всего, бурным развитием науки, связанной с математикой и проникновением её в различные области знаний.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 xml:space="preserve">Известно, что ребенок дошкольного возраста отличается удивительной активностью в познании окружающего и интерес к математике у него проявляется довольно рано. Постепенно складываются представления о предметах, их назначении и свойствах, о величине и численности, форме и увеличить, разделить, пересчитать, измерить. Кругозор ребенка формируется сначала на основе того, что попалось на глаза, привлекло внимание, удалось увидеть у взрослых, а так же того, с чем удалось соприкоснуться самому, </w:t>
      </w:r>
      <w:proofErr w:type="spellStart"/>
      <w:r>
        <w:rPr>
          <w:rFonts w:ascii="Arial" w:hAnsi="Arial" w:cs="Arial"/>
          <w:color w:val="333333"/>
          <w:sz w:val="53"/>
          <w:szCs w:val="53"/>
        </w:rPr>
        <w:t>проэксперементировать</w:t>
      </w:r>
      <w:proofErr w:type="spellEnd"/>
      <w:r>
        <w:rPr>
          <w:rFonts w:ascii="Arial" w:hAnsi="Arial" w:cs="Arial"/>
          <w:color w:val="333333"/>
          <w:sz w:val="53"/>
          <w:szCs w:val="53"/>
        </w:rPr>
        <w:t>. Затем горизонты расширяются: ребенок усваивает то, о чем рассказывают, читают, сам строит догадки, фантазирует.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Огромную роль в познавательном воспитании ребёнка играет математическое воспитание. Математика обладает уникальным развивающим эффектом. Ее изучение способствует развитию памяти, речи, воображения, эмоций; формирует настойчивость, терпение, творческий потенциал личности. Математика – один из наиболее трудных учебных предметов.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Важной задачей математического воспитания является развитие мышления и речи (овладение математической терминологией). Следует значительно больше внимания уделять раскрытию начальных умений индуктивного и дедуктивного мышления, формированию у детей познавательных интересов и способностей. Для математического стиля мышления характерны четкость, краткость, расчлененность, точность и логичность мысли, умение пользоваться символикой. В связи с этим систематически перестраивается содержание обучения математики в детском саду.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В математическом образовании дошкольников можно эффективно использовать такую форму работы, как конструирование. Конструирование — это изготовление детьми (с помощью взрослых, под их руководством и самостоятельно) простых моделей игр, пособий для себя и для малышей, а также плоскостных и объемных моделей.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Именно конструирование, наполненное математическим содержанием, является основой математического развития дошкольников. Игры и совместная деятельность взрослых с детьми в детских садах, конечно, не обходятся без конструкторов. Но сегодня мы поговорим о необычном конструкторе, который можно назвать «Гороховым конструктором». Гороховый конструктор является очень подходящим материалом для целей математического развития, будучи образным для ребенка, доступным для его тактильного восприятия, вмещающим в себя огромный мир математических задач.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Часто на вопрос, что такое математика, люди отвечают: «это умение считать», «умение логически мыслить». Это, несомненно, так, но далеко не исчерпывает её сути. В ходе непосредственно образовательной деятельности с использованием горохового конструктора можно показать, что математика – это умение думать и рассуждать, перебирать варианты, искать различные решения, доказывать, что других решений нет. Дети могут учиться соизмерять, познавать геометрические фигуры, плоские и объемные, понимать взаимосвязь чисел и геометрических фигур, что позволяет развить так называемое чувство числа.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Дошкольное детство – это возраст игры. Малыш, играя, не только познаёт мир, но и выражает к нему своё отношение.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Традиционные формы и методы обучения все в меньшей степени способны откликаться на изменения характеризующие современность.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Ежедневно нам приходится сталкиваться с возрастающими требованиями к развитию детей, подготовке их к школе, с другой стороны появлению новых технологий, с отсутствием целенаправленного и систематического обучения детей конструированию, отсутствию знаний у педагогов как работать с новым материалом, с новыми технологиями.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Однако в случае применения совместной деятельности взрослых с детьми по математике «горохового конструктора» и при проведении систематического обучения детей работе с данным конструктором, позволит за более короткое время достичь устойчивых положительных результатов в обучении и воспитании т. к. он обладает большим диапазоном возможностей.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Диапазон использования гороха с точки зрения конструктивно-игрового средства довольно широк. Созданные гороховые постройки дети используют в играх-театрализациях, элементы используют в дидактических играх и упражнениях, при подготовке к обучению математике, грамоте, ознакомлении с окружающим миром.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Конструктор из гороха - это занимательный материал, стимулирующий детскую фантазию, воображение, формирующий моторные навыки.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В процессе совместной деятельности взрослого с детьми по развитию математических способностей с конструктором у детей вырабатываются привычки сосредотачиваться, мыслить самостоятельно, развивается внимание, стремление к знаниям. Увлекшись, дети не замечают, что учатся: познают, запоминают новое, ориентируются в необычных ситуациях, пополняют запас представлений, понятий, развивают фантазию. Даже самые пассивные из детей включаются в игру с конструктором с огромным желанием, прилагая все усилия, чтобы не подвести товарищей.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Во время непосредственно образовательной деятельности по математике с применением конструктора из гороха дети, как правило, очень внимательны, сосредоточенны и дисциплинированны.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Конструирование очень хорошо уживается с “серьезным” учением. Включение конструирования в непосредственно образовательную деятельность по математике делает процесс развития интересным и занимательным, создает у детей бодрое рабочее настроение, облегчает преодоление трудностей в усвоении учебного материала. Разнообразные игровые действия, при помощи которых решается та или иная умственная задача, поддерживают и усиливают интерес детей к учебному процессу. Математическое развитие дошкольников должно рассматриваться как могущественный незаменимый рычаг умственного развития ребенка.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Научная новизна заключается в том, что в ходе совместной деятельности взрослого с детьми с использованием горохового конструктора можно показать, что математика – это умение думать и рассуждать, перебирать варианты, искать различные решения, доказывать, что других решений нет. Дети могут учиться соизмерять, познавать геометрические фигуры, плоские и объемные, понимать взаимосвязь чисел и геометрических фигур, что позволяет развить так называемое чувство числа.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Что нужно для гороховой стройки?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1. Горох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2. Зубочистки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3. Воображение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4. Терпение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Чтобы ребенок мог вставить зубочистки в горошины, горох нужно замочить в горячей воде примерно на 5 – 8 часов, чтобы он немного размягчился. После этого горох довольно легко прокалывается, но не разваливается. Строить можно самые разные пространственные модели, нанизывая горошины на острые края зубочисток. После того как конструктор собран и пространственная модель готова, оставьте ее сохнуть. Высыхая горох, намертво зажимает зубочистки, модель становится крепкой. Из гороха и зубочисток можно собирать числа, буквы, слова. Можно просто строить дома, замки, дворцы, машины, лабиринты.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Организованная работа по развитию математических способностей дошкольников с помощью конструирования в соответствии с современными требованиями будет способствовать повышению уровня развития математических способностей детей: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- развитие умственной деятельности, познавательного интереса, мыслительной активности;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- развитие логического мышления детей, памяти, сообразительности и смекалки;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- развитие творческого воображения, самостоятельной познавательной игровой деятельности;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- умение активно действовать в условиях простых проблемных ситуациях;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- умение анализировать, сравнивать, обобщать предметы по их свойствам, количеству, расположению, назначению;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- умение сосчитывать предметы и пользоваться счетом для оценки количества объектов;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- развитие мелкой моторики;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- развитие комбинаторных навыков, понимания, что в математике необходимо уметь доказывать;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- развитие исследовательских навыков;</w:t>
      </w:r>
    </w:p>
    <w:p w:rsidR="00C10F3C" w:rsidRDefault="00C10F3C">
      <w:pPr>
        <w:pStyle w:val="a3"/>
        <w:spacing w:before="225" w:beforeAutospacing="0" w:after="225" w:afterAutospacing="0"/>
        <w:divId w:val="1000111489"/>
        <w:rPr>
          <w:rFonts w:ascii="Arial" w:hAnsi="Arial" w:cs="Arial"/>
          <w:color w:val="333333"/>
          <w:sz w:val="53"/>
          <w:szCs w:val="53"/>
        </w:rPr>
      </w:pPr>
      <w:r>
        <w:rPr>
          <w:rFonts w:ascii="Arial" w:hAnsi="Arial" w:cs="Arial"/>
          <w:color w:val="333333"/>
          <w:sz w:val="53"/>
          <w:szCs w:val="53"/>
        </w:rPr>
        <w:t>- развитие понимания взаимосвязи математики с окружающим миром.</w:t>
      </w:r>
    </w:p>
    <w:p w:rsidR="00C10F3C" w:rsidRDefault="00C10F3C"/>
    <w:sectPr w:rsidR="00C1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3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3C"/>
    <w:rsid w:val="00036F2B"/>
    <w:rsid w:val="003A04D8"/>
    <w:rsid w:val="004D0E8D"/>
    <w:rsid w:val="009B3351"/>
    <w:rsid w:val="00C1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919F63"/>
  <w15:chartTrackingRefBased/>
  <w15:docId w15:val="{5BC57739-5D62-F844-A952-CC78C7F3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0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F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line">
    <w:name w:val="headline"/>
    <w:basedOn w:val="a"/>
    <w:rsid w:val="00C10F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0F3C"/>
  </w:style>
  <w:style w:type="paragraph" w:styleId="a3">
    <w:name w:val="Normal (Web)"/>
    <w:basedOn w:val="a"/>
    <w:uiPriority w:val="99"/>
    <w:semiHidden/>
    <w:unhideWhenUsed/>
    <w:rsid w:val="00C10F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11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1288</Words>
  <Characters>7345</Characters>
  <Application>Microsoft Office Word</Application>
  <DocSecurity>0</DocSecurity>
  <Lines>61</Lines>
  <Paragraphs>17</Paragraphs>
  <ScaleCrop>false</ScaleCrop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Автор</cp:lastModifiedBy>
  <cp:revision>2</cp:revision>
  <dcterms:created xsi:type="dcterms:W3CDTF">2016-03-31T06:59:00Z</dcterms:created>
  <dcterms:modified xsi:type="dcterms:W3CDTF">2016-03-31T06:59:00Z</dcterms:modified>
</cp:coreProperties>
</file>