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4D" w:rsidRPr="002B614D" w:rsidRDefault="002B614D" w:rsidP="002B614D">
      <w:pPr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2B614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Консультация для родителей: "Роль родителей в развитии речи детей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дошкольного возраста</w:t>
      </w:r>
      <w:r w:rsidRPr="002B614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!"</w:t>
      </w:r>
    </w:p>
    <w:p w:rsidR="002B614D" w:rsidRDefault="002B614D" w:rsidP="002B61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4D">
        <w:rPr>
          <w:rFonts w:ascii="Times New Roman" w:hAnsi="Times New Roman" w:cs="Times New Roman"/>
          <w:bCs/>
          <w:sz w:val="28"/>
          <w:szCs w:val="28"/>
        </w:rPr>
        <w:t>Каким же образом родители могут помочь в формировании правильного произношения и развитии речи детей. Самым первым и главным является создание правильной речевой среды в семье, а самое важное здесь – благоприятная эмоциональная обстановка. Важно, что речь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ребенка начинает развиваться до</w:t>
      </w:r>
      <w:r w:rsidRPr="002B614D">
        <w:rPr>
          <w:rFonts w:ascii="Times New Roman" w:hAnsi="Times New Roman" w:cs="Times New Roman"/>
          <w:bCs/>
          <w:sz w:val="28"/>
          <w:szCs w:val="28"/>
        </w:rPr>
        <w:t xml:space="preserve"> его рождения на свет и что крайне важно уже в этот прекрасный период вынашивания малыша, общаться с ним, что-то ему рассказывать, делиться положительными впечатлениями и создавать уже тогда тёплую эмоциональную атмосферу. Далее нужно приступать ко второму этапу, формированию и обогащению словаря ребёнка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B614D">
        <w:rPr>
          <w:rFonts w:ascii="Times New Roman" w:hAnsi="Times New Roman" w:cs="Times New Roman"/>
          <w:bCs/>
          <w:sz w:val="28"/>
          <w:szCs w:val="28"/>
        </w:rPr>
        <w:t xml:space="preserve"> поэтому рекомендуется формировать сначала пассивный, а затем активный словарь, для чего использовать как окружающую обстановку, так и специальные игры. Нужно отдавать преимущество настольным играм (таким как парные картинки, лото, детское домино и т.д.), а не компьютерным играм. Родители в процессе игры могут давать знания об обобщающих понятиях (цвет, игрушки, части тела, транспорт, продукты и т.д.). Очень важно, чтобы родители выделяли хотя бы 10-15 минут в день для игровых занятий, а также использовали для развития словаря прогулку, поездку и совместный любой труд (на кухне, в огороде, в квартире). В-третьих, чтобы родители смогли помочь формированию грамматического строя речи ребёнка, нужно выполнять определенные правила. Перечислим только 4 из них. Важно четко проговаривать окончания слов, чтобы ребенок с раннего детства слышал, как изменяются слова: в падеже, роде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B614D">
        <w:rPr>
          <w:rFonts w:ascii="Times New Roman" w:hAnsi="Times New Roman" w:cs="Times New Roman"/>
          <w:bCs/>
          <w:sz w:val="28"/>
          <w:szCs w:val="28"/>
        </w:rPr>
        <w:t>числе. Не менее важно четко проговаривать предлоги, выделять их интонациями голоса. Несложно учить ребенка словообразованию, начиная с уменьшительно-ласкательных слов: «до</w:t>
      </w:r>
      <w:proofErr w:type="gramStart"/>
      <w:r w:rsidRPr="002B614D">
        <w:rPr>
          <w:rFonts w:ascii="Times New Roman" w:hAnsi="Times New Roman" w:cs="Times New Roman"/>
          <w:bCs/>
          <w:sz w:val="28"/>
          <w:szCs w:val="28"/>
        </w:rPr>
        <w:t>м-</w:t>
      </w:r>
      <w:proofErr w:type="gramEnd"/>
      <w:r w:rsidRPr="002B614D">
        <w:rPr>
          <w:rFonts w:ascii="Times New Roman" w:hAnsi="Times New Roman" w:cs="Times New Roman"/>
          <w:bCs/>
          <w:sz w:val="28"/>
          <w:szCs w:val="28"/>
        </w:rPr>
        <w:t xml:space="preserve"> домик, шар-шарик, кот-котенок и т.д.». Конечно, нельзя произн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осить бранные, оскорбительные </w:t>
      </w:r>
      <w:r w:rsidRPr="002B614D">
        <w:rPr>
          <w:rFonts w:ascii="Times New Roman" w:hAnsi="Times New Roman" w:cs="Times New Roman"/>
          <w:bCs/>
          <w:sz w:val="28"/>
          <w:szCs w:val="28"/>
        </w:rPr>
        <w:t xml:space="preserve">слова, так как дети очень быстро начинают копировать взрослых. В-четвертых, задача родителей - помочь своему ребёнку в формировании произносительной стороны речи, в этом помогут как укрепление мышц артикуляционного аппарата (артикуляционная гимнастика), </w:t>
      </w:r>
      <w:r>
        <w:rPr>
          <w:rFonts w:ascii="Times New Roman" w:hAnsi="Times New Roman" w:cs="Times New Roman"/>
          <w:bCs/>
          <w:sz w:val="28"/>
          <w:szCs w:val="28"/>
        </w:rPr>
        <w:t>так и развитие воздушной струи.</w:t>
      </w:r>
      <w:r w:rsidRPr="002B614D">
        <w:rPr>
          <w:rFonts w:ascii="Times New Roman" w:hAnsi="Times New Roman" w:cs="Times New Roman"/>
          <w:bCs/>
          <w:sz w:val="28"/>
          <w:szCs w:val="28"/>
        </w:rPr>
        <w:t xml:space="preserve"> В-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614D">
        <w:rPr>
          <w:rFonts w:ascii="Times New Roman" w:hAnsi="Times New Roman" w:cs="Times New Roman"/>
          <w:bCs/>
          <w:sz w:val="28"/>
          <w:szCs w:val="28"/>
        </w:rPr>
        <w:t>пятых, развитие общей и мелкой моторики также способствует формированию и развитию речи у детей. Разви</w:t>
      </w:r>
      <w:r>
        <w:rPr>
          <w:rFonts w:ascii="Times New Roman" w:hAnsi="Times New Roman" w:cs="Times New Roman"/>
          <w:bCs/>
          <w:sz w:val="28"/>
          <w:szCs w:val="28"/>
        </w:rPr>
        <w:t>тию общей моторики способствует</w:t>
      </w:r>
      <w:r w:rsidRPr="002B614D">
        <w:rPr>
          <w:rFonts w:ascii="Times New Roman" w:hAnsi="Times New Roman" w:cs="Times New Roman"/>
          <w:bCs/>
          <w:sz w:val="28"/>
          <w:szCs w:val="28"/>
        </w:rPr>
        <w:t xml:space="preserve"> лечебная физкультура, катание на велосипеде, плавание, занятия спортом, хореография, хождение пешком, прогулки и т.д. Развит</w:t>
      </w:r>
      <w:r>
        <w:rPr>
          <w:rFonts w:ascii="Times New Roman" w:hAnsi="Times New Roman" w:cs="Times New Roman"/>
          <w:bCs/>
          <w:sz w:val="28"/>
          <w:szCs w:val="28"/>
        </w:rPr>
        <w:t>ию мелкой моторики способствуют</w:t>
      </w:r>
      <w:r w:rsidRPr="002B614D">
        <w:rPr>
          <w:rFonts w:ascii="Times New Roman" w:hAnsi="Times New Roman" w:cs="Times New Roman"/>
          <w:bCs/>
          <w:sz w:val="28"/>
          <w:szCs w:val="28"/>
        </w:rPr>
        <w:t xml:space="preserve"> различные виды конструктора, собирание </w:t>
      </w:r>
      <w:proofErr w:type="spellStart"/>
      <w:r w:rsidRPr="002B614D">
        <w:rPr>
          <w:rFonts w:ascii="Times New Roman" w:hAnsi="Times New Roman" w:cs="Times New Roman"/>
          <w:bCs/>
          <w:sz w:val="28"/>
          <w:szCs w:val="28"/>
        </w:rPr>
        <w:t>пазлов</w:t>
      </w:r>
      <w:proofErr w:type="spellEnd"/>
      <w:r w:rsidRPr="002B614D">
        <w:rPr>
          <w:rFonts w:ascii="Times New Roman" w:hAnsi="Times New Roman" w:cs="Times New Roman"/>
          <w:bCs/>
          <w:sz w:val="28"/>
          <w:szCs w:val="28"/>
        </w:rPr>
        <w:t xml:space="preserve">, шнуровки, мозаики, различные виды ручного творчества, игры с пальчиками, пальчиковая гимнастика. </w:t>
      </w:r>
      <w:r w:rsidRPr="002B61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Необходимо любить родной язык, изучать и совершенствовать его и помнить, что чистое произношение, лексическое богатство, грамматически правильная и логически связанная речь — заслуги, прежде всего, семейного воспитания. </w:t>
      </w:r>
    </w:p>
    <w:p w:rsidR="002B614D" w:rsidRDefault="002B614D" w:rsidP="002B61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4D">
        <w:rPr>
          <w:rFonts w:ascii="Times New Roman" w:hAnsi="Times New Roman" w:cs="Times New Roman"/>
          <w:bCs/>
          <w:sz w:val="28"/>
          <w:szCs w:val="28"/>
        </w:rPr>
        <w:t>10 советов родителям по развитию речи ребенка:</w:t>
      </w:r>
    </w:p>
    <w:p w:rsidR="002B614D" w:rsidRDefault="002B614D" w:rsidP="002B61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4D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Больше разговаривайте с ребенком</w:t>
      </w:r>
      <w:r w:rsidRPr="002B614D">
        <w:rPr>
          <w:rFonts w:ascii="Times New Roman" w:hAnsi="Times New Roman" w:cs="Times New Roman"/>
          <w:bCs/>
          <w:sz w:val="28"/>
          <w:szCs w:val="28"/>
        </w:rPr>
        <w:t xml:space="preserve">, рассказывайте ему несложные стихи, </w:t>
      </w:r>
      <w:proofErr w:type="spellStart"/>
      <w:r w:rsidRPr="002B614D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Pr="002B614D">
        <w:rPr>
          <w:rFonts w:ascii="Times New Roman" w:hAnsi="Times New Roman" w:cs="Times New Roman"/>
          <w:bCs/>
          <w:sz w:val="28"/>
          <w:szCs w:val="28"/>
        </w:rPr>
        <w:t xml:space="preserve">, акцентируйте его внимание на названиях предметов. </w:t>
      </w:r>
    </w:p>
    <w:p w:rsidR="002B614D" w:rsidRDefault="002B614D" w:rsidP="002B61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4D">
        <w:rPr>
          <w:rFonts w:ascii="Times New Roman" w:hAnsi="Times New Roman" w:cs="Times New Roman"/>
          <w:bCs/>
          <w:sz w:val="28"/>
          <w:szCs w:val="28"/>
        </w:rPr>
        <w:t xml:space="preserve">- Не «сюсюкайте», разговаривайте с ребенком правильно. </w:t>
      </w:r>
    </w:p>
    <w:p w:rsidR="002B614D" w:rsidRDefault="002B614D" w:rsidP="002B61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4D">
        <w:rPr>
          <w:rFonts w:ascii="Times New Roman" w:hAnsi="Times New Roman" w:cs="Times New Roman"/>
          <w:bCs/>
          <w:sz w:val="28"/>
          <w:szCs w:val="28"/>
        </w:rPr>
        <w:t xml:space="preserve">- Больше читайте ему и обсуждайте с ним </w:t>
      </w:r>
      <w:proofErr w:type="gramStart"/>
      <w:r w:rsidRPr="002B614D">
        <w:rPr>
          <w:rFonts w:ascii="Times New Roman" w:hAnsi="Times New Roman" w:cs="Times New Roman"/>
          <w:bCs/>
          <w:sz w:val="28"/>
          <w:szCs w:val="28"/>
        </w:rPr>
        <w:t>прочитанное</w:t>
      </w:r>
      <w:proofErr w:type="gramEnd"/>
      <w:r w:rsidRPr="002B614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B614D" w:rsidRDefault="002B614D" w:rsidP="002B61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4D">
        <w:rPr>
          <w:rFonts w:ascii="Times New Roman" w:hAnsi="Times New Roman" w:cs="Times New Roman"/>
          <w:bCs/>
          <w:sz w:val="28"/>
          <w:szCs w:val="28"/>
        </w:rPr>
        <w:t xml:space="preserve">- Озвучивайте свои действия. </w:t>
      </w:r>
    </w:p>
    <w:p w:rsidR="002B614D" w:rsidRDefault="002B614D" w:rsidP="002B61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4D">
        <w:rPr>
          <w:rFonts w:ascii="Times New Roman" w:hAnsi="Times New Roman" w:cs="Times New Roman"/>
          <w:bCs/>
          <w:sz w:val="28"/>
          <w:szCs w:val="28"/>
        </w:rPr>
        <w:t xml:space="preserve">- Постарайтесь обеспечить ему как можно большее количество впечатлений: лучше всего запоминается то, что ребенок увидел собственными глазами. - Рассказывая что-либо ребенку, употребляйте больше прилагательных, чтобы разнообразить собственную речь. </w:t>
      </w:r>
    </w:p>
    <w:p w:rsidR="002B614D" w:rsidRDefault="002B614D" w:rsidP="002B61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4D">
        <w:rPr>
          <w:rFonts w:ascii="Times New Roman" w:hAnsi="Times New Roman" w:cs="Times New Roman"/>
          <w:bCs/>
          <w:sz w:val="28"/>
          <w:szCs w:val="28"/>
        </w:rPr>
        <w:t>- Когда ребенок делится с вами впечатлениями, рассказывает что-то, внимательно слушайте его, проявляя искренний интерес и не перебивая.</w:t>
      </w:r>
    </w:p>
    <w:p w:rsidR="002B614D" w:rsidRDefault="002B614D" w:rsidP="002B61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4D">
        <w:rPr>
          <w:rFonts w:ascii="Times New Roman" w:hAnsi="Times New Roman" w:cs="Times New Roman"/>
          <w:bCs/>
          <w:sz w:val="28"/>
          <w:szCs w:val="28"/>
        </w:rPr>
        <w:t xml:space="preserve"> - Ра</w:t>
      </w:r>
      <w:r>
        <w:rPr>
          <w:rFonts w:ascii="Times New Roman" w:hAnsi="Times New Roman" w:cs="Times New Roman"/>
          <w:bCs/>
          <w:sz w:val="28"/>
          <w:szCs w:val="28"/>
        </w:rPr>
        <w:t>зучивайте стихи и скороговорки.</w:t>
      </w:r>
    </w:p>
    <w:p w:rsidR="002B614D" w:rsidRDefault="002B614D" w:rsidP="002B61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4D">
        <w:rPr>
          <w:rFonts w:ascii="Times New Roman" w:hAnsi="Times New Roman" w:cs="Times New Roman"/>
          <w:bCs/>
          <w:sz w:val="28"/>
          <w:szCs w:val="28"/>
        </w:rPr>
        <w:t xml:space="preserve"> - Фантазируйте вместе с ребенком, поощряйте его рассказы. </w:t>
      </w:r>
    </w:p>
    <w:p w:rsidR="002B614D" w:rsidRPr="002B614D" w:rsidRDefault="002B614D" w:rsidP="002B61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B614D">
        <w:rPr>
          <w:rFonts w:ascii="Times New Roman" w:hAnsi="Times New Roman" w:cs="Times New Roman"/>
          <w:bCs/>
          <w:sz w:val="28"/>
          <w:szCs w:val="28"/>
        </w:rPr>
        <w:t>- Если к 5 годам ребенок не выговаривает все звуки, проконсультируйтесь у логопеда.</w:t>
      </w:r>
    </w:p>
    <w:p w:rsidR="002B614D" w:rsidRPr="002B614D" w:rsidRDefault="002B614D" w:rsidP="002B614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14D" w:rsidRPr="002B614D" w:rsidRDefault="002B614D" w:rsidP="002B614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BE4" w:rsidRPr="002B614D" w:rsidRDefault="00B41BE4" w:rsidP="00E732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1BE4" w:rsidRPr="002B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DF"/>
    <w:rsid w:val="002B614D"/>
    <w:rsid w:val="002D10DF"/>
    <w:rsid w:val="00B41BE4"/>
    <w:rsid w:val="00E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3</cp:revision>
  <dcterms:created xsi:type="dcterms:W3CDTF">2016-03-30T15:51:00Z</dcterms:created>
  <dcterms:modified xsi:type="dcterms:W3CDTF">2016-03-30T16:12:00Z</dcterms:modified>
</cp:coreProperties>
</file>