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DD" w:rsidRPr="00AA78DD" w:rsidRDefault="005D1C3A" w:rsidP="005D1C3A">
      <w:pPr>
        <w:pStyle w:val="a3"/>
        <w:jc w:val="center"/>
        <w:rPr>
          <w:rFonts w:ascii="Monotype Corsiva" w:hAnsi="Monotype Corsiva" w:cs="Microsoft Uighur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00206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-138430</wp:posOffset>
            </wp:positionV>
            <wp:extent cx="1456055" cy="1527175"/>
            <wp:effectExtent l="19050" t="0" r="0" b="0"/>
            <wp:wrapSquare wrapText="bothSides"/>
            <wp:docPr id="5" name="Рисунок 2" descr="мери попен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ри попенс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3D3">
        <w:rPr>
          <w:rFonts w:ascii="Monotype Corsiva" w:hAnsi="Monotype Corsiva" w:cs="Microsoft Uighur"/>
          <w:b/>
          <w:color w:val="002060"/>
          <w:sz w:val="36"/>
          <w:szCs w:val="36"/>
        </w:rPr>
        <w:t>М</w:t>
      </w:r>
      <w:r w:rsidR="00AA78DD" w:rsidRPr="00AA78DD">
        <w:rPr>
          <w:rFonts w:ascii="Monotype Corsiva" w:hAnsi="Monotype Corsiva" w:cs="Microsoft Uighur"/>
          <w:b/>
          <w:color w:val="002060"/>
          <w:sz w:val="36"/>
          <w:szCs w:val="36"/>
        </w:rPr>
        <w:t xml:space="preserve">астер - класс от Мери </w:t>
      </w:r>
      <w:proofErr w:type="spellStart"/>
      <w:r w:rsidR="00AA78DD" w:rsidRPr="00AA78DD">
        <w:rPr>
          <w:rFonts w:ascii="Monotype Corsiva" w:hAnsi="Monotype Corsiva" w:cs="Microsoft Uighur"/>
          <w:b/>
          <w:color w:val="002060"/>
          <w:sz w:val="36"/>
          <w:szCs w:val="36"/>
        </w:rPr>
        <w:t>Поппинс</w:t>
      </w:r>
      <w:proofErr w:type="spellEnd"/>
    </w:p>
    <w:p w:rsidR="00AA78DD" w:rsidRPr="00AA78DD" w:rsidRDefault="00AA78DD" w:rsidP="0077499D">
      <w:pPr>
        <w:pStyle w:val="a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7499D" w:rsidRPr="00AA78DD" w:rsidRDefault="00AA78DD" w:rsidP="00AA78DD">
      <w:pPr>
        <w:pStyle w:val="a3"/>
        <w:jc w:val="center"/>
        <w:rPr>
          <w:rFonts w:ascii="Monotype Corsiva" w:hAnsi="Monotype Corsiva" w:cs="Times New Roman"/>
          <w:b/>
          <w:color w:val="002060"/>
          <w:sz w:val="44"/>
          <w:szCs w:val="44"/>
        </w:rPr>
      </w:pPr>
      <w:r w:rsidRPr="00AA78DD">
        <w:rPr>
          <w:rFonts w:ascii="Monotype Corsiva" w:hAnsi="Monotype Corsiva" w:cs="Times New Roman"/>
          <w:b/>
          <w:color w:val="002060"/>
          <w:sz w:val="44"/>
          <w:szCs w:val="44"/>
        </w:rPr>
        <w:t>Весна. Давайте посчитаем!</w:t>
      </w:r>
    </w:p>
    <w:p w:rsidR="0077499D" w:rsidRPr="00AA78DD" w:rsidRDefault="0077499D" w:rsidP="00AA78DD">
      <w:pPr>
        <w:pStyle w:val="a3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AA78DD">
        <w:rPr>
          <w:rFonts w:ascii="Monotype Corsiva" w:hAnsi="Monotype Corsiva" w:cs="Times New Roman"/>
          <w:b/>
          <w:color w:val="002060"/>
          <w:sz w:val="36"/>
          <w:szCs w:val="36"/>
        </w:rPr>
        <w:t>Рекомендации для занятий с детьми 4-5 лет</w:t>
      </w:r>
    </w:p>
    <w:p w:rsidR="0077499D" w:rsidRPr="00AA78DD" w:rsidRDefault="0077499D" w:rsidP="0077499D">
      <w:pPr>
        <w:pStyle w:val="a3"/>
        <w:jc w:val="both"/>
        <w:rPr>
          <w:rFonts w:ascii="Monotype Corsiva" w:hAnsi="Monotype Corsiva" w:cs="Times New Roman"/>
          <w:b/>
          <w:color w:val="002060"/>
          <w:sz w:val="36"/>
          <w:szCs w:val="36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В весеннее время года закрепите умение ребенка сравнивать предметы по величине (в пределах 5), по убывающей и возрастающей последовательности, обозначать результаты сравнения словами: самый большой, поменьше, еще меньше, самый маленький.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Весной дети уже играют в песочницах. Поэтому, на прогулке предложите ребенку подобрать каждому ведерку совок нужной величины. Посчитайте, сколько ведер? Какой величины каждое ведро? Сколько совочков?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Покажите</w:t>
      </w:r>
      <w:r w:rsidR="00E80D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80D93">
        <w:rPr>
          <w:rFonts w:ascii="Times New Roman" w:hAnsi="Times New Roman" w:cs="Times New Roman"/>
          <w:sz w:val="28"/>
          <w:szCs w:val="28"/>
        </w:rPr>
        <w:t xml:space="preserve">на </w:t>
      </w:r>
      <w:r w:rsidRPr="00D40D90">
        <w:rPr>
          <w:rFonts w:ascii="Times New Roman" w:hAnsi="Times New Roman" w:cs="Times New Roman"/>
          <w:sz w:val="28"/>
          <w:szCs w:val="28"/>
        </w:rPr>
        <w:t>примере, что</w:t>
      </w:r>
      <w:proofErr w:type="gramEnd"/>
      <w:r w:rsidRPr="00D40D90">
        <w:rPr>
          <w:rFonts w:ascii="Times New Roman" w:hAnsi="Times New Roman" w:cs="Times New Roman"/>
          <w:sz w:val="28"/>
          <w:szCs w:val="28"/>
        </w:rPr>
        <w:t xml:space="preserve"> результат счета не зависит от величины предметов (в пределах 5).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D90">
        <w:rPr>
          <w:rFonts w:ascii="Times New Roman" w:hAnsi="Times New Roman" w:cs="Times New Roman"/>
          <w:sz w:val="28"/>
          <w:szCs w:val="28"/>
        </w:rPr>
        <w:t>Учите сравнивать предметы по высоте (например, тающие сугробы), раскладывать их в убывающей</w:t>
      </w:r>
      <w:r w:rsidR="00AA78DD" w:rsidRPr="00D40D90">
        <w:rPr>
          <w:rFonts w:ascii="Times New Roman" w:hAnsi="Times New Roman" w:cs="Times New Roman"/>
          <w:sz w:val="28"/>
          <w:szCs w:val="28"/>
        </w:rPr>
        <w:t xml:space="preserve"> и</w:t>
      </w:r>
      <w:r w:rsidRPr="00D40D90">
        <w:rPr>
          <w:rFonts w:ascii="Times New Roman" w:hAnsi="Times New Roman" w:cs="Times New Roman"/>
          <w:sz w:val="28"/>
          <w:szCs w:val="28"/>
        </w:rPr>
        <w:t xml:space="preserve"> возрастающей последовательности, обозначать результаты сравнения словами: высокий, ниже,</w:t>
      </w:r>
      <w:r w:rsidR="00AA78DD" w:rsidRPr="00D40D90">
        <w:rPr>
          <w:rFonts w:ascii="Times New Roman" w:hAnsi="Times New Roman" w:cs="Times New Roman"/>
          <w:sz w:val="28"/>
          <w:szCs w:val="28"/>
        </w:rPr>
        <w:t xml:space="preserve"> еще ниже самый низкий; </w:t>
      </w:r>
      <w:r w:rsidR="00E80D93">
        <w:rPr>
          <w:rFonts w:ascii="Times New Roman" w:hAnsi="Times New Roman" w:cs="Times New Roman"/>
          <w:sz w:val="28"/>
          <w:szCs w:val="28"/>
        </w:rPr>
        <w:t xml:space="preserve"> </w:t>
      </w:r>
      <w:r w:rsidR="00AA78DD" w:rsidRPr="00D40D90">
        <w:rPr>
          <w:rFonts w:ascii="Times New Roman" w:hAnsi="Times New Roman" w:cs="Times New Roman"/>
          <w:sz w:val="28"/>
          <w:szCs w:val="28"/>
        </w:rPr>
        <w:t>низкий, повыше, еще выше</w:t>
      </w:r>
      <w:r w:rsidRPr="00D40D90">
        <w:rPr>
          <w:rFonts w:ascii="Times New Roman" w:hAnsi="Times New Roman" w:cs="Times New Roman"/>
          <w:sz w:val="28"/>
          <w:szCs w:val="28"/>
        </w:rPr>
        <w:t>, самый высокий.</w:t>
      </w:r>
      <w:proofErr w:type="gramEnd"/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Поиграйте с ребенком в игру "Сравни сосульки". Предложите ребенку 3-4 сосульки, разные по длине. Спросите, одинаковые ли они по длине? Попросите разложить их в ряд от самой короткой до самой длиной.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Сравните ручейки по ширине (широкий, узкий), проталинки по величине (маленькая, большая). Посчитайте с ребенком цветочки мать-и-мачехи на пригорке. Упражняйте в умении находить одинаковые цветы по цвету.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Замечательным упражнением может стать счет об</w:t>
      </w:r>
      <w:r w:rsidR="00912A6A" w:rsidRPr="00D40D90">
        <w:rPr>
          <w:rFonts w:ascii="Times New Roman" w:hAnsi="Times New Roman" w:cs="Times New Roman"/>
          <w:sz w:val="28"/>
          <w:szCs w:val="28"/>
        </w:rPr>
        <w:t>лаков на небе, фантази</w:t>
      </w:r>
      <w:r w:rsidRPr="00D40D90">
        <w:rPr>
          <w:rFonts w:ascii="Times New Roman" w:hAnsi="Times New Roman" w:cs="Times New Roman"/>
          <w:sz w:val="28"/>
          <w:szCs w:val="28"/>
        </w:rPr>
        <w:t>рование ребенком на тему "на что (кого) похожи облака?"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Поупражняйте ребенка двигаться в заданном направлении. Спрячьте несколько игрушек. По указанию взрослого ребенок двигается в заданном направлении и отсчитывает определенное количество шагов. При правильном выполнении задания ребенок находит игрушку.</w:t>
      </w:r>
    </w:p>
    <w:p w:rsidR="00A638F3" w:rsidRDefault="00A638F3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Default="00A638F3" w:rsidP="00A638F3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Monotype Corsiva" w:hAnsi="Monotype Corsiva" w:cs="Times New Roman"/>
          <w:b/>
          <w:noProof/>
          <w:color w:val="002060"/>
          <w:sz w:val="36"/>
          <w:szCs w:val="36"/>
        </w:rPr>
        <w:drawing>
          <wp:inline distT="0" distB="0" distL="0" distR="0">
            <wp:extent cx="2817668" cy="736156"/>
            <wp:effectExtent l="19050" t="0" r="1732" b="0"/>
            <wp:docPr id="9" name="Рисунок 3" descr="C:\Users\ПОЗИТРОНИКА\Desktop\картинки для оформления консультаций\узор 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ЗИТРОНИКА\Desktop\картинки для оформления консультаций\узор 3.web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65" cy="74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9D" w:rsidRPr="00912A6A" w:rsidRDefault="0077499D" w:rsidP="00912A6A">
      <w:pPr>
        <w:pStyle w:val="a3"/>
        <w:ind w:firstLine="567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912A6A">
        <w:rPr>
          <w:rFonts w:ascii="Monotype Corsiva" w:hAnsi="Monotype Corsiva" w:cs="Times New Roman"/>
          <w:b/>
          <w:color w:val="002060"/>
          <w:sz w:val="36"/>
          <w:szCs w:val="36"/>
        </w:rPr>
        <w:lastRenderedPageBreak/>
        <w:t>Рекомендации для занятий с детьми 5-6 лет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Обращаем внимание, что в дошкольном возрасте мы не стараемся сформировать у ребенка счетные навыки как таковые. Мы обращаем внимание на формирование элементарных математических представлений, в рамках которых обучаем ребенка не механически, а осмысленно считать в пределах 10. Да, пожалуй, и слово обучаем неверно, мы играем с ребенком и в игре обучаем. Приведем в качестве примера несколько таких игр.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912A6A" w:rsidRDefault="0077499D" w:rsidP="00AA78DD">
      <w:pPr>
        <w:pStyle w:val="a3"/>
        <w:ind w:firstLine="567"/>
        <w:jc w:val="both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912A6A">
        <w:rPr>
          <w:rFonts w:ascii="Monotype Corsiva" w:hAnsi="Monotype Corsiva" w:cs="Times New Roman"/>
          <w:b/>
          <w:color w:val="002060"/>
          <w:sz w:val="36"/>
          <w:szCs w:val="36"/>
        </w:rPr>
        <w:t>Сколько всего?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Выберите на улице что-нибудь для подсчета. Например, покажите ребенку дерево, скажем, тополь. Научите узнавать его, и потом сосчитайте, сколько тополей на улице, по которой вы гуляете.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Можно сосчитать и сколько прошло людей в очках, сколько зеленых машин припарковано на вашей улице или сколько магазинов в вашем микрорайоне.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Когда вы уже подсчитали что-либо одно, переходите к подсчету чего-нибудь другого.</w:t>
      </w:r>
    </w:p>
    <w:p w:rsidR="0077499D" w:rsidRPr="0077499D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7499D" w:rsidRPr="00912A6A" w:rsidRDefault="0077499D" w:rsidP="00AA78DD">
      <w:pPr>
        <w:pStyle w:val="a3"/>
        <w:ind w:firstLine="567"/>
        <w:jc w:val="both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912A6A">
        <w:rPr>
          <w:rFonts w:ascii="Monotype Corsiva" w:hAnsi="Monotype Corsiva" w:cs="Times New Roman"/>
          <w:b/>
          <w:color w:val="002060"/>
          <w:sz w:val="36"/>
          <w:szCs w:val="36"/>
        </w:rPr>
        <w:t>Город на фоне неба</w:t>
      </w:r>
    </w:p>
    <w:p w:rsidR="0077499D" w:rsidRPr="0077499D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Посмотрите на дома, расположенные вдали от вас, и вы увидите разные силуэты - прямоугольные, квадратные, треугольные, ступенчатые. Особое внимание обратите на то, как выглядят очертания домов на фоне неба.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 xml:space="preserve">Когда вернетесь домой, помогите ребенку сделать силуэт города. Пусть он нарисует на темной бумаге очертания домов, которые видел на линии горизонта, вырежет их и наклеит на лист </w:t>
      </w:r>
      <w:proofErr w:type="spellStart"/>
      <w:r w:rsidRPr="00D40D9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D40D90">
        <w:rPr>
          <w:rFonts w:ascii="Times New Roman" w:hAnsi="Times New Roman" w:cs="Times New Roman"/>
          <w:sz w:val="28"/>
          <w:szCs w:val="28"/>
        </w:rPr>
        <w:t xml:space="preserve"> бумаги. На "дома" можно наклеить маленькие желтые квадратики - окна.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Посчитайте дома на улицах, окна в домах.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912A6A" w:rsidRDefault="0077499D" w:rsidP="00AA78DD">
      <w:pPr>
        <w:pStyle w:val="a3"/>
        <w:ind w:firstLine="567"/>
        <w:jc w:val="both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912A6A">
        <w:rPr>
          <w:rFonts w:ascii="Monotype Corsiva" w:hAnsi="Monotype Corsiva" w:cs="Times New Roman"/>
          <w:b/>
          <w:color w:val="002060"/>
          <w:sz w:val="36"/>
          <w:szCs w:val="36"/>
        </w:rPr>
        <w:t>Далеко ли это?</w:t>
      </w:r>
    </w:p>
    <w:p w:rsidR="0077499D" w:rsidRPr="0077499D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Гуляя с ребенком, выберите какой-нибудь объект на недалеком от вас расстоянии, например, пожарную лестницу на доме, и сосчитайте, сколько до нее шагов.</w:t>
      </w:r>
      <w:r w:rsidR="00912A6A" w:rsidRPr="00D40D90">
        <w:rPr>
          <w:rFonts w:ascii="Times New Roman" w:hAnsi="Times New Roman" w:cs="Times New Roman"/>
          <w:sz w:val="28"/>
          <w:szCs w:val="28"/>
        </w:rPr>
        <w:t xml:space="preserve">  </w:t>
      </w:r>
      <w:r w:rsidRPr="00D40D90">
        <w:rPr>
          <w:rFonts w:ascii="Times New Roman" w:hAnsi="Times New Roman" w:cs="Times New Roman"/>
          <w:sz w:val="28"/>
          <w:szCs w:val="28"/>
        </w:rPr>
        <w:t>Затем выберите что-нибудь другое.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Сравните, насколько отличается расстояние до обоих объектов, измеренное шагами.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lastRenderedPageBreak/>
        <w:t>Постарайтесь вместе с ребенком прикинуть, сколько шагов потребуется, чтобы подойти к какому-то близкому объекту. Например, вам потребовалось двадцать шагов, чтобы дойти до почтового ящика, а теперь отгадайте, чтобы дойти до песочницы, потребуется больше или меньше шагов. Вы можете дойти до какого-то места обычными шагами, лотом повернитесь кругом и посмотрите, насколько меньше шагов вам потребуется, если обратно вы пойдете гигантскими шагами.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D9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40D90">
        <w:rPr>
          <w:rFonts w:ascii="Times New Roman" w:hAnsi="Times New Roman" w:cs="Times New Roman"/>
          <w:sz w:val="28"/>
          <w:szCs w:val="28"/>
        </w:rPr>
        <w:t xml:space="preserve"> где, как не в лесу осваивать понятие десятка? Соберите, к примеру, несколько десятков шишек или камешков, разложите их по заранее припасенным коробочкам или просто на крупных листьях - вот вам и математическое пособие.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Песчаные и асфальтовые площадки подойдут для занятий геометрией. Можно чертить палочкой или мелом, а если соберется несколько детей вместе, предложите им самим превратиться в геометрические фигуры: протягивая друг другу веревочки, малыши смогут составить треугольник, квадрат, ромб.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Если вы захватите из дома рулетку или складной метр, можно заняться измерением расстояний, "расчетом" периметров и площадей (например, площадки для строительства замка). Можно использовать и произвольную мерку, например, прутик. И измерять площадь прутиком.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Приготовьте сосуды различного объема, чтобы пересыпать и измерять количество различных жидкостей и сыпучих тел. Песочница или берег пруда - идеальное место для изучения понятий много - мало, тяжелый - легкий, жидкий - твердый. А возня с песком, водой, мелкими камушками и шишками укрепит пальчики малыша, разовьет мелкую моторику.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Детям в пять-шесть лет уже можно рассказать, как пользоваться планом и картой местности.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Прекрасно, если вы сможете отправиться в настоящий маленький поход, заранее определив маршрут с помощью карты.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Даже если вы что-то не знаете или забыли, не отказывайтесь от такого общения с вашим ребенком. Загляните в детские энциклопедии, посмотрите в Интернете. Найти ответы на детские вопросы будет несложно.</w:t>
      </w:r>
    </w:p>
    <w:p w:rsidR="0077499D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D90" w:rsidRPr="00D40D90" w:rsidRDefault="00D40D90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77499D" w:rsidRDefault="004D2CFD" w:rsidP="004D2CFD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D2CFD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817668" cy="736156"/>
            <wp:effectExtent l="19050" t="0" r="1732" b="0"/>
            <wp:docPr id="10" name="Рисунок 3" descr="C:\Users\ПОЗИТРОНИКА\Desktop\картинки для оформления консультаций\узор 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ЗИТРОНИКА\Desktop\картинки для оформления консультаций\узор 3.web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65" cy="74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9D" w:rsidRPr="00156A34" w:rsidRDefault="0077499D" w:rsidP="00156A34">
      <w:pPr>
        <w:pStyle w:val="a3"/>
        <w:ind w:firstLine="567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156A34">
        <w:rPr>
          <w:rFonts w:ascii="Monotype Corsiva" w:hAnsi="Monotype Corsiva" w:cs="Times New Roman"/>
          <w:b/>
          <w:color w:val="002060"/>
          <w:sz w:val="36"/>
          <w:szCs w:val="36"/>
        </w:rPr>
        <w:lastRenderedPageBreak/>
        <w:t>Рекомендации для занятий с детьми 6-7 лет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Овладение дошкольником навыками счета и основами математики дома, в игровой и занимательной форме поможет ему в дальнейшем быстрее и легче усваивать сложные вопросы школьного курса.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156A34" w:rsidRDefault="0077499D" w:rsidP="00156A34">
      <w:pPr>
        <w:pStyle w:val="a3"/>
        <w:ind w:firstLine="567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156A34">
        <w:rPr>
          <w:rFonts w:ascii="Monotype Corsiva" w:hAnsi="Monotype Corsiva" w:cs="Times New Roman"/>
          <w:b/>
          <w:color w:val="002060"/>
          <w:sz w:val="36"/>
          <w:szCs w:val="36"/>
        </w:rPr>
        <w:t>Занимательные задачи</w:t>
      </w:r>
    </w:p>
    <w:p w:rsidR="00156A34" w:rsidRPr="00156A34" w:rsidRDefault="00156A34" w:rsidP="00156A34">
      <w:pPr>
        <w:pStyle w:val="a3"/>
        <w:ind w:firstLine="567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77499D" w:rsidRPr="00156A34" w:rsidRDefault="0077499D" w:rsidP="00156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156A34">
        <w:rPr>
          <w:rFonts w:ascii="Times New Roman" w:hAnsi="Times New Roman" w:cs="Times New Roman"/>
          <w:color w:val="002060"/>
          <w:sz w:val="32"/>
          <w:szCs w:val="32"/>
        </w:rPr>
        <w:t>Сколько ушей у трёх мышей?</w:t>
      </w:r>
    </w:p>
    <w:p w:rsidR="0077499D" w:rsidRPr="00156A34" w:rsidRDefault="0077499D" w:rsidP="00156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156A34">
        <w:rPr>
          <w:rFonts w:ascii="Times New Roman" w:hAnsi="Times New Roman" w:cs="Times New Roman"/>
          <w:color w:val="002060"/>
          <w:sz w:val="32"/>
          <w:szCs w:val="32"/>
        </w:rPr>
        <w:t>Сколько лап у двух медвежат?</w:t>
      </w:r>
    </w:p>
    <w:p w:rsidR="0077499D" w:rsidRPr="00156A34" w:rsidRDefault="0077499D" w:rsidP="00156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156A34">
        <w:rPr>
          <w:rFonts w:ascii="Times New Roman" w:hAnsi="Times New Roman" w:cs="Times New Roman"/>
          <w:color w:val="002060"/>
          <w:sz w:val="32"/>
          <w:szCs w:val="32"/>
        </w:rPr>
        <w:t>У семи братьев по одной сестре. Сколько всего сестёр?</w:t>
      </w:r>
    </w:p>
    <w:p w:rsidR="0077499D" w:rsidRPr="00156A34" w:rsidRDefault="0077499D" w:rsidP="00156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156A34">
        <w:rPr>
          <w:rFonts w:ascii="Times New Roman" w:hAnsi="Times New Roman" w:cs="Times New Roman"/>
          <w:color w:val="002060"/>
          <w:sz w:val="32"/>
          <w:szCs w:val="32"/>
        </w:rPr>
        <w:t>У бабушки Даши внучка Маша, кот Пушок и собака Дружок. Сколько всего внуков у бабушки?</w:t>
      </w:r>
    </w:p>
    <w:p w:rsidR="0077499D" w:rsidRDefault="0077499D" w:rsidP="00156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156A34">
        <w:rPr>
          <w:rFonts w:ascii="Times New Roman" w:hAnsi="Times New Roman" w:cs="Times New Roman"/>
          <w:color w:val="002060"/>
          <w:sz w:val="32"/>
          <w:szCs w:val="32"/>
        </w:rPr>
        <w:t>Горело 7 свечей, 2 свечи погасили. Сколько свечей осталось? (осталось две, остальные сгорели)</w:t>
      </w:r>
    </w:p>
    <w:p w:rsidR="0077499D" w:rsidRPr="00156A34" w:rsidRDefault="0077499D" w:rsidP="00156A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156A34">
        <w:rPr>
          <w:rFonts w:ascii="Times New Roman" w:hAnsi="Times New Roman" w:cs="Times New Roman"/>
          <w:color w:val="002060"/>
          <w:sz w:val="32"/>
          <w:szCs w:val="32"/>
        </w:rPr>
        <w:t>На берёзе три толстых ветки, на каждой толстой ветке по три тоненьких веточки. На каждой тоненькой веточке по одному яблочку. Сколько всего яблок? (Нисколько, на берёзе яблоки не растут.)</w:t>
      </w:r>
    </w:p>
    <w:p w:rsidR="00D40D90" w:rsidRDefault="00D40D90" w:rsidP="00AA78DD">
      <w:pPr>
        <w:pStyle w:val="a3"/>
        <w:ind w:firstLine="567"/>
        <w:jc w:val="both"/>
        <w:rPr>
          <w:rFonts w:ascii="Monotype Corsiva" w:hAnsi="Monotype Corsiva" w:cs="Times New Roman"/>
          <w:b/>
          <w:color w:val="002060"/>
          <w:sz w:val="36"/>
          <w:szCs w:val="36"/>
        </w:rPr>
      </w:pPr>
    </w:p>
    <w:p w:rsidR="0077499D" w:rsidRPr="00156A34" w:rsidRDefault="0077499D" w:rsidP="00AA78DD">
      <w:pPr>
        <w:pStyle w:val="a3"/>
        <w:ind w:firstLine="567"/>
        <w:jc w:val="both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156A34">
        <w:rPr>
          <w:rFonts w:ascii="Monotype Corsiva" w:hAnsi="Monotype Corsiva" w:cs="Times New Roman"/>
          <w:b/>
          <w:color w:val="002060"/>
          <w:sz w:val="36"/>
          <w:szCs w:val="36"/>
        </w:rPr>
        <w:t>У кого больше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В эту игру можно играть вдвоем и втроем. Для игры понадобится кубик с точками. В качестве счетного материала можно использовать пуговицы, шишки, орехи т.д.</w:t>
      </w: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Положите в вазу или коробку пуговицы (орехи). Теперь по очереди бросайте кубик. Какое число выпадет, столько и берут из вазы предметов. Когда ваза опустеет - подсчитайте, у кого больше.</w:t>
      </w:r>
    </w:p>
    <w:p w:rsidR="0077499D" w:rsidRPr="0077499D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7499D" w:rsidRPr="00156A34" w:rsidRDefault="0077499D" w:rsidP="00AA78DD">
      <w:pPr>
        <w:pStyle w:val="a3"/>
        <w:ind w:firstLine="567"/>
        <w:jc w:val="both"/>
        <w:rPr>
          <w:rFonts w:ascii="Monotype Corsiva" w:hAnsi="Monotype Corsiva" w:cs="Times New Roman"/>
          <w:b/>
          <w:color w:val="002060"/>
          <w:sz w:val="36"/>
          <w:szCs w:val="36"/>
        </w:rPr>
      </w:pPr>
      <w:proofErr w:type="spellStart"/>
      <w:r w:rsidRPr="00156A34">
        <w:rPr>
          <w:rFonts w:ascii="Monotype Corsiva" w:hAnsi="Monotype Corsiva" w:cs="Times New Roman"/>
          <w:b/>
          <w:color w:val="002060"/>
          <w:sz w:val="36"/>
          <w:szCs w:val="36"/>
        </w:rPr>
        <w:t>Угадай-кА</w:t>
      </w:r>
      <w:proofErr w:type="spellEnd"/>
    </w:p>
    <w:p w:rsidR="0077499D" w:rsidRPr="0077499D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7499D" w:rsidRPr="00D40D90" w:rsidRDefault="0077499D" w:rsidP="00AA78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>Для этой игры можно использовать коробочки из-под йогурта или пластмассовые чашечки. На каждой чашечке напишите или наклейте цифры. Подберите какую-нибудь игрушку, которая поместится в чашку.</w:t>
      </w:r>
    </w:p>
    <w:p w:rsidR="00A135DD" w:rsidRPr="00D40D90" w:rsidRDefault="0077499D" w:rsidP="00D40D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90">
        <w:rPr>
          <w:rFonts w:ascii="Times New Roman" w:hAnsi="Times New Roman" w:cs="Times New Roman"/>
          <w:sz w:val="28"/>
          <w:szCs w:val="28"/>
        </w:rPr>
        <w:t xml:space="preserve">В эту игру играют вдвоем. Поставьте чашки вверх дном. Один игрок отворачивается, а второй в это время прячет игрушку в одну из чашек. Первый игрок </w:t>
      </w:r>
      <w:proofErr w:type="gramStart"/>
      <w:r w:rsidRPr="00D40D90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D40D90">
        <w:rPr>
          <w:rFonts w:ascii="Times New Roman" w:hAnsi="Times New Roman" w:cs="Times New Roman"/>
          <w:sz w:val="28"/>
          <w:szCs w:val="28"/>
        </w:rPr>
        <w:t xml:space="preserve"> угадать под </w:t>
      </w:r>
      <w:proofErr w:type="gramStart"/>
      <w:r w:rsidRPr="00D40D9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40D90">
        <w:rPr>
          <w:rFonts w:ascii="Times New Roman" w:hAnsi="Times New Roman" w:cs="Times New Roman"/>
          <w:sz w:val="28"/>
          <w:szCs w:val="28"/>
        </w:rPr>
        <w:t xml:space="preserve"> чашкой спрятана игрушка, а второй должен давать ему подсказки. Например: игрушка спрятана под чашкой с цифрой 5. Игрок спрашивает: "Под второй?".</w:t>
      </w:r>
      <w:r w:rsidR="00156A34" w:rsidRPr="00D40D90">
        <w:rPr>
          <w:rFonts w:ascii="Times New Roman" w:hAnsi="Times New Roman" w:cs="Times New Roman"/>
          <w:sz w:val="28"/>
          <w:szCs w:val="28"/>
        </w:rPr>
        <w:t xml:space="preserve">  </w:t>
      </w:r>
      <w:r w:rsidRPr="00D40D90">
        <w:rPr>
          <w:rFonts w:ascii="Times New Roman" w:hAnsi="Times New Roman" w:cs="Times New Roman"/>
          <w:sz w:val="28"/>
          <w:szCs w:val="28"/>
        </w:rPr>
        <w:t xml:space="preserve"> - "Нет, больше".</w:t>
      </w:r>
    </w:p>
    <w:sectPr w:rsidR="00A135DD" w:rsidRPr="00D40D90" w:rsidSect="00F349D1">
      <w:pgSz w:w="11906" w:h="16838"/>
      <w:pgMar w:top="1134" w:right="1080" w:bottom="1440" w:left="108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7EA1"/>
    <w:multiLevelType w:val="hybridMultilevel"/>
    <w:tmpl w:val="57188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3456A4"/>
    <w:multiLevelType w:val="hybridMultilevel"/>
    <w:tmpl w:val="29809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99D"/>
    <w:rsid w:val="00156A34"/>
    <w:rsid w:val="001833D3"/>
    <w:rsid w:val="004D2CFD"/>
    <w:rsid w:val="00506E4C"/>
    <w:rsid w:val="005D1C3A"/>
    <w:rsid w:val="0073261B"/>
    <w:rsid w:val="0077499D"/>
    <w:rsid w:val="007E78BD"/>
    <w:rsid w:val="007F4815"/>
    <w:rsid w:val="00912A6A"/>
    <w:rsid w:val="009714CF"/>
    <w:rsid w:val="00A135DD"/>
    <w:rsid w:val="00A638F3"/>
    <w:rsid w:val="00AA78DD"/>
    <w:rsid w:val="00AF0711"/>
    <w:rsid w:val="00D40D90"/>
    <w:rsid w:val="00E07B45"/>
    <w:rsid w:val="00E80D93"/>
    <w:rsid w:val="00F349D1"/>
    <w:rsid w:val="00F8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9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8</cp:revision>
  <dcterms:created xsi:type="dcterms:W3CDTF">2014-03-03T07:37:00Z</dcterms:created>
  <dcterms:modified xsi:type="dcterms:W3CDTF">2014-03-04T03:58:00Z</dcterms:modified>
</cp:coreProperties>
</file>