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A53" w:rsidRPr="0032077D" w:rsidRDefault="002D6A53" w:rsidP="00094702">
      <w:pPr>
        <w:pStyle w:val="1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32077D">
        <w:rPr>
          <w:rStyle w:val="10pt"/>
          <w:rFonts w:ascii="Times New Roman" w:hAnsi="Times New Roman" w:cs="Times New Roman"/>
          <w:b/>
          <w:sz w:val="28"/>
          <w:szCs w:val="28"/>
        </w:rPr>
        <w:t xml:space="preserve">Примеры упражнений для </w:t>
      </w:r>
      <w:r w:rsidR="0032077D">
        <w:rPr>
          <w:rStyle w:val="10pt"/>
          <w:rFonts w:ascii="Times New Roman" w:hAnsi="Times New Roman" w:cs="Times New Roman"/>
          <w:b/>
          <w:sz w:val="28"/>
          <w:szCs w:val="28"/>
        </w:rPr>
        <w:t xml:space="preserve"> </w:t>
      </w:r>
      <w:r w:rsidRPr="0032077D">
        <w:rPr>
          <w:rStyle w:val="10pt"/>
          <w:rFonts w:ascii="Times New Roman" w:hAnsi="Times New Roman" w:cs="Times New Roman"/>
          <w:b/>
          <w:sz w:val="28"/>
          <w:szCs w:val="28"/>
        </w:rPr>
        <w:t>мышц спины</w:t>
      </w:r>
      <w:bookmarkEnd w:id="0"/>
    </w:p>
    <w:p w:rsidR="002D6A53" w:rsidRPr="002D6A53" w:rsidRDefault="002D6A53" w:rsidP="00094702">
      <w:pPr>
        <w:pStyle w:val="80"/>
        <w:shd w:val="clear" w:color="auto" w:fill="auto"/>
        <w:spacing w:before="0" w:after="0" w:line="240" w:lineRule="auto"/>
        <w:ind w:left="20"/>
        <w:rPr>
          <w:sz w:val="24"/>
          <w:szCs w:val="24"/>
        </w:rPr>
      </w:pPr>
      <w:r w:rsidRPr="002D6A53">
        <w:rPr>
          <w:color w:val="000000"/>
          <w:sz w:val="24"/>
          <w:szCs w:val="24"/>
        </w:rPr>
        <w:t>Ве</w:t>
      </w:r>
      <w:r>
        <w:rPr>
          <w:color w:val="000000"/>
          <w:sz w:val="24"/>
          <w:szCs w:val="24"/>
        </w:rPr>
        <w:t>рхняя часть спины и плечевого по</w:t>
      </w:r>
      <w:r w:rsidRPr="002D6A53">
        <w:rPr>
          <w:color w:val="000000"/>
          <w:sz w:val="24"/>
          <w:szCs w:val="24"/>
        </w:rPr>
        <w:t>яса</w:t>
      </w:r>
    </w:p>
    <w:p w:rsidR="002D6A53" w:rsidRDefault="002D6A53" w:rsidP="00094702">
      <w:pPr>
        <w:spacing w:after="0" w:line="240" w:lineRule="auto"/>
        <w:rPr>
          <w:rStyle w:val="11"/>
          <w:rFonts w:eastAsiaTheme="minorHAnsi"/>
          <w:sz w:val="24"/>
          <w:szCs w:val="24"/>
        </w:rPr>
      </w:pPr>
      <w:r w:rsidRPr="002D6A53">
        <w:rPr>
          <w:rStyle w:val="11"/>
          <w:rFonts w:eastAsiaTheme="minorHAnsi"/>
          <w:sz w:val="24"/>
          <w:szCs w:val="24"/>
        </w:rPr>
        <w:t>Укреплять эти мышцы необходимо при усилен</w:t>
      </w:r>
      <w:r w:rsidRPr="002D6A53">
        <w:rPr>
          <w:rStyle w:val="11"/>
          <w:rFonts w:eastAsiaTheme="minorHAnsi"/>
          <w:sz w:val="24"/>
          <w:szCs w:val="24"/>
        </w:rPr>
        <w:softHyphen/>
        <w:t>ном грудном кифозе и крыловидных лопатках</w:t>
      </w:r>
      <w:r>
        <w:rPr>
          <w:rStyle w:val="11"/>
          <w:rFonts w:eastAsiaTheme="minorHAnsi"/>
          <w:sz w:val="24"/>
          <w:szCs w:val="24"/>
        </w:rPr>
        <w:t>.</w:t>
      </w:r>
    </w:p>
    <w:p w:rsidR="002D6A53" w:rsidRPr="002D6A53" w:rsidRDefault="002D6A53" w:rsidP="00094702">
      <w:pPr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6A53">
        <w:rPr>
          <w:rStyle w:val="50pt"/>
          <w:rFonts w:eastAsiaTheme="minorHAnsi"/>
          <w:sz w:val="24"/>
          <w:szCs w:val="24"/>
        </w:rPr>
        <w:t xml:space="preserve"> </w:t>
      </w:r>
      <w:r w:rsidRPr="002D6A53">
        <w:rPr>
          <w:rStyle w:val="50pt"/>
          <w:rFonts w:eastAsiaTheme="minorHAnsi"/>
          <w:bCs w:val="0"/>
          <w:sz w:val="24"/>
          <w:szCs w:val="24"/>
        </w:rPr>
        <w:t>Исходное положение: лежа на животе</w:t>
      </w:r>
    </w:p>
    <w:p w:rsidR="002D6A53" w:rsidRPr="002D6A53" w:rsidRDefault="002D6A53" w:rsidP="002D6A53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line="240" w:lineRule="auto"/>
        <w:ind w:left="20" w:right="20" w:firstLine="340"/>
        <w:rPr>
          <w:sz w:val="24"/>
          <w:szCs w:val="24"/>
        </w:rPr>
      </w:pPr>
      <w:r w:rsidRPr="002D6A53">
        <w:rPr>
          <w:rStyle w:val="11"/>
          <w:sz w:val="24"/>
          <w:szCs w:val="24"/>
        </w:rPr>
        <w:t>Перевести руки на пояс, приподнять голову и плечи, свести лопатки. Дыхание не задерживать, жи</w:t>
      </w:r>
      <w:r w:rsidRPr="002D6A53">
        <w:rPr>
          <w:rStyle w:val="11"/>
          <w:sz w:val="24"/>
          <w:szCs w:val="24"/>
        </w:rPr>
        <w:softHyphen/>
        <w:t>вот не поднимать (нижние ребра не отрывать от по</w:t>
      </w:r>
      <w:r w:rsidRPr="002D6A53">
        <w:rPr>
          <w:rStyle w:val="11"/>
          <w:sz w:val="24"/>
          <w:szCs w:val="24"/>
        </w:rPr>
        <w:softHyphen/>
        <w:t>ла). Удерживать принятое положение до небольшого утомления мышц.</w:t>
      </w:r>
    </w:p>
    <w:p w:rsidR="002D6A53" w:rsidRPr="002D6A53" w:rsidRDefault="002D6A53" w:rsidP="002D6A53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line="240" w:lineRule="auto"/>
        <w:ind w:left="20" w:right="20" w:firstLine="340"/>
        <w:rPr>
          <w:sz w:val="24"/>
          <w:szCs w:val="24"/>
        </w:rPr>
      </w:pPr>
      <w:r w:rsidRPr="002D6A53">
        <w:rPr>
          <w:rStyle w:val="11"/>
          <w:sz w:val="24"/>
          <w:szCs w:val="24"/>
        </w:rPr>
        <w:t>Выполнить то же упражнение, но кисти сложить на затылке, плечи отвести назад.</w:t>
      </w:r>
    </w:p>
    <w:p w:rsidR="002D6A53" w:rsidRPr="002D6A53" w:rsidRDefault="002D6A53" w:rsidP="002D6A53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line="240" w:lineRule="auto"/>
        <w:ind w:left="20" w:right="20" w:firstLine="340"/>
        <w:rPr>
          <w:sz w:val="24"/>
          <w:szCs w:val="24"/>
        </w:rPr>
      </w:pPr>
      <w:r w:rsidRPr="002D6A53">
        <w:rPr>
          <w:rStyle w:val="11"/>
          <w:sz w:val="24"/>
          <w:szCs w:val="24"/>
        </w:rPr>
        <w:t>Выполнить то же упражнение, держа руки в по</w:t>
      </w:r>
      <w:r w:rsidRPr="002D6A53">
        <w:rPr>
          <w:rStyle w:val="11"/>
          <w:sz w:val="24"/>
          <w:szCs w:val="24"/>
        </w:rPr>
        <w:softHyphen/>
        <w:t>ложении «крылышек».</w:t>
      </w:r>
    </w:p>
    <w:p w:rsidR="002D6A53" w:rsidRPr="002D6A53" w:rsidRDefault="002D6A53" w:rsidP="002D6A53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line="240" w:lineRule="auto"/>
        <w:ind w:left="20" w:right="20" w:firstLine="340"/>
        <w:rPr>
          <w:sz w:val="24"/>
          <w:szCs w:val="24"/>
        </w:rPr>
      </w:pPr>
      <w:r w:rsidRPr="002D6A53">
        <w:rPr>
          <w:rStyle w:val="11"/>
          <w:sz w:val="24"/>
          <w:szCs w:val="24"/>
        </w:rPr>
        <w:t>Поднять голову и плечи, развести руки в сторо</w:t>
      </w:r>
      <w:r w:rsidRPr="002D6A53">
        <w:rPr>
          <w:rStyle w:val="11"/>
          <w:sz w:val="24"/>
          <w:szCs w:val="24"/>
        </w:rPr>
        <w:softHyphen/>
        <w:t>ны, сжимать и разжимать кисти.</w:t>
      </w:r>
    </w:p>
    <w:p w:rsidR="002D6A53" w:rsidRPr="002D6A53" w:rsidRDefault="002D6A53" w:rsidP="002D6A53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line="240" w:lineRule="auto"/>
        <w:ind w:left="20" w:right="20" w:firstLine="340"/>
        <w:rPr>
          <w:sz w:val="24"/>
          <w:szCs w:val="24"/>
        </w:rPr>
      </w:pPr>
      <w:r w:rsidRPr="002D6A53">
        <w:rPr>
          <w:rStyle w:val="11"/>
          <w:sz w:val="24"/>
          <w:szCs w:val="24"/>
        </w:rPr>
        <w:t>Поднять голову и плечи, медленно перевести ру</w:t>
      </w:r>
      <w:r w:rsidRPr="002D6A53">
        <w:rPr>
          <w:rStyle w:val="11"/>
          <w:sz w:val="24"/>
          <w:szCs w:val="24"/>
        </w:rPr>
        <w:softHyphen/>
        <w:t>ки вверх, в стороны и к плечам (имитировать движе</w:t>
      </w:r>
      <w:r w:rsidRPr="002D6A53">
        <w:rPr>
          <w:rStyle w:val="11"/>
          <w:sz w:val="24"/>
          <w:szCs w:val="24"/>
        </w:rPr>
        <w:softHyphen/>
        <w:t>ния при плавании брассом).</w:t>
      </w:r>
    </w:p>
    <w:p w:rsidR="002D6A53" w:rsidRPr="002D6A53" w:rsidRDefault="002D6A53" w:rsidP="002D6A53">
      <w:pPr>
        <w:pStyle w:val="2"/>
        <w:numPr>
          <w:ilvl w:val="0"/>
          <w:numId w:val="1"/>
        </w:numPr>
        <w:shd w:val="clear" w:color="auto" w:fill="auto"/>
        <w:tabs>
          <w:tab w:val="left" w:pos="611"/>
        </w:tabs>
        <w:spacing w:line="240" w:lineRule="auto"/>
        <w:ind w:left="20" w:right="20" w:firstLine="340"/>
        <w:rPr>
          <w:rStyle w:val="11"/>
          <w:color w:val="auto"/>
          <w:sz w:val="24"/>
          <w:szCs w:val="24"/>
        </w:rPr>
      </w:pPr>
      <w:r w:rsidRPr="002D6A53">
        <w:rPr>
          <w:rStyle w:val="11"/>
          <w:sz w:val="24"/>
          <w:szCs w:val="24"/>
        </w:rPr>
        <w:t>Выполнить то же упражнение, но прямые руки двигаются в стороны, назад, в стороны, вверх.</w:t>
      </w:r>
    </w:p>
    <w:p w:rsidR="002D6A53" w:rsidRPr="002D6A53" w:rsidRDefault="002D6A53" w:rsidP="00094702">
      <w:pPr>
        <w:pStyle w:val="a4"/>
        <w:numPr>
          <w:ilvl w:val="0"/>
          <w:numId w:val="1"/>
        </w:numPr>
        <w:spacing w:after="0" w:line="240" w:lineRule="auto"/>
        <w:ind w:hanging="436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2D6A53">
        <w:rPr>
          <w:rStyle w:val="11"/>
          <w:rFonts w:eastAsiaTheme="minorHAnsi"/>
          <w:sz w:val="24"/>
          <w:szCs w:val="24"/>
        </w:rPr>
        <w:t>Выполнить то же упражнение с круговыми движениями разведенных в стороны рук</w:t>
      </w:r>
    </w:p>
    <w:p w:rsidR="002D6A53" w:rsidRPr="002D6A53" w:rsidRDefault="002D6A53" w:rsidP="00094702">
      <w:pPr>
        <w:pStyle w:val="80"/>
        <w:shd w:val="clear" w:color="auto" w:fill="auto"/>
        <w:spacing w:before="0" w:after="0" w:line="240" w:lineRule="auto"/>
        <w:ind w:left="20"/>
        <w:rPr>
          <w:color w:val="000000"/>
          <w:sz w:val="24"/>
          <w:szCs w:val="24"/>
        </w:rPr>
      </w:pPr>
      <w:r w:rsidRPr="002D6A53">
        <w:rPr>
          <w:color w:val="000000"/>
          <w:sz w:val="24"/>
          <w:szCs w:val="24"/>
        </w:rPr>
        <w:t>Поясница</w:t>
      </w:r>
    </w:p>
    <w:p w:rsidR="002D6A53" w:rsidRPr="002D6A53" w:rsidRDefault="002D6A53" w:rsidP="00094702">
      <w:pPr>
        <w:pStyle w:val="80"/>
        <w:shd w:val="clear" w:color="auto" w:fill="auto"/>
        <w:spacing w:before="0" w:after="0" w:line="240" w:lineRule="auto"/>
        <w:ind w:left="20"/>
        <w:rPr>
          <w:rStyle w:val="11"/>
          <w:b w:val="0"/>
          <w:i w:val="0"/>
          <w:sz w:val="24"/>
          <w:szCs w:val="24"/>
        </w:rPr>
      </w:pPr>
      <w:r w:rsidRPr="002D6A53">
        <w:rPr>
          <w:rStyle w:val="11"/>
          <w:b w:val="0"/>
          <w:i w:val="0"/>
          <w:sz w:val="24"/>
          <w:szCs w:val="24"/>
        </w:rPr>
        <w:t>Особенно необходимо укреплять мышцы поясни</w:t>
      </w:r>
      <w:r w:rsidRPr="002D6A53">
        <w:rPr>
          <w:rStyle w:val="11"/>
          <w:b w:val="0"/>
          <w:i w:val="0"/>
          <w:sz w:val="24"/>
          <w:szCs w:val="24"/>
        </w:rPr>
        <w:softHyphen/>
        <w:t>цы при уменьшенном поясничном лордозе</w:t>
      </w:r>
    </w:p>
    <w:p w:rsidR="002D6A53" w:rsidRPr="0079438F" w:rsidRDefault="002D6A53" w:rsidP="002D6A53">
      <w:pPr>
        <w:pStyle w:val="50"/>
        <w:shd w:val="clear" w:color="auto" w:fill="auto"/>
        <w:spacing w:line="240" w:lineRule="auto"/>
        <w:ind w:left="20"/>
        <w:jc w:val="both"/>
        <w:rPr>
          <w:rStyle w:val="50pt"/>
          <w:b/>
          <w:sz w:val="24"/>
          <w:szCs w:val="24"/>
        </w:rPr>
      </w:pPr>
      <w:r w:rsidRPr="0079438F">
        <w:rPr>
          <w:rStyle w:val="50pt"/>
          <w:b/>
          <w:sz w:val="24"/>
          <w:szCs w:val="24"/>
        </w:rPr>
        <w:t>Исходное положение: лежа на животе</w:t>
      </w:r>
    </w:p>
    <w:p w:rsidR="002D6A53" w:rsidRPr="002D6A53" w:rsidRDefault="002D6A53" w:rsidP="002D6A53">
      <w:pPr>
        <w:pStyle w:val="50"/>
        <w:shd w:val="clear" w:color="auto" w:fill="auto"/>
        <w:spacing w:line="240" w:lineRule="auto"/>
        <w:ind w:left="20"/>
        <w:jc w:val="both"/>
        <w:rPr>
          <w:sz w:val="24"/>
          <w:szCs w:val="24"/>
        </w:rPr>
      </w:pPr>
    </w:p>
    <w:p w:rsidR="002D6A53" w:rsidRPr="002D6A53" w:rsidRDefault="002D6A53" w:rsidP="002D6A53">
      <w:pPr>
        <w:pStyle w:val="2"/>
        <w:numPr>
          <w:ilvl w:val="0"/>
          <w:numId w:val="5"/>
        </w:numPr>
        <w:shd w:val="clear" w:color="auto" w:fill="auto"/>
        <w:spacing w:line="240" w:lineRule="auto"/>
        <w:ind w:right="20"/>
        <w:rPr>
          <w:sz w:val="24"/>
          <w:szCs w:val="24"/>
        </w:rPr>
      </w:pPr>
      <w:r w:rsidRPr="002D6A53">
        <w:rPr>
          <w:rStyle w:val="11"/>
          <w:sz w:val="24"/>
          <w:szCs w:val="24"/>
        </w:rPr>
        <w:t>Поочередно отводить назад (отрывать от пола) и опускать на пол прямые ноги. Темп медленный, таз не отрывать от пола.</w:t>
      </w:r>
    </w:p>
    <w:p w:rsidR="002D6A53" w:rsidRPr="002D6A53" w:rsidRDefault="002D6A53" w:rsidP="002D6A53">
      <w:pPr>
        <w:pStyle w:val="2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 w:rsidRPr="002D6A53">
        <w:rPr>
          <w:color w:val="000000"/>
          <w:sz w:val="24"/>
          <w:szCs w:val="24"/>
        </w:rPr>
        <w:t xml:space="preserve">Отвести назад прямую ногу (следить </w:t>
      </w:r>
      <w:r>
        <w:rPr>
          <w:rStyle w:val="115pt0pt"/>
          <w:rFonts w:eastAsia="Tahoma"/>
          <w:b w:val="0"/>
          <w:i w:val="0"/>
          <w:sz w:val="24"/>
          <w:szCs w:val="24"/>
        </w:rPr>
        <w:t>за тем,</w:t>
      </w:r>
      <w:r w:rsidRPr="002D6A53">
        <w:rPr>
          <w:rStyle w:val="115pt0pt"/>
          <w:rFonts w:eastAsia="Tahoma"/>
          <w:b w:val="0"/>
          <w:i w:val="0"/>
          <w:sz w:val="24"/>
          <w:szCs w:val="24"/>
        </w:rPr>
        <w:t xml:space="preserve"> </w:t>
      </w:r>
      <w:r w:rsidRPr="002D6A53">
        <w:rPr>
          <w:color w:val="000000"/>
          <w:sz w:val="24"/>
          <w:szCs w:val="24"/>
        </w:rPr>
        <w:t xml:space="preserve">чтобы таз оставался неподвижным), удержим </w:t>
      </w:r>
      <w:proofErr w:type="gramStart"/>
      <w:r w:rsidRPr="002D6A53">
        <w:rPr>
          <w:color w:val="000000"/>
          <w:sz w:val="24"/>
          <w:szCs w:val="24"/>
        </w:rPr>
        <w:t>этом</w:t>
      </w:r>
      <w:proofErr w:type="gramEnd"/>
      <w:r w:rsidRPr="002D6A53">
        <w:rPr>
          <w:color w:val="000000"/>
          <w:sz w:val="24"/>
          <w:szCs w:val="24"/>
        </w:rPr>
        <w:t xml:space="preserve"> положении 3-5 счетов. Повторить для д</w:t>
      </w:r>
      <w:r>
        <w:rPr>
          <w:color w:val="000000"/>
          <w:sz w:val="24"/>
          <w:szCs w:val="24"/>
        </w:rPr>
        <w:t>ругой</w:t>
      </w:r>
      <w:r w:rsidRPr="002D6A53">
        <w:rPr>
          <w:color w:val="000000"/>
          <w:sz w:val="24"/>
          <w:szCs w:val="24"/>
        </w:rPr>
        <w:t xml:space="preserve"> ноги</w:t>
      </w:r>
    </w:p>
    <w:p w:rsidR="002D6A53" w:rsidRPr="002D6A53" w:rsidRDefault="002D6A53" w:rsidP="002D6A53">
      <w:pPr>
        <w:pStyle w:val="2"/>
        <w:numPr>
          <w:ilvl w:val="0"/>
          <w:numId w:val="5"/>
        </w:numPr>
        <w:shd w:val="clear" w:color="auto" w:fill="auto"/>
        <w:spacing w:line="240" w:lineRule="auto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Отвести </w:t>
      </w:r>
      <w:r w:rsidRPr="002D6A53">
        <w:rPr>
          <w:color w:val="000000"/>
          <w:sz w:val="24"/>
          <w:szCs w:val="24"/>
        </w:rPr>
        <w:t xml:space="preserve"> наз</w:t>
      </w:r>
      <w:r>
        <w:rPr>
          <w:color w:val="000000"/>
          <w:sz w:val="24"/>
          <w:szCs w:val="24"/>
        </w:rPr>
        <w:t>ад одну ногу, затем вторую, медлен</w:t>
      </w:r>
      <w:r w:rsidRPr="002D6A53">
        <w:rPr>
          <w:color w:val="000000"/>
          <w:sz w:val="24"/>
          <w:szCs w:val="24"/>
        </w:rPr>
        <w:t>но опустить обе ноги</w:t>
      </w:r>
    </w:p>
    <w:p w:rsidR="0032077D" w:rsidRDefault="002D6A53" w:rsidP="00094702">
      <w:pPr>
        <w:pStyle w:val="80"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i w:val="0"/>
          <w:color w:val="000000"/>
          <w:sz w:val="24"/>
          <w:szCs w:val="24"/>
        </w:rPr>
      </w:pPr>
      <w:r w:rsidRPr="002D6A53">
        <w:rPr>
          <w:b w:val="0"/>
          <w:i w:val="0"/>
          <w:color w:val="000000"/>
          <w:sz w:val="24"/>
          <w:szCs w:val="24"/>
        </w:rPr>
        <w:t>Отвести назад обе ноги, медленно развести их стороны, соединить вместе, опустить</w:t>
      </w:r>
      <w:r w:rsidR="0032077D">
        <w:rPr>
          <w:b w:val="0"/>
          <w:i w:val="0"/>
          <w:color w:val="000000"/>
          <w:sz w:val="24"/>
          <w:szCs w:val="24"/>
        </w:rPr>
        <w:t>.</w:t>
      </w:r>
    </w:p>
    <w:p w:rsidR="002D6A53" w:rsidRPr="0032077D" w:rsidRDefault="002D6A53" w:rsidP="00094702">
      <w:pPr>
        <w:pStyle w:val="80"/>
        <w:numPr>
          <w:ilvl w:val="0"/>
          <w:numId w:val="5"/>
        </w:numPr>
        <w:shd w:val="clear" w:color="auto" w:fill="auto"/>
        <w:spacing w:before="0" w:after="0" w:line="240" w:lineRule="auto"/>
        <w:rPr>
          <w:b w:val="0"/>
          <w:i w:val="0"/>
          <w:color w:val="000000"/>
          <w:sz w:val="24"/>
          <w:szCs w:val="24"/>
        </w:rPr>
      </w:pPr>
      <w:r w:rsidRPr="0032077D">
        <w:rPr>
          <w:b w:val="0"/>
          <w:i w:val="0"/>
          <w:color w:val="000000"/>
          <w:sz w:val="24"/>
          <w:szCs w:val="24"/>
        </w:rPr>
        <w:t>Отвести назад обе нога</w:t>
      </w:r>
      <w:r w:rsidR="0032077D">
        <w:rPr>
          <w:b w:val="0"/>
          <w:i w:val="0"/>
          <w:color w:val="000000"/>
          <w:sz w:val="24"/>
          <w:szCs w:val="24"/>
        </w:rPr>
        <w:t xml:space="preserve"> одновременно, удержи</w:t>
      </w:r>
      <w:r w:rsidRPr="0032077D">
        <w:rPr>
          <w:b w:val="0"/>
          <w:i w:val="0"/>
          <w:color w:val="000000"/>
          <w:sz w:val="24"/>
          <w:szCs w:val="24"/>
        </w:rPr>
        <w:t>вать в этом положении до определенного счета или до небольшого утомления мышц. Это упражнение мож</w:t>
      </w:r>
      <w:r w:rsidRPr="0032077D">
        <w:rPr>
          <w:b w:val="0"/>
          <w:i w:val="0"/>
          <w:color w:val="000000"/>
          <w:sz w:val="24"/>
          <w:szCs w:val="24"/>
        </w:rPr>
        <w:softHyphen/>
        <w:t>но выполнять только при хорошей физической под</w:t>
      </w:r>
      <w:r w:rsidRPr="0032077D">
        <w:rPr>
          <w:b w:val="0"/>
          <w:i w:val="0"/>
          <w:color w:val="000000"/>
          <w:sz w:val="24"/>
          <w:szCs w:val="24"/>
        </w:rPr>
        <w:softHyphen/>
        <w:t>готовке, так как од</w:t>
      </w:r>
      <w:r w:rsidR="0032077D">
        <w:rPr>
          <w:b w:val="0"/>
          <w:i w:val="0"/>
          <w:color w:val="000000"/>
          <w:sz w:val="24"/>
          <w:szCs w:val="24"/>
        </w:rPr>
        <w:t>новременный подъем обеих ног вы</w:t>
      </w:r>
      <w:r w:rsidRPr="0032077D">
        <w:rPr>
          <w:b w:val="0"/>
          <w:i w:val="0"/>
          <w:color w:val="000000"/>
          <w:sz w:val="24"/>
          <w:szCs w:val="24"/>
        </w:rPr>
        <w:t>зывает большую нагрузку на поясничный отдел позвоночника</w:t>
      </w:r>
    </w:p>
    <w:p w:rsidR="00094702" w:rsidRDefault="00094702" w:rsidP="00094702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1" w:name="bookmark1"/>
    </w:p>
    <w:p w:rsidR="002D6A53" w:rsidRPr="0032077D" w:rsidRDefault="002D6A53" w:rsidP="00094702">
      <w:pPr>
        <w:pStyle w:val="21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32077D">
        <w:rPr>
          <w:rFonts w:ascii="Times New Roman" w:hAnsi="Times New Roman" w:cs="Times New Roman"/>
          <w:b/>
          <w:color w:val="000000"/>
          <w:sz w:val="28"/>
          <w:szCs w:val="28"/>
        </w:rPr>
        <w:t>Примеры упражнений для брюшного пресса</w:t>
      </w:r>
      <w:bookmarkEnd w:id="1"/>
    </w:p>
    <w:p w:rsidR="002D6A53" w:rsidRPr="002D6A53" w:rsidRDefault="002D6A53" w:rsidP="000947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6A53">
        <w:rPr>
          <w:rFonts w:ascii="Times New Roman" w:hAnsi="Times New Roman" w:cs="Times New Roman"/>
          <w:color w:val="000000"/>
          <w:sz w:val="24"/>
          <w:szCs w:val="24"/>
        </w:rPr>
        <w:t>Силу мышц передней стенки живота необходимо увеличивать при усиленном поясничном лордозе, вы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ступающем вперед животе</w:t>
      </w:r>
    </w:p>
    <w:p w:rsidR="002D6A53" w:rsidRPr="002D6A53" w:rsidRDefault="002D6A53" w:rsidP="0009470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D6A53">
        <w:rPr>
          <w:rFonts w:ascii="Times New Roman" w:hAnsi="Times New Roman" w:cs="Times New Roman"/>
          <w:color w:val="000000"/>
          <w:sz w:val="24"/>
          <w:szCs w:val="24"/>
        </w:rPr>
        <w:t>Если мышцы брюшного пресса очень слабы, опас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 начинать тренировку с общепринятых упражнений с подъемом ног и туловища из </w:t>
      </w:r>
      <w:r w:rsidR="0032077D" w:rsidRPr="002D6A53">
        <w:rPr>
          <w:rFonts w:ascii="Times New Roman" w:hAnsi="Times New Roman" w:cs="Times New Roman"/>
          <w:color w:val="000000"/>
          <w:sz w:val="24"/>
          <w:szCs w:val="24"/>
        </w:rPr>
        <w:t>положения,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t xml:space="preserve"> лежа на спине. Резкое повышение внутрибрюшного давления может привести к расхождению прямых мышц живо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та и грыже. Самым нетренированным лучше начать укреплять брюшной пресс с упражнений полегче</w:t>
      </w:r>
    </w:p>
    <w:p w:rsidR="002D6A53" w:rsidRPr="0032077D" w:rsidRDefault="002D6A53" w:rsidP="000947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077D">
        <w:rPr>
          <w:rFonts w:ascii="Times New Roman" w:hAnsi="Times New Roman" w:cs="Times New Roman"/>
          <w:b/>
          <w:color w:val="000000"/>
          <w:sz w:val="24"/>
          <w:szCs w:val="24"/>
        </w:rPr>
        <w:t>Исходное положение: лежа на спине, поясница прижата к пол</w:t>
      </w:r>
      <w:r w:rsidR="0032077D">
        <w:rPr>
          <w:rFonts w:ascii="Times New Roman" w:hAnsi="Times New Roman" w:cs="Times New Roman"/>
          <w:b/>
          <w:color w:val="000000"/>
          <w:sz w:val="24"/>
          <w:szCs w:val="24"/>
        </w:rPr>
        <w:t>у</w:t>
      </w:r>
    </w:p>
    <w:p w:rsidR="002D6A53" w:rsidRPr="0032077D" w:rsidRDefault="002D6A53" w:rsidP="002D6A53">
      <w:pPr>
        <w:pStyle w:val="2"/>
        <w:numPr>
          <w:ilvl w:val="0"/>
          <w:numId w:val="2"/>
        </w:numPr>
        <w:shd w:val="clear" w:color="auto" w:fill="auto"/>
        <w:tabs>
          <w:tab w:val="left" w:pos="618"/>
        </w:tabs>
        <w:spacing w:line="240" w:lineRule="auto"/>
        <w:ind w:left="20" w:right="20" w:firstLine="340"/>
        <w:rPr>
          <w:sz w:val="24"/>
          <w:szCs w:val="24"/>
        </w:rPr>
      </w:pPr>
      <w:r w:rsidRPr="002D6A53">
        <w:rPr>
          <w:color w:val="000000"/>
          <w:sz w:val="24"/>
          <w:szCs w:val="24"/>
        </w:rPr>
        <w:t>Наклонить Голову вперед, поднять плечи от по</w:t>
      </w:r>
      <w:r w:rsidRPr="002D6A53">
        <w:rPr>
          <w:color w:val="000000"/>
          <w:sz w:val="24"/>
          <w:szCs w:val="24"/>
        </w:rPr>
        <w:softHyphen/>
        <w:t>ла, потянуться руками к носкам (выдох). Вернуться в ИП (вдох).</w:t>
      </w:r>
    </w:p>
    <w:p w:rsidR="002D6A53" w:rsidRPr="0032077D" w:rsidRDefault="002D6A53" w:rsidP="002D6A53">
      <w:pPr>
        <w:pStyle w:val="2"/>
        <w:numPr>
          <w:ilvl w:val="0"/>
          <w:numId w:val="2"/>
        </w:numPr>
        <w:shd w:val="clear" w:color="auto" w:fill="auto"/>
        <w:tabs>
          <w:tab w:val="left" w:pos="618"/>
        </w:tabs>
        <w:spacing w:line="240" w:lineRule="auto"/>
        <w:ind w:left="20" w:right="20" w:firstLine="340"/>
        <w:rPr>
          <w:rStyle w:val="9pt0pt"/>
          <w:b w:val="0"/>
          <w:bCs w:val="0"/>
          <w:color w:val="auto"/>
          <w:spacing w:val="-1"/>
          <w:sz w:val="24"/>
          <w:szCs w:val="24"/>
          <w:shd w:val="clear" w:color="auto" w:fill="auto"/>
        </w:rPr>
      </w:pPr>
      <w:r w:rsidRPr="0032077D">
        <w:rPr>
          <w:color w:val="000000"/>
          <w:sz w:val="24"/>
          <w:szCs w:val="24"/>
        </w:rPr>
        <w:t>Согнуть одну ногу, вытянуть ее. вперед</w:t>
      </w:r>
      <w:proofErr w:type="gramStart"/>
      <w:r w:rsidRPr="0032077D">
        <w:rPr>
          <w:color w:val="000000"/>
          <w:sz w:val="24"/>
          <w:szCs w:val="24"/>
        </w:rPr>
        <w:t>.(</w:t>
      </w:r>
      <w:proofErr w:type="gramEnd"/>
      <w:r w:rsidRPr="0032077D">
        <w:rPr>
          <w:color w:val="000000"/>
          <w:sz w:val="24"/>
          <w:szCs w:val="24"/>
        </w:rPr>
        <w:t>к потол</w:t>
      </w:r>
      <w:r w:rsidRPr="0032077D">
        <w:rPr>
          <w:color w:val="000000"/>
          <w:sz w:val="24"/>
          <w:szCs w:val="24"/>
        </w:rPr>
        <w:softHyphen/>
        <w:t>ку), согнуть, поставить ступню на пол (выдох), выпря</w:t>
      </w:r>
      <w:r w:rsidRPr="0032077D">
        <w:rPr>
          <w:color w:val="000000"/>
          <w:sz w:val="24"/>
          <w:szCs w:val="24"/>
        </w:rPr>
        <w:softHyphen/>
        <w:t xml:space="preserve">мить ногу (вдох). Повторить для другой </w:t>
      </w:r>
      <w:r w:rsidR="0032077D">
        <w:rPr>
          <w:rStyle w:val="9pt0pt"/>
          <w:rFonts w:eastAsiaTheme="minorHAnsi"/>
          <w:b w:val="0"/>
          <w:sz w:val="24"/>
          <w:szCs w:val="24"/>
        </w:rPr>
        <w:t>ноги.</w:t>
      </w:r>
    </w:p>
    <w:p w:rsidR="002D6A53" w:rsidRPr="0032077D" w:rsidRDefault="002D6A53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0" w:right="20" w:firstLine="340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Согнуть обе ноги, разогнуть их вперед, согнуть,</w:t>
      </w:r>
      <w:r w:rsidR="0032077D">
        <w:rPr>
          <w:color w:val="000000"/>
          <w:sz w:val="24"/>
          <w:szCs w:val="24"/>
        </w:rPr>
        <w:t xml:space="preserve"> </w:t>
      </w:r>
      <w:proofErr w:type="spellStart"/>
      <w:r w:rsidR="0032077D">
        <w:rPr>
          <w:color w:val="000000"/>
          <w:sz w:val="24"/>
          <w:szCs w:val="24"/>
        </w:rPr>
        <w:t>опутить</w:t>
      </w:r>
      <w:proofErr w:type="spellEnd"/>
      <w:r w:rsidR="0032077D">
        <w:rPr>
          <w:color w:val="000000"/>
          <w:sz w:val="24"/>
          <w:szCs w:val="24"/>
        </w:rPr>
        <w:t xml:space="preserve"> стопы на пол (выдох), выпрямить ноги (вдох)</w:t>
      </w:r>
    </w:p>
    <w:p w:rsidR="002D6A53" w:rsidRPr="0032077D" w:rsidRDefault="002D6A53" w:rsidP="002D6A53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0" w:right="20" w:firstLine="340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«Велосипед» — поднять согнутые ноги и, имити</w:t>
      </w:r>
      <w:r w:rsidRPr="0032077D">
        <w:rPr>
          <w:color w:val="000000"/>
          <w:sz w:val="24"/>
          <w:szCs w:val="24"/>
        </w:rPr>
        <w:softHyphen/>
        <w:t>руя езду на велосипеде, поочередно сгибать и разги</w:t>
      </w:r>
      <w:r w:rsidRPr="0032077D">
        <w:rPr>
          <w:color w:val="000000"/>
          <w:sz w:val="24"/>
          <w:szCs w:val="24"/>
        </w:rPr>
        <w:softHyphen/>
        <w:t>бать их в тазобедренных, коленных и голеностопных суставах так, чтобы носки ног описывали правильные круги</w:t>
      </w:r>
      <w:r w:rsidR="0032077D">
        <w:rPr>
          <w:color w:val="000000"/>
          <w:sz w:val="24"/>
          <w:szCs w:val="24"/>
        </w:rPr>
        <w:t>.</w:t>
      </w:r>
    </w:p>
    <w:p w:rsidR="002D6A53" w:rsidRPr="0032077D" w:rsidRDefault="002D6A53" w:rsidP="002D6A53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0" w:right="20" w:firstLine="340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Согнуть ноги в коленях, выпрямить их вперед (вверх) под углом примерно 45°, развести в стороны, свести, согнуть, опустить (вдох), вернуться в ИИ (выдох).</w:t>
      </w:r>
    </w:p>
    <w:p w:rsidR="002D6A53" w:rsidRPr="0032077D" w:rsidRDefault="002D6A53" w:rsidP="002D6A53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0" w:right="20" w:firstLine="340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lastRenderedPageBreak/>
        <w:t>Поднять голову, положить ладони на лоб и нада</w:t>
      </w:r>
      <w:r w:rsidRPr="0032077D">
        <w:rPr>
          <w:color w:val="000000"/>
          <w:sz w:val="24"/>
          <w:szCs w:val="24"/>
        </w:rPr>
        <w:softHyphen/>
        <w:t>вить ими, как бы сопротивляясь встречному движе</w:t>
      </w:r>
      <w:r w:rsidRPr="0032077D">
        <w:rPr>
          <w:color w:val="000000"/>
          <w:sz w:val="24"/>
          <w:szCs w:val="24"/>
        </w:rPr>
        <w:softHyphen/>
        <w:t>нию головы (выдох), вернуться в ИП (вдох</w:t>
      </w:r>
      <w:r w:rsidR="0032077D">
        <w:rPr>
          <w:color w:val="000000"/>
          <w:sz w:val="24"/>
          <w:szCs w:val="24"/>
        </w:rPr>
        <w:t>)</w:t>
      </w:r>
    </w:p>
    <w:p w:rsidR="002D6A53" w:rsidRDefault="002D6A53" w:rsidP="00094702">
      <w:pPr>
        <w:spacing w:after="0" w:line="240" w:lineRule="auto"/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2D6A53">
        <w:rPr>
          <w:rFonts w:ascii="Times New Roman" w:hAnsi="Times New Roman" w:cs="Times New Roman"/>
          <w:color w:val="000000"/>
          <w:sz w:val="24"/>
          <w:szCs w:val="24"/>
        </w:rPr>
        <w:t>После того как мышцы живота достаточно окреп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нут, можно выполнять упражнения с большей нагрузкой. Делать их следует медленно, особенно в фазе возвращения в исходное положение, когда мышцы передней стенки живота работают на сопро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тивление весу ног или туловища. Чтобы нагрузка приходилась на мышцы живота, а не груди и ног, не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обходимо по возможности удерживать туловище </w:t>
      </w:r>
      <w:proofErr w:type="gramStart"/>
      <w:r w:rsidRPr="002D6A53">
        <w:rPr>
          <w:rFonts w:ascii="Times New Roman" w:hAnsi="Times New Roman" w:cs="Times New Roman"/>
          <w:color w:val="000000"/>
          <w:sz w:val="24"/>
          <w:szCs w:val="24"/>
        </w:rPr>
        <w:t>прямым</w:t>
      </w:r>
      <w:proofErr w:type="gramEnd"/>
      <w:r w:rsidRPr="002D6A53">
        <w:rPr>
          <w:rFonts w:ascii="Times New Roman" w:hAnsi="Times New Roman" w:cs="Times New Roman"/>
          <w:color w:val="000000"/>
          <w:sz w:val="24"/>
          <w:szCs w:val="24"/>
        </w:rPr>
        <w:t>, а мышцы ног расслаблять. Напрягать мыш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цы живота следует на выдохе, а вдох делать в исход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ном положении.</w:t>
      </w:r>
    </w:p>
    <w:p w:rsidR="0032077D" w:rsidRPr="0032077D" w:rsidRDefault="0032077D" w:rsidP="00094702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2077D">
        <w:rPr>
          <w:rFonts w:ascii="Times New Roman" w:hAnsi="Times New Roman" w:cs="Times New Roman"/>
          <w:color w:val="000000"/>
          <w:sz w:val="24"/>
          <w:szCs w:val="24"/>
        </w:rPr>
        <w:t>Завести прямые руки за голову, с махом рук пе</w:t>
      </w:r>
      <w:r w:rsidRPr="0032077D">
        <w:rPr>
          <w:rFonts w:ascii="Times New Roman" w:hAnsi="Times New Roman" w:cs="Times New Roman"/>
          <w:color w:val="000000"/>
          <w:sz w:val="24"/>
          <w:szCs w:val="24"/>
        </w:rPr>
        <w:softHyphen/>
        <w:t>рейти в положение сидя, вернуться в ИП</w:t>
      </w:r>
    </w:p>
    <w:p w:rsidR="0032077D" w:rsidRPr="0032077D" w:rsidRDefault="0032077D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84"/>
        <w:rPr>
          <w:sz w:val="24"/>
          <w:szCs w:val="24"/>
        </w:rPr>
      </w:pPr>
      <w:r w:rsidRPr="002D6A53">
        <w:rPr>
          <w:color w:val="000000"/>
          <w:sz w:val="24"/>
          <w:szCs w:val="24"/>
        </w:rPr>
        <w:t>Выполни</w:t>
      </w:r>
      <w:r>
        <w:rPr>
          <w:color w:val="000000"/>
          <w:sz w:val="24"/>
          <w:szCs w:val="24"/>
        </w:rPr>
        <w:t xml:space="preserve">ть то же упражнение, но с руками </w:t>
      </w:r>
      <w:r w:rsidRPr="002D6A53">
        <w:rPr>
          <w:color w:val="000000"/>
          <w:sz w:val="24"/>
          <w:szCs w:val="24"/>
        </w:rPr>
        <w:t xml:space="preserve"> на</w:t>
      </w:r>
      <w:r>
        <w:rPr>
          <w:color w:val="000000"/>
          <w:sz w:val="24"/>
          <w:szCs w:val="24"/>
        </w:rPr>
        <w:t xml:space="preserve"> поясе.</w:t>
      </w:r>
    </w:p>
    <w:p w:rsidR="002D6A53" w:rsidRPr="0032077D" w:rsidRDefault="002D6A53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84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Поочередно поднимать (до угла в 45°) и опус</w:t>
      </w:r>
      <w:r w:rsidRPr="0032077D">
        <w:rPr>
          <w:color w:val="000000"/>
          <w:sz w:val="24"/>
          <w:szCs w:val="24"/>
        </w:rPr>
        <w:softHyphen/>
        <w:t>кать прямые ноги</w:t>
      </w:r>
      <w:r w:rsidR="0032077D">
        <w:rPr>
          <w:color w:val="000000"/>
          <w:sz w:val="24"/>
          <w:szCs w:val="24"/>
        </w:rPr>
        <w:t>.</w:t>
      </w:r>
    </w:p>
    <w:p w:rsidR="002D6A53" w:rsidRPr="0032077D" w:rsidRDefault="002D6A53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84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Поднять обе прямые ноги до угла в 45° и опус</w:t>
      </w:r>
      <w:r w:rsidRPr="0032077D">
        <w:rPr>
          <w:color w:val="000000"/>
          <w:sz w:val="24"/>
          <w:szCs w:val="24"/>
        </w:rPr>
        <w:softHyphen/>
        <w:t>тить</w:t>
      </w:r>
      <w:r w:rsidR="0032077D">
        <w:rPr>
          <w:color w:val="000000"/>
          <w:sz w:val="24"/>
          <w:szCs w:val="24"/>
        </w:rPr>
        <w:t>.</w:t>
      </w:r>
    </w:p>
    <w:p w:rsidR="002D6A53" w:rsidRPr="0032077D" w:rsidRDefault="002D6A53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84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Удерживая между коленями мяч, согнуть ноги, разогнуть их вперед до угла в 45°, опустить</w:t>
      </w:r>
      <w:r w:rsidR="0032077D">
        <w:rPr>
          <w:color w:val="000000"/>
          <w:sz w:val="24"/>
          <w:szCs w:val="24"/>
        </w:rPr>
        <w:t>.</w:t>
      </w:r>
    </w:p>
    <w:p w:rsidR="002D6A53" w:rsidRPr="0032077D" w:rsidRDefault="002D6A53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84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Выполнить то же упражнение, удерживая мяч между лодыжками</w:t>
      </w:r>
    </w:p>
    <w:p w:rsidR="0032077D" w:rsidRPr="0032077D" w:rsidRDefault="002D6A53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84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«Ножницы»: немного приподняв прямы</w:t>
      </w:r>
      <w:r w:rsidR="0032077D" w:rsidRPr="0032077D">
        <w:rPr>
          <w:color w:val="000000"/>
          <w:sz w:val="24"/>
          <w:szCs w:val="24"/>
        </w:rPr>
        <w:t xml:space="preserve">е ноги, скрещивать их и развоя их </w:t>
      </w:r>
      <w:r w:rsidRPr="0032077D">
        <w:rPr>
          <w:color w:val="000000"/>
          <w:sz w:val="24"/>
          <w:szCs w:val="24"/>
        </w:rPr>
        <w:t>в стороны</w:t>
      </w:r>
      <w:r w:rsidR="0032077D" w:rsidRPr="0032077D">
        <w:rPr>
          <w:color w:val="000000"/>
          <w:sz w:val="24"/>
          <w:szCs w:val="24"/>
        </w:rPr>
        <w:t>.</w:t>
      </w:r>
    </w:p>
    <w:p w:rsidR="0032077D" w:rsidRPr="0032077D" w:rsidRDefault="0032077D" w:rsidP="00094702">
      <w:pPr>
        <w:pStyle w:val="a4"/>
        <w:numPr>
          <w:ilvl w:val="0"/>
          <w:numId w:val="2"/>
        </w:numPr>
        <w:spacing w:after="0" w:line="240" w:lineRule="auto"/>
        <w:ind w:left="284"/>
        <w:rPr>
          <w:rFonts w:ascii="Times New Roman" w:hAnsi="Times New Roman" w:cs="Times New Roman"/>
          <w:color w:val="000000"/>
          <w:sz w:val="24"/>
          <w:szCs w:val="24"/>
        </w:rPr>
      </w:pPr>
      <w:r w:rsidRPr="0032077D">
        <w:rPr>
          <w:rFonts w:ascii="Times New Roman" w:hAnsi="Times New Roman" w:cs="Times New Roman"/>
          <w:color w:val="000000"/>
          <w:sz w:val="24"/>
          <w:szCs w:val="24"/>
        </w:rPr>
        <w:t>Голеностопные суставы фиксированы под опо</w:t>
      </w:r>
      <w:r w:rsidRPr="0032077D">
        <w:rPr>
          <w:rFonts w:ascii="Times New Roman" w:hAnsi="Times New Roman" w:cs="Times New Roman"/>
          <w:color w:val="000000"/>
          <w:sz w:val="24"/>
          <w:szCs w:val="24"/>
        </w:rPr>
        <w:softHyphen/>
        <w:t>рой или с помощью партнера. Сесть и вернуться в ИП</w:t>
      </w:r>
    </w:p>
    <w:p w:rsidR="002D6A53" w:rsidRPr="00094702" w:rsidRDefault="002D6A53" w:rsidP="0032077D">
      <w:pPr>
        <w:pStyle w:val="2"/>
        <w:numPr>
          <w:ilvl w:val="0"/>
          <w:numId w:val="2"/>
        </w:numPr>
        <w:shd w:val="clear" w:color="auto" w:fill="auto"/>
        <w:tabs>
          <w:tab w:val="left" w:pos="613"/>
        </w:tabs>
        <w:spacing w:line="240" w:lineRule="auto"/>
        <w:ind w:left="284"/>
        <w:rPr>
          <w:sz w:val="24"/>
          <w:szCs w:val="24"/>
        </w:rPr>
      </w:pPr>
      <w:r w:rsidRPr="0032077D">
        <w:rPr>
          <w:color w:val="000000"/>
          <w:sz w:val="24"/>
          <w:szCs w:val="24"/>
        </w:rPr>
        <w:t>ИП: сидя верхом на гимнастической скамейке. Вытянуть ноги впере</w:t>
      </w:r>
      <w:r w:rsidR="00094702">
        <w:rPr>
          <w:color w:val="000000"/>
          <w:sz w:val="24"/>
          <w:szCs w:val="24"/>
        </w:rPr>
        <w:t>д, зафиксировать их под скамей</w:t>
      </w:r>
      <w:r w:rsidRPr="0032077D">
        <w:rPr>
          <w:color w:val="000000"/>
          <w:sz w:val="24"/>
          <w:szCs w:val="24"/>
        </w:rPr>
        <w:t xml:space="preserve">кой, отклониться назад до </w:t>
      </w:r>
      <w:proofErr w:type="gramStart"/>
      <w:r w:rsidRPr="0032077D">
        <w:rPr>
          <w:color w:val="000000"/>
          <w:sz w:val="24"/>
          <w:szCs w:val="24"/>
        </w:rPr>
        <w:t>положения</w:t>
      </w:r>
      <w:proofErr w:type="gramEnd"/>
      <w:r w:rsidRPr="0032077D">
        <w:rPr>
          <w:color w:val="000000"/>
          <w:sz w:val="24"/>
          <w:szCs w:val="24"/>
        </w:rPr>
        <w:t xml:space="preserve"> лежа и вернуть</w:t>
      </w:r>
      <w:r w:rsidRPr="0032077D">
        <w:rPr>
          <w:color w:val="000000"/>
          <w:sz w:val="24"/>
          <w:szCs w:val="24"/>
        </w:rPr>
        <w:softHyphen/>
        <w:t>ся в ИП</w:t>
      </w:r>
      <w:r w:rsidR="00094702">
        <w:rPr>
          <w:color w:val="000000"/>
          <w:sz w:val="24"/>
          <w:szCs w:val="24"/>
        </w:rPr>
        <w:t>.</w:t>
      </w:r>
    </w:p>
    <w:p w:rsidR="00094702" w:rsidRPr="0032077D" w:rsidRDefault="00094702" w:rsidP="00094702">
      <w:pPr>
        <w:pStyle w:val="2"/>
        <w:shd w:val="clear" w:color="auto" w:fill="auto"/>
        <w:tabs>
          <w:tab w:val="left" w:pos="613"/>
        </w:tabs>
        <w:spacing w:line="240" w:lineRule="auto"/>
        <w:rPr>
          <w:sz w:val="24"/>
          <w:szCs w:val="24"/>
        </w:rPr>
      </w:pPr>
    </w:p>
    <w:p w:rsidR="002D6A53" w:rsidRPr="00094702" w:rsidRDefault="002D6A53" w:rsidP="00094702">
      <w:pPr>
        <w:pStyle w:val="10"/>
        <w:shd w:val="clear" w:color="auto" w:fill="auto"/>
        <w:spacing w:before="0" w:after="0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bookmarkStart w:id="2" w:name="bookmark2"/>
      <w:r w:rsidRPr="00094702">
        <w:rPr>
          <w:rFonts w:ascii="Times New Roman" w:hAnsi="Times New Roman" w:cs="Times New Roman"/>
          <w:b/>
          <w:color w:val="000000"/>
          <w:sz w:val="28"/>
          <w:szCs w:val="28"/>
        </w:rPr>
        <w:t>Примеры упражнений для боковых мышц туловища</w:t>
      </w:r>
      <w:bookmarkEnd w:id="2"/>
    </w:p>
    <w:p w:rsidR="00094702" w:rsidRDefault="002D6A53" w:rsidP="0009470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6A53">
        <w:rPr>
          <w:rFonts w:ascii="Times New Roman" w:hAnsi="Times New Roman" w:cs="Times New Roman"/>
          <w:color w:val="000000"/>
          <w:sz w:val="24"/>
          <w:szCs w:val="24"/>
        </w:rPr>
        <w:t>Эти мышцы особенно важны для поддержания симметричного положения тела во фронтальной плос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кости. При нарушениях осанки в сагиттальной плоско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сти мышцы правой и левой стороны туловища трени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руют с одинаковой интенсивностью. Одинаковая нагрузка для обеих сторон применяется и при умерен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ной асимметрии туловища, в том числе при сколиозе небольшой степени и в начальном периоде тренировок при любой стадии сколиоза. Если асимметрия мышцы выражена слабо, то симметричная тренировка (одина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ковое число повторений упражнения для каждой сто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роны) выравнивает силу мышц. Слабые мышцы на вы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пуклой стороне испытывают большее напряжение и «подтягиваются» к более сильным мышцам на вогну</w:t>
      </w:r>
      <w:r w:rsidRPr="002D6A53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="00094702" w:rsidRPr="0009470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t xml:space="preserve">той стороне, на которые </w:t>
      </w:r>
      <w:proofErr w:type="gramStart"/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t>такая</w:t>
      </w:r>
      <w:proofErr w:type="gramEnd"/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t xml:space="preserve"> же нагрузи не оказыва</w:t>
      </w:r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ет тренирующего действия. При выраженных наруше</w:t>
      </w:r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ниях осанки во фронтальной плоскости бывает необ</w:t>
      </w:r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ходимо укреплять мышцы с выпуклой стороны искривления и расслаблять— </w:t>
      </w:r>
      <w:proofErr w:type="gramStart"/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proofErr w:type="gramEnd"/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t xml:space="preserve">вогнутой, </w:t>
      </w:r>
      <w:r w:rsidR="00094702" w:rsidRPr="002D6A53">
        <w:rPr>
          <w:rStyle w:val="115pt0pt"/>
          <w:rFonts w:eastAsia="Tahoma"/>
          <w:sz w:val="24"/>
          <w:szCs w:val="24"/>
        </w:rPr>
        <w:t>но</w:t>
      </w:r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t xml:space="preserve"> такую асимметричную тренировку можно проводить только после консультации ортопеда и специалиста по лечеб</w:t>
      </w:r>
      <w:r w:rsidR="00094702" w:rsidRPr="002D6A53">
        <w:rPr>
          <w:rFonts w:ascii="Times New Roman" w:hAnsi="Times New Roman" w:cs="Times New Roman"/>
          <w:color w:val="000000"/>
          <w:sz w:val="24"/>
          <w:szCs w:val="24"/>
        </w:rPr>
        <w:softHyphen/>
        <w:t>ной физкультуре</w:t>
      </w:r>
    </w:p>
    <w:p w:rsidR="002D6A53" w:rsidRPr="00094702" w:rsidRDefault="002D6A53" w:rsidP="000947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4702">
        <w:rPr>
          <w:rFonts w:ascii="Times New Roman" w:hAnsi="Times New Roman" w:cs="Times New Roman"/>
          <w:b/>
          <w:color w:val="000000"/>
          <w:sz w:val="24"/>
          <w:szCs w:val="24"/>
        </w:rPr>
        <w:t>Исходное положение: лежа на боку</w:t>
      </w:r>
    </w:p>
    <w:p w:rsidR="002D6A53" w:rsidRPr="00094702" w:rsidRDefault="002D6A53" w:rsidP="002D6A53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20" w:firstLine="340"/>
        <w:jc w:val="left"/>
        <w:rPr>
          <w:b/>
          <w:sz w:val="24"/>
          <w:szCs w:val="24"/>
        </w:rPr>
      </w:pPr>
      <w:r w:rsidRPr="00094702">
        <w:rPr>
          <w:color w:val="000000"/>
          <w:sz w:val="24"/>
          <w:szCs w:val="24"/>
        </w:rPr>
        <w:t>Приподнимать и опускать выпрямленную «верх</w:t>
      </w:r>
      <w:r w:rsidRPr="00094702">
        <w:rPr>
          <w:color w:val="000000"/>
          <w:sz w:val="24"/>
          <w:szCs w:val="24"/>
        </w:rPr>
        <w:softHyphen/>
        <w:t>нюю» ногу</w:t>
      </w:r>
      <w:r w:rsidR="00094702">
        <w:rPr>
          <w:color w:val="000000"/>
          <w:sz w:val="24"/>
          <w:szCs w:val="24"/>
        </w:rPr>
        <w:t>.</w:t>
      </w:r>
    </w:p>
    <w:p w:rsidR="002D6A53" w:rsidRPr="00094702" w:rsidRDefault="002D6A53" w:rsidP="002D6A53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20" w:firstLine="340"/>
        <w:jc w:val="left"/>
        <w:rPr>
          <w:b/>
          <w:sz w:val="24"/>
          <w:szCs w:val="24"/>
        </w:rPr>
      </w:pPr>
      <w:r w:rsidRPr="00094702">
        <w:rPr>
          <w:color w:val="000000"/>
          <w:sz w:val="24"/>
          <w:szCs w:val="24"/>
        </w:rPr>
        <w:t>Приподнять «верхнюю» ногу, присоединить к ней «нижнюю», медленно опустить обе ноги</w:t>
      </w:r>
      <w:r w:rsidR="00094702">
        <w:rPr>
          <w:color w:val="000000"/>
          <w:sz w:val="24"/>
          <w:szCs w:val="24"/>
        </w:rPr>
        <w:t>.</w:t>
      </w:r>
    </w:p>
    <w:p w:rsidR="00094702" w:rsidRPr="00094702" w:rsidRDefault="00094702" w:rsidP="002D6A53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20" w:firstLine="340"/>
        <w:jc w:val="left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Приподнять обе ноги, удержать их 3-5 счетов, медленно опустить.</w:t>
      </w:r>
    </w:p>
    <w:p w:rsidR="002D6A53" w:rsidRPr="00094702" w:rsidRDefault="002D6A53" w:rsidP="00094702">
      <w:pPr>
        <w:pStyle w:val="2"/>
        <w:numPr>
          <w:ilvl w:val="0"/>
          <w:numId w:val="7"/>
        </w:numPr>
        <w:shd w:val="clear" w:color="auto" w:fill="auto"/>
        <w:spacing w:line="240" w:lineRule="auto"/>
        <w:ind w:left="20" w:firstLine="340"/>
        <w:jc w:val="left"/>
        <w:rPr>
          <w:b/>
          <w:sz w:val="24"/>
          <w:szCs w:val="24"/>
        </w:rPr>
      </w:pPr>
      <w:r w:rsidRPr="00094702">
        <w:rPr>
          <w:rStyle w:val="115pt0pt0"/>
          <w:b w:val="0"/>
          <w:sz w:val="24"/>
          <w:szCs w:val="24"/>
        </w:rPr>
        <w:t>ИП:</w:t>
      </w:r>
      <w:r w:rsidRPr="00094702">
        <w:rPr>
          <w:rStyle w:val="115pt0pt0"/>
          <w:sz w:val="24"/>
          <w:szCs w:val="24"/>
        </w:rPr>
        <w:t xml:space="preserve"> </w:t>
      </w:r>
      <w:r w:rsidRPr="00094702">
        <w:rPr>
          <w:color w:val="000000"/>
          <w:sz w:val="24"/>
          <w:szCs w:val="24"/>
        </w:rPr>
        <w:t xml:space="preserve">лежа на боку на кушетке, туловище на </w:t>
      </w:r>
      <w:r w:rsidRPr="00094702">
        <w:rPr>
          <w:rStyle w:val="115pt0pt0"/>
          <w:b w:val="0"/>
          <w:sz w:val="24"/>
          <w:szCs w:val="24"/>
        </w:rPr>
        <w:t>весу</w:t>
      </w:r>
      <w:proofErr w:type="gramStart"/>
      <w:r w:rsidRPr="00094702">
        <w:rPr>
          <w:rStyle w:val="115pt0pt0"/>
          <w:b w:val="0"/>
          <w:sz w:val="24"/>
          <w:szCs w:val="24"/>
        </w:rPr>
        <w:t>,</w:t>
      </w:r>
      <w:r w:rsidR="00094702" w:rsidRPr="00094702">
        <w:rPr>
          <w:color w:val="000000"/>
        </w:rPr>
        <w:t>«</w:t>
      </w:r>
      <w:proofErr w:type="gramEnd"/>
      <w:r w:rsidR="00094702" w:rsidRPr="00094702">
        <w:rPr>
          <w:color w:val="000000"/>
        </w:rPr>
        <w:t>нижняя» рука опирается на пол,</w:t>
      </w:r>
      <w:r w:rsidRPr="00094702">
        <w:rPr>
          <w:color w:val="000000"/>
        </w:rPr>
        <w:t xml:space="preserve"> стопы </w:t>
      </w:r>
      <w:r w:rsidRPr="00094702">
        <w:rPr>
          <w:rStyle w:val="115pt0pt0"/>
          <w:b w:val="0"/>
        </w:rPr>
        <w:t>фиксирова</w:t>
      </w:r>
      <w:r w:rsidRPr="00094702">
        <w:rPr>
          <w:color w:val="000000"/>
        </w:rPr>
        <w:t xml:space="preserve">ны под опорой или их удерживает партнер. </w:t>
      </w:r>
      <w:r w:rsidR="00094702">
        <w:t>Перевес</w:t>
      </w:r>
      <w:r w:rsidRPr="00094702">
        <w:rPr>
          <w:color w:val="000000"/>
        </w:rPr>
        <w:t>ти руки на пояс, удерживать туловище на</w:t>
      </w:r>
      <w:r w:rsidR="00094702" w:rsidRPr="00094702">
        <w:rPr>
          <w:color w:val="000000"/>
        </w:rPr>
        <w:t xml:space="preserve"> весу3-5 счетов, вернутся в ИП</w:t>
      </w:r>
      <w:r w:rsidR="00094702">
        <w:rPr>
          <w:color w:val="000000"/>
        </w:rPr>
        <w:t>.</w:t>
      </w:r>
    </w:p>
    <w:p w:rsidR="00094702" w:rsidRDefault="00094702" w:rsidP="00094702">
      <w:pPr>
        <w:pStyle w:val="2"/>
        <w:shd w:val="clear" w:color="auto" w:fill="auto"/>
        <w:spacing w:line="240" w:lineRule="auto"/>
        <w:ind w:left="360"/>
        <w:jc w:val="left"/>
        <w:rPr>
          <w:rStyle w:val="115pt0pt0"/>
          <w:b w:val="0"/>
          <w:sz w:val="24"/>
          <w:szCs w:val="24"/>
        </w:rPr>
      </w:pPr>
    </w:p>
    <w:p w:rsidR="00094702" w:rsidRPr="00094702" w:rsidRDefault="00094702" w:rsidP="00094702">
      <w:pPr>
        <w:pStyle w:val="2"/>
        <w:shd w:val="clear" w:color="auto" w:fill="auto"/>
        <w:spacing w:line="240" w:lineRule="auto"/>
        <w:ind w:left="360"/>
        <w:jc w:val="left"/>
        <w:rPr>
          <w:b/>
          <w:sz w:val="24"/>
          <w:szCs w:val="24"/>
        </w:rPr>
      </w:pPr>
    </w:p>
    <w:p w:rsidR="002D6A53" w:rsidRPr="00094702" w:rsidRDefault="00094702" w:rsidP="00094702">
      <w:pPr>
        <w:pStyle w:val="80"/>
        <w:shd w:val="clear" w:color="auto" w:fill="auto"/>
        <w:spacing w:before="0" w:after="0" w:line="230" w:lineRule="exact"/>
        <w:ind w:left="20"/>
        <w:rPr>
          <w:b w:val="0"/>
          <w:sz w:val="24"/>
          <w:szCs w:val="24"/>
        </w:rPr>
      </w:pPr>
      <w:r w:rsidRPr="00094702">
        <w:rPr>
          <w:b w:val="0"/>
          <w:sz w:val="24"/>
          <w:szCs w:val="24"/>
        </w:rPr>
        <w:t>И.В. Милюкова, Т.А. Евдокимова «Лечебная гимнастика при нарушениях осанки у детей» СПб, «Сова» 2003</w:t>
      </w:r>
    </w:p>
    <w:p w:rsidR="002D6A53" w:rsidRDefault="002D6A53" w:rsidP="00094702">
      <w:pPr>
        <w:pStyle w:val="80"/>
        <w:shd w:val="clear" w:color="auto" w:fill="auto"/>
        <w:spacing w:before="0" w:after="0" w:line="230" w:lineRule="exact"/>
        <w:ind w:left="20"/>
      </w:pPr>
    </w:p>
    <w:p w:rsidR="002D6A53" w:rsidRDefault="002D6A53" w:rsidP="002D6A53"/>
    <w:sectPr w:rsidR="002D6A53" w:rsidSect="00254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637CA"/>
    <w:multiLevelType w:val="multilevel"/>
    <w:tmpl w:val="0FB00E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BC7968"/>
    <w:multiLevelType w:val="multilevel"/>
    <w:tmpl w:val="49326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A60199"/>
    <w:multiLevelType w:val="multilevel"/>
    <w:tmpl w:val="49326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57124D4"/>
    <w:multiLevelType w:val="hybridMultilevel"/>
    <w:tmpl w:val="001C76D2"/>
    <w:lvl w:ilvl="0" w:tplc="EC0C1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F63C1"/>
    <w:multiLevelType w:val="multilevel"/>
    <w:tmpl w:val="631C9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2826F7"/>
    <w:multiLevelType w:val="hybridMultilevel"/>
    <w:tmpl w:val="F8E86DA4"/>
    <w:lvl w:ilvl="0" w:tplc="EC0C1B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721CCA"/>
    <w:multiLevelType w:val="multilevel"/>
    <w:tmpl w:val="49326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D6A53"/>
    <w:rsid w:val="00094702"/>
    <w:rsid w:val="002546DF"/>
    <w:rsid w:val="002D6A53"/>
    <w:rsid w:val="0032077D"/>
    <w:rsid w:val="0079438F"/>
    <w:rsid w:val="00B4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D6A53"/>
    <w:rPr>
      <w:rFonts w:ascii="Tahoma" w:eastAsia="Tahoma" w:hAnsi="Tahoma" w:cs="Tahoma"/>
      <w:spacing w:val="-13"/>
      <w:shd w:val="clear" w:color="auto" w:fill="FFFFFF"/>
    </w:rPr>
  </w:style>
  <w:style w:type="character" w:customStyle="1" w:styleId="10pt">
    <w:name w:val="Заголовок №1 + Интервал 0 pt"/>
    <w:basedOn w:val="1"/>
    <w:rsid w:val="002D6A53"/>
    <w:rPr>
      <w:color w:val="000000"/>
      <w:spacing w:val="-19"/>
      <w:w w:val="100"/>
      <w:position w:val="0"/>
      <w:lang w:val="ru-RU"/>
    </w:rPr>
  </w:style>
  <w:style w:type="paragraph" w:customStyle="1" w:styleId="10">
    <w:name w:val="Заголовок №1"/>
    <w:basedOn w:val="a"/>
    <w:link w:val="1"/>
    <w:rsid w:val="002D6A53"/>
    <w:pPr>
      <w:widowControl w:val="0"/>
      <w:shd w:val="clear" w:color="auto" w:fill="FFFFFF"/>
      <w:spacing w:before="300" w:after="180" w:line="0" w:lineRule="atLeast"/>
      <w:outlineLvl w:val="0"/>
    </w:pPr>
    <w:rPr>
      <w:rFonts w:ascii="Tahoma" w:eastAsia="Tahoma" w:hAnsi="Tahoma" w:cs="Tahoma"/>
      <w:spacing w:val="-13"/>
    </w:rPr>
  </w:style>
  <w:style w:type="character" w:customStyle="1" w:styleId="8">
    <w:name w:val="Основной текст (8)_"/>
    <w:basedOn w:val="a0"/>
    <w:link w:val="80"/>
    <w:rsid w:val="002D6A53"/>
    <w:rPr>
      <w:rFonts w:ascii="Times New Roman" w:eastAsia="Times New Roman" w:hAnsi="Times New Roman" w:cs="Times New Roman"/>
      <w:b/>
      <w:bCs/>
      <w:i/>
      <w:iCs/>
      <w:spacing w:val="-7"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D6A53"/>
    <w:pPr>
      <w:widowControl w:val="0"/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b/>
      <w:bCs/>
      <w:i/>
      <w:iCs/>
      <w:spacing w:val="-7"/>
      <w:sz w:val="23"/>
      <w:szCs w:val="23"/>
    </w:rPr>
  </w:style>
  <w:style w:type="character" w:customStyle="1" w:styleId="11">
    <w:name w:val="Основной текст1"/>
    <w:basedOn w:val="a0"/>
    <w:rsid w:val="002D6A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2"/>
      <w:szCs w:val="22"/>
      <w:u w:val="none"/>
      <w:lang w:val="ru-RU"/>
    </w:rPr>
  </w:style>
  <w:style w:type="character" w:customStyle="1" w:styleId="a3">
    <w:name w:val="Основной текст_"/>
    <w:basedOn w:val="a0"/>
    <w:link w:val="2"/>
    <w:rsid w:val="002D6A53"/>
    <w:rPr>
      <w:rFonts w:ascii="Times New Roman" w:eastAsia="Times New Roman" w:hAnsi="Times New Roman" w:cs="Times New Roman"/>
      <w:spacing w:val="-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D6A53"/>
    <w:rPr>
      <w:rFonts w:ascii="Times New Roman" w:eastAsia="Times New Roman" w:hAnsi="Times New Roman" w:cs="Times New Roman"/>
      <w:b/>
      <w:bCs/>
      <w:spacing w:val="-6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2D6A53"/>
    <w:rPr>
      <w:color w:val="000000"/>
      <w:spacing w:val="-9"/>
      <w:w w:val="100"/>
      <w:position w:val="0"/>
      <w:lang w:val="ru-RU"/>
    </w:rPr>
  </w:style>
  <w:style w:type="paragraph" w:customStyle="1" w:styleId="2">
    <w:name w:val="Основной текст2"/>
    <w:basedOn w:val="a"/>
    <w:link w:val="a3"/>
    <w:rsid w:val="002D6A53"/>
    <w:pPr>
      <w:widowControl w:val="0"/>
      <w:shd w:val="clear" w:color="auto" w:fill="FFFFFF"/>
      <w:spacing w:after="0" w:line="264" w:lineRule="exact"/>
      <w:jc w:val="both"/>
    </w:pPr>
    <w:rPr>
      <w:rFonts w:ascii="Times New Roman" w:eastAsia="Times New Roman" w:hAnsi="Times New Roman" w:cs="Times New Roman"/>
      <w:spacing w:val="-1"/>
    </w:rPr>
  </w:style>
  <w:style w:type="paragraph" w:customStyle="1" w:styleId="50">
    <w:name w:val="Основной текст (5)"/>
    <w:basedOn w:val="a"/>
    <w:link w:val="5"/>
    <w:rsid w:val="002D6A53"/>
    <w:pPr>
      <w:widowControl w:val="0"/>
      <w:shd w:val="clear" w:color="auto" w:fill="FFFFFF"/>
      <w:spacing w:after="0" w:line="264" w:lineRule="exact"/>
      <w:ind w:firstLine="340"/>
    </w:pPr>
    <w:rPr>
      <w:rFonts w:ascii="Times New Roman" w:eastAsia="Times New Roman" w:hAnsi="Times New Roman" w:cs="Times New Roman"/>
      <w:b/>
      <w:bCs/>
      <w:spacing w:val="-6"/>
    </w:rPr>
  </w:style>
  <w:style w:type="character" w:customStyle="1" w:styleId="115pt0pt">
    <w:name w:val="Основной текст + 11;5 pt;Полужирный;Курсив;Интервал 0 pt"/>
    <w:basedOn w:val="a3"/>
    <w:rsid w:val="002D6A53"/>
    <w:rPr>
      <w:b/>
      <w:bCs/>
      <w:i/>
      <w:iCs/>
      <w:smallCaps w:val="0"/>
      <w:strike w:val="0"/>
      <w:color w:val="000000"/>
      <w:spacing w:val="-4"/>
      <w:w w:val="100"/>
      <w:position w:val="0"/>
      <w:sz w:val="23"/>
      <w:szCs w:val="23"/>
      <w:u w:val="none"/>
      <w:lang w:val="ru-RU"/>
    </w:rPr>
  </w:style>
  <w:style w:type="character" w:customStyle="1" w:styleId="20">
    <w:name w:val="Заголовок №2_"/>
    <w:basedOn w:val="a0"/>
    <w:link w:val="21"/>
    <w:rsid w:val="002D6A53"/>
    <w:rPr>
      <w:rFonts w:ascii="Tahoma" w:eastAsia="Tahoma" w:hAnsi="Tahoma" w:cs="Tahoma"/>
      <w:spacing w:val="-13"/>
      <w:shd w:val="clear" w:color="auto" w:fill="FFFFFF"/>
    </w:rPr>
  </w:style>
  <w:style w:type="paragraph" w:customStyle="1" w:styleId="21">
    <w:name w:val="Заголовок №2"/>
    <w:basedOn w:val="a"/>
    <w:link w:val="20"/>
    <w:rsid w:val="002D6A53"/>
    <w:pPr>
      <w:widowControl w:val="0"/>
      <w:shd w:val="clear" w:color="auto" w:fill="FFFFFF"/>
      <w:spacing w:before="300" w:after="180" w:line="0" w:lineRule="atLeast"/>
      <w:outlineLvl w:val="1"/>
    </w:pPr>
    <w:rPr>
      <w:rFonts w:ascii="Tahoma" w:eastAsia="Tahoma" w:hAnsi="Tahoma" w:cs="Tahoma"/>
      <w:spacing w:val="-13"/>
    </w:rPr>
  </w:style>
  <w:style w:type="character" w:customStyle="1" w:styleId="9pt0pt">
    <w:name w:val="Основной текст + 9 pt;Полужирный;Интервал 0 pt"/>
    <w:basedOn w:val="a3"/>
    <w:rsid w:val="002D6A53"/>
    <w:rPr>
      <w:b/>
      <w:bCs/>
      <w:i w:val="0"/>
      <w:iCs w:val="0"/>
      <w:smallCaps w:val="0"/>
      <w:strike w:val="0"/>
      <w:color w:val="000000"/>
      <w:spacing w:val="-7"/>
      <w:w w:val="100"/>
      <w:position w:val="0"/>
      <w:sz w:val="18"/>
      <w:szCs w:val="18"/>
      <w:u w:val="none"/>
      <w:lang w:val="ru-RU"/>
    </w:rPr>
  </w:style>
  <w:style w:type="character" w:customStyle="1" w:styleId="115pt0pt0">
    <w:name w:val="Основной текст + 11;5 pt;Полужирный;Интервал 0 pt"/>
    <w:basedOn w:val="a3"/>
    <w:rsid w:val="002D6A53"/>
    <w:rPr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/>
    </w:rPr>
  </w:style>
  <w:style w:type="paragraph" w:styleId="a4">
    <w:name w:val="List Paragraph"/>
    <w:basedOn w:val="a"/>
    <w:uiPriority w:val="34"/>
    <w:qFormat/>
    <w:rsid w:val="002D6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cp:lastPrinted>2015-10-14T11:44:00Z</cp:lastPrinted>
  <dcterms:created xsi:type="dcterms:W3CDTF">2015-10-14T11:06:00Z</dcterms:created>
  <dcterms:modified xsi:type="dcterms:W3CDTF">2015-10-14T12:06:00Z</dcterms:modified>
</cp:coreProperties>
</file>