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88" w:rsidRPr="00814028" w:rsidRDefault="00966288" w:rsidP="00814028">
      <w:pPr>
        <w:jc w:val="center"/>
        <w:rPr>
          <w:b/>
          <w:color w:val="C00000"/>
          <w:sz w:val="48"/>
          <w:szCs w:val="48"/>
        </w:rPr>
      </w:pPr>
      <w:r w:rsidRPr="00814028">
        <w:rPr>
          <w:b/>
          <w:color w:val="C00000"/>
          <w:sz w:val="48"/>
          <w:szCs w:val="48"/>
        </w:rPr>
        <w:t>Консультация для родителей</w:t>
      </w:r>
    </w:p>
    <w:p w:rsidR="00966288" w:rsidRDefault="00966288" w:rsidP="00B30D07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                      </w:t>
      </w:r>
      <w:r w:rsidRPr="00814028">
        <w:rPr>
          <w:b/>
          <w:color w:val="C00000"/>
          <w:sz w:val="40"/>
          <w:szCs w:val="40"/>
        </w:rPr>
        <w:t>«Книги в жизни ребёнка»</w:t>
      </w:r>
    </w:p>
    <w:p w:rsidR="00966288" w:rsidRDefault="00966288" w:rsidP="00814028">
      <w:pPr>
        <w:ind w:left="-709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Наверное, многие согласятся, что самые яркие воспоминания из детства – это сказки, рассказанные на ночь тихим мелодичным голосом мамы, и весёлые персонажи, рождённые, зачастую озорным сказочным воображением. Эти воспоминания до сих пор дарят новым поколениям ощущение родительской заботы и тепла, переносят в волшебный мир детства.</w:t>
      </w:r>
    </w:p>
    <w:p w:rsidR="00966288" w:rsidRDefault="00966288" w:rsidP="00814028">
      <w:pPr>
        <w:ind w:left="-709"/>
        <w:rPr>
          <w:b/>
          <w:color w:val="002060"/>
          <w:sz w:val="32"/>
          <w:szCs w:val="32"/>
        </w:rPr>
      </w:pPr>
      <w:r w:rsidRPr="009641B5">
        <w:rPr>
          <w:b/>
          <w:color w:val="00206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99.5pt">
            <v:imagedata r:id="rId5" o:title=""/>
          </v:shape>
        </w:pict>
      </w:r>
      <w:r>
        <w:rPr>
          <w:b/>
          <w:color w:val="002060"/>
          <w:sz w:val="32"/>
          <w:szCs w:val="32"/>
        </w:rPr>
        <w:t xml:space="preserve">        </w:t>
      </w:r>
      <w:r w:rsidRPr="009641B5">
        <w:rPr>
          <w:b/>
          <w:color w:val="002060"/>
          <w:sz w:val="32"/>
          <w:szCs w:val="32"/>
        </w:rPr>
        <w:pict>
          <v:shape id="_x0000_i1026" type="#_x0000_t75" style="width:240pt;height:199.5pt">
            <v:imagedata r:id="rId6" o:title=""/>
          </v:shape>
        </w:pict>
      </w:r>
    </w:p>
    <w:p w:rsidR="00966288" w:rsidRDefault="00966288" w:rsidP="00814028">
      <w:pPr>
        <w:ind w:left="-709"/>
        <w:jc w:val="center"/>
        <w:rPr>
          <w:b/>
          <w:color w:val="C00000"/>
          <w:sz w:val="32"/>
          <w:szCs w:val="32"/>
        </w:rPr>
      </w:pPr>
      <w:r w:rsidRPr="00814028">
        <w:rPr>
          <w:b/>
          <w:color w:val="C00000"/>
          <w:sz w:val="32"/>
          <w:szCs w:val="32"/>
        </w:rPr>
        <w:t>Десять «почему» детям необходимо читать книжки</w:t>
      </w:r>
      <w:r>
        <w:rPr>
          <w:b/>
          <w:color w:val="C00000"/>
          <w:sz w:val="32"/>
          <w:szCs w:val="32"/>
        </w:rPr>
        <w:t>.</w:t>
      </w:r>
    </w:p>
    <w:p w:rsidR="00966288" w:rsidRPr="001B5621" w:rsidRDefault="00966288" w:rsidP="0081402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 w:rsidRPr="001B5621">
        <w:rPr>
          <w:color w:val="002060"/>
          <w:sz w:val="28"/>
          <w:szCs w:val="28"/>
        </w:rPr>
        <w:t xml:space="preserve">Благодаря чтению развивается </w:t>
      </w:r>
      <w:r w:rsidRPr="001B5621">
        <w:rPr>
          <w:b/>
          <w:color w:val="002060"/>
          <w:sz w:val="28"/>
          <w:szCs w:val="28"/>
        </w:rPr>
        <w:t xml:space="preserve">речь </w:t>
      </w:r>
      <w:r w:rsidRPr="001B5621">
        <w:rPr>
          <w:color w:val="002060"/>
          <w:sz w:val="28"/>
          <w:szCs w:val="28"/>
        </w:rPr>
        <w:t>ребёнка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966288" w:rsidRPr="001B5621" w:rsidRDefault="00966288" w:rsidP="0081402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 w:rsidRPr="001B5621">
        <w:rPr>
          <w:color w:val="002060"/>
          <w:sz w:val="28"/>
          <w:szCs w:val="28"/>
        </w:rPr>
        <w:t xml:space="preserve">Чтение развивает </w:t>
      </w:r>
      <w:r w:rsidRPr="001B5621">
        <w:rPr>
          <w:b/>
          <w:color w:val="002060"/>
          <w:sz w:val="28"/>
          <w:szCs w:val="28"/>
        </w:rPr>
        <w:t xml:space="preserve">мышление. </w:t>
      </w:r>
      <w:r w:rsidRPr="001B5621">
        <w:rPr>
          <w:color w:val="002060"/>
          <w:sz w:val="28"/>
          <w:szCs w:val="28"/>
        </w:rPr>
        <w:t>Из книг ребёнок учится абстрактным понятиям</w:t>
      </w:r>
      <w:r w:rsidRPr="001B5621">
        <w:rPr>
          <w:b/>
          <w:color w:val="C00000"/>
          <w:sz w:val="28"/>
          <w:szCs w:val="28"/>
        </w:rPr>
        <w:t xml:space="preserve"> </w:t>
      </w:r>
      <w:r w:rsidRPr="001B5621">
        <w:rPr>
          <w:color w:val="002060"/>
          <w:sz w:val="28"/>
          <w:szCs w:val="28"/>
        </w:rPr>
        <w:t>и расширяет горизонты своего мира. Книга объясняет ему жизнь и помогает увидеть связь одного явления с другим.</w:t>
      </w:r>
    </w:p>
    <w:p w:rsidR="00966288" w:rsidRPr="001B5621" w:rsidRDefault="00966288" w:rsidP="0081402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 w:rsidRPr="001B5621">
        <w:rPr>
          <w:color w:val="002060"/>
          <w:sz w:val="28"/>
          <w:szCs w:val="28"/>
        </w:rPr>
        <w:t>Работа с книгой стимулирует</w:t>
      </w:r>
      <w:r>
        <w:rPr>
          <w:color w:val="002060"/>
          <w:sz w:val="28"/>
          <w:szCs w:val="28"/>
        </w:rPr>
        <w:t xml:space="preserve"> </w:t>
      </w:r>
      <w:r w:rsidRPr="001B5621">
        <w:rPr>
          <w:color w:val="002060"/>
          <w:sz w:val="28"/>
          <w:szCs w:val="28"/>
        </w:rPr>
        <w:t xml:space="preserve"> </w:t>
      </w:r>
      <w:r w:rsidRPr="001B5621">
        <w:rPr>
          <w:b/>
          <w:color w:val="002060"/>
          <w:sz w:val="28"/>
          <w:szCs w:val="28"/>
        </w:rPr>
        <w:t>творческое воображение,</w:t>
      </w:r>
      <w:r w:rsidRPr="001B5621">
        <w:rPr>
          <w:color w:val="002060"/>
          <w:sz w:val="28"/>
          <w:szCs w:val="28"/>
        </w:rPr>
        <w:t xml:space="preserve"> позволяет работать фантазии и учит детей мыслить образами.</w:t>
      </w:r>
    </w:p>
    <w:p w:rsidR="00966288" w:rsidRDefault="00966288" w:rsidP="0081402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 w:rsidRPr="001B5621">
        <w:rPr>
          <w:color w:val="002060"/>
          <w:sz w:val="28"/>
          <w:szCs w:val="28"/>
        </w:rPr>
        <w:t xml:space="preserve">Чтение </w:t>
      </w:r>
      <w:r>
        <w:rPr>
          <w:color w:val="002060"/>
          <w:sz w:val="28"/>
          <w:szCs w:val="28"/>
        </w:rPr>
        <w:t xml:space="preserve">развивает познавательные интересы и расширяет </w:t>
      </w:r>
      <w:r w:rsidRPr="001B5621">
        <w:rPr>
          <w:b/>
          <w:color w:val="002060"/>
          <w:sz w:val="28"/>
          <w:szCs w:val="28"/>
        </w:rPr>
        <w:t>кругозор.</w:t>
      </w:r>
      <w:r>
        <w:rPr>
          <w:color w:val="002060"/>
          <w:sz w:val="28"/>
          <w:szCs w:val="28"/>
        </w:rPr>
        <w:t xml:space="preserve"> Из книг ребёнок узнаёт о других странах и другом образе жизни, о природе, технике, истории и обо всём, что его интересует.</w:t>
      </w:r>
    </w:p>
    <w:p w:rsidR="00966288" w:rsidRDefault="00966288" w:rsidP="0081402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Книги помогают ребёнку </w:t>
      </w:r>
      <w:r>
        <w:rPr>
          <w:b/>
          <w:color w:val="002060"/>
          <w:sz w:val="28"/>
          <w:szCs w:val="28"/>
        </w:rPr>
        <w:t>познать самого себя</w:t>
      </w:r>
      <w:r>
        <w:rPr>
          <w:color w:val="002060"/>
          <w:sz w:val="28"/>
          <w:szCs w:val="28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966288" w:rsidRDefault="00966288" w:rsidP="0081402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Книги помогают детям </w:t>
      </w:r>
      <w:r>
        <w:rPr>
          <w:b/>
          <w:color w:val="002060"/>
          <w:sz w:val="28"/>
          <w:szCs w:val="28"/>
        </w:rPr>
        <w:t>понять других</w:t>
      </w:r>
      <w:r>
        <w:rPr>
          <w:color w:val="002060"/>
          <w:sz w:val="28"/>
          <w:szCs w:val="28"/>
        </w:rPr>
        <w:t>. Читая книги, написанные писателями других культур других эпох,  и видя, что их мысли и чувства похожи на наши, дети лучше понимают их и избавляются от предрассудков.</w:t>
      </w:r>
    </w:p>
    <w:p w:rsidR="00966288" w:rsidRDefault="00966288" w:rsidP="0081402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Хорошую детскую книжку можно читать ребёнку вслух. Процесс  совместного чтения способствует </w:t>
      </w:r>
      <w:r>
        <w:rPr>
          <w:b/>
          <w:color w:val="002060"/>
          <w:sz w:val="28"/>
          <w:szCs w:val="28"/>
        </w:rPr>
        <w:t>духовному общению</w:t>
      </w:r>
      <w:r>
        <w:rPr>
          <w:color w:val="002060"/>
          <w:sz w:val="28"/>
          <w:szCs w:val="28"/>
        </w:rPr>
        <w:t xml:space="preserve"> родителей и детей, установлению взаимопонимания, близости, доверительности. Книга объединяет поколения.</w:t>
      </w:r>
    </w:p>
    <w:p w:rsidR="00966288" w:rsidRDefault="00966288" w:rsidP="0081402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Книги – </w:t>
      </w:r>
      <w:r>
        <w:rPr>
          <w:b/>
          <w:color w:val="002060"/>
          <w:sz w:val="28"/>
          <w:szCs w:val="28"/>
        </w:rPr>
        <w:t xml:space="preserve">помощники родителей </w:t>
      </w:r>
      <w:r>
        <w:rPr>
          <w:color w:val="002060"/>
          <w:sz w:val="28"/>
          <w:szCs w:val="28"/>
        </w:rPr>
        <w:t>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966288" w:rsidRDefault="00966288" w:rsidP="00814028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Книги придают </w:t>
      </w:r>
      <w:r>
        <w:rPr>
          <w:b/>
          <w:color w:val="002060"/>
          <w:sz w:val="28"/>
          <w:szCs w:val="28"/>
        </w:rPr>
        <w:t>силы и вдохновения</w:t>
      </w:r>
      <w:r>
        <w:rPr>
          <w:color w:val="002060"/>
          <w:sz w:val="28"/>
          <w:szCs w:val="28"/>
        </w:rPr>
        <w:t>. Они увлекают и развлекают. Они заставляют детей и взрослых смеяться и плакать. Они приносят утешения и указывают выход из трудного положения.</w:t>
      </w:r>
    </w:p>
    <w:p w:rsidR="00966288" w:rsidRDefault="00966288" w:rsidP="00673847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Чтение – самое </w:t>
      </w:r>
      <w:r>
        <w:rPr>
          <w:b/>
          <w:color w:val="002060"/>
          <w:sz w:val="28"/>
          <w:szCs w:val="28"/>
        </w:rPr>
        <w:t xml:space="preserve">доступное и полезное </w:t>
      </w:r>
      <w:r>
        <w:rPr>
          <w:color w:val="002060"/>
          <w:sz w:val="28"/>
          <w:szCs w:val="28"/>
        </w:rPr>
        <w:t xml:space="preserve">для интеллектуального и эмоционально – психического развития ребёнка занятие.  </w:t>
      </w:r>
    </w:p>
    <w:p w:rsidR="00966288" w:rsidRDefault="00966288" w:rsidP="00673847">
      <w:pPr>
        <w:rPr>
          <w:color w:val="002060"/>
          <w:sz w:val="28"/>
          <w:szCs w:val="28"/>
        </w:rPr>
      </w:pPr>
    </w:p>
    <w:p w:rsidR="00966288" w:rsidRDefault="00966288" w:rsidP="00673847">
      <w:pPr>
        <w:ind w:left="-709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И напоследок хочется сказать: дарите сказку детям, читайте им сказки, сочиняйте вместе, и вы приобретёте, незабываемый опыт общения, сможете лучше узнать интересы и проблемы детей. А, кроме того, возможно, сами найдёте ответ на давно мучивший вас вопрос в мудрой, вечной, а потому прекрасной сказке.</w:t>
      </w:r>
    </w:p>
    <w:p w:rsidR="00966288" w:rsidRPr="00673847" w:rsidRDefault="00966288" w:rsidP="00673847">
      <w:pPr>
        <w:ind w:left="-709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 w:rsidRPr="009641B5">
        <w:rPr>
          <w:b/>
          <w:color w:val="002060"/>
          <w:sz w:val="28"/>
          <w:szCs w:val="28"/>
        </w:rPr>
        <w:pict>
          <v:shape id="_x0000_i1027" type="#_x0000_t75" style="width:462pt;height:210.75pt">
            <v:imagedata r:id="rId7" o:title=""/>
          </v:shape>
        </w:pict>
      </w:r>
    </w:p>
    <w:p w:rsidR="00966288" w:rsidRPr="001B5621" w:rsidRDefault="00966288" w:rsidP="00814028">
      <w:pPr>
        <w:ind w:left="-709"/>
        <w:jc w:val="center"/>
        <w:rPr>
          <w:b/>
          <w:color w:val="C00000"/>
          <w:sz w:val="28"/>
          <w:szCs w:val="28"/>
        </w:rPr>
      </w:pPr>
    </w:p>
    <w:p w:rsidR="00966288" w:rsidRPr="001B5621" w:rsidRDefault="00966288">
      <w:pPr>
        <w:ind w:left="-709"/>
        <w:jc w:val="center"/>
        <w:rPr>
          <w:b/>
          <w:color w:val="C00000"/>
          <w:sz w:val="28"/>
          <w:szCs w:val="28"/>
        </w:rPr>
      </w:pPr>
    </w:p>
    <w:sectPr w:rsidR="00966288" w:rsidRPr="001B5621" w:rsidSect="0039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B39DC"/>
    <w:multiLevelType w:val="hybridMultilevel"/>
    <w:tmpl w:val="CDBC433E"/>
    <w:lvl w:ilvl="0" w:tplc="A0D82F9C">
      <w:numFmt w:val="bullet"/>
      <w:lvlText w:val=""/>
      <w:lvlJc w:val="left"/>
      <w:pPr>
        <w:ind w:left="-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028"/>
    <w:rsid w:val="00147F02"/>
    <w:rsid w:val="001B5621"/>
    <w:rsid w:val="002C55CC"/>
    <w:rsid w:val="00382943"/>
    <w:rsid w:val="00397B04"/>
    <w:rsid w:val="003D45F6"/>
    <w:rsid w:val="00407752"/>
    <w:rsid w:val="00673847"/>
    <w:rsid w:val="00794E6A"/>
    <w:rsid w:val="00814028"/>
    <w:rsid w:val="009641B5"/>
    <w:rsid w:val="00966288"/>
    <w:rsid w:val="00A83C59"/>
    <w:rsid w:val="00AE00ED"/>
    <w:rsid w:val="00B30D07"/>
    <w:rsid w:val="00BC0DB8"/>
    <w:rsid w:val="00F0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4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374</Words>
  <Characters>2136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Лопатина</dc:creator>
  <cp:keywords/>
  <dc:description/>
  <cp:lastModifiedBy>Наталья</cp:lastModifiedBy>
  <cp:revision>6</cp:revision>
  <dcterms:created xsi:type="dcterms:W3CDTF">2016-03-26T14:47:00Z</dcterms:created>
  <dcterms:modified xsi:type="dcterms:W3CDTF">2016-03-27T07:19:00Z</dcterms:modified>
</cp:coreProperties>
</file>