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A9" w:rsidRPr="00D26C62" w:rsidRDefault="001C4CA9" w:rsidP="00D26C62">
      <w:pPr>
        <w:jc w:val="center"/>
        <w:rPr>
          <w:rFonts w:ascii="Monotype Corsiva" w:hAnsi="Monotype Corsiva"/>
          <w:color w:val="FF0000"/>
          <w:sz w:val="44"/>
          <w:shd w:val="clear" w:color="auto" w:fill="FFFFFF"/>
        </w:rPr>
      </w:pPr>
      <w:r w:rsidRPr="00D26C62">
        <w:rPr>
          <w:rFonts w:ascii="Monotype Corsiva" w:hAnsi="Monotype Corsiva"/>
          <w:color w:val="FF0000"/>
          <w:sz w:val="44"/>
          <w:shd w:val="clear" w:color="auto" w:fill="FFFFFF"/>
        </w:rPr>
        <w:t>Перспективный план работы 2015-2016 учебный год</w:t>
      </w:r>
    </w:p>
    <w:p w:rsidR="00781508" w:rsidRPr="00053185" w:rsidRDefault="001C4CA9">
      <w:pPr>
        <w:rPr>
          <w:b/>
          <w:color w:val="0070C0"/>
          <w:sz w:val="32"/>
          <w:szCs w:val="32"/>
          <w:u w:val="single"/>
        </w:rPr>
      </w:pPr>
      <w:proofErr w:type="gramStart"/>
      <w:r w:rsidRPr="00053185">
        <w:rPr>
          <w:b/>
          <w:color w:val="0070C0"/>
          <w:sz w:val="32"/>
          <w:szCs w:val="32"/>
          <w:u w:val="single"/>
          <w:lang w:val="en-US"/>
        </w:rPr>
        <w:t>I</w:t>
      </w:r>
      <w:r w:rsidRPr="00053185">
        <w:rPr>
          <w:b/>
          <w:color w:val="0070C0"/>
          <w:sz w:val="32"/>
          <w:szCs w:val="32"/>
          <w:u w:val="single"/>
        </w:rPr>
        <w:t xml:space="preserve"> этап.</w:t>
      </w:r>
      <w:proofErr w:type="gramEnd"/>
      <w:r w:rsidRPr="00053185">
        <w:rPr>
          <w:b/>
          <w:color w:val="0070C0"/>
          <w:sz w:val="32"/>
          <w:szCs w:val="32"/>
          <w:u w:val="single"/>
        </w:rPr>
        <w:t xml:space="preserve"> Подготовительный.</w:t>
      </w:r>
    </w:p>
    <w:tbl>
      <w:tblPr>
        <w:tblW w:w="0" w:type="auto"/>
        <w:tblInd w:w="1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6936"/>
        <w:gridCol w:w="2126"/>
      </w:tblGrid>
      <w:tr w:rsidR="00103243" w:rsidTr="00053185">
        <w:trPr>
          <w:trHeight w:val="544"/>
        </w:trPr>
        <w:tc>
          <w:tcPr>
            <w:tcW w:w="6936" w:type="dxa"/>
          </w:tcPr>
          <w:p w:rsidR="00103243" w:rsidRDefault="00103243" w:rsidP="00103243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Содержание работы</w:t>
            </w:r>
          </w:p>
        </w:tc>
        <w:tc>
          <w:tcPr>
            <w:tcW w:w="2126" w:type="dxa"/>
          </w:tcPr>
          <w:p w:rsidR="00103243" w:rsidRDefault="00103243" w:rsidP="00D26C62">
            <w:pPr>
              <w:jc w:val="center"/>
              <w:rPr>
                <w:sz w:val="32"/>
                <w:szCs w:val="32"/>
                <w:u w:val="single"/>
              </w:rPr>
            </w:pPr>
            <w:r w:rsidRPr="00D26C62">
              <w:rPr>
                <w:szCs w:val="32"/>
                <w:u w:val="single"/>
              </w:rPr>
              <w:t>Срок реализации</w:t>
            </w:r>
          </w:p>
        </w:tc>
      </w:tr>
      <w:tr w:rsidR="00103243" w:rsidTr="00053185">
        <w:trPr>
          <w:trHeight w:val="1845"/>
        </w:trPr>
        <w:tc>
          <w:tcPr>
            <w:tcW w:w="6936" w:type="dxa"/>
          </w:tcPr>
          <w:p w:rsidR="00103243" w:rsidRDefault="00103243" w:rsidP="0010324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 w:rsidRPr="00103243">
              <w:rPr>
                <w:sz w:val="28"/>
                <w:szCs w:val="28"/>
              </w:rPr>
              <w:t>Определение темы, обоснование ее актуальности, необходимости рассматривания.</w:t>
            </w:r>
          </w:p>
          <w:p w:rsidR="00103243" w:rsidRDefault="00103243" w:rsidP="0010324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целей, задач работы.</w:t>
            </w:r>
          </w:p>
          <w:p w:rsidR="00103243" w:rsidRPr="00103243" w:rsidRDefault="00103243" w:rsidP="0010324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перспективного плана.</w:t>
            </w:r>
          </w:p>
        </w:tc>
        <w:tc>
          <w:tcPr>
            <w:tcW w:w="2126" w:type="dxa"/>
          </w:tcPr>
          <w:p w:rsidR="00103243" w:rsidRDefault="00103243" w:rsidP="006171C1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Сентябрь</w:t>
            </w:r>
          </w:p>
        </w:tc>
      </w:tr>
    </w:tbl>
    <w:p w:rsidR="00356C54" w:rsidRPr="00053185" w:rsidRDefault="00356C54">
      <w:pPr>
        <w:rPr>
          <w:b/>
          <w:color w:val="0070C0"/>
          <w:sz w:val="32"/>
          <w:szCs w:val="32"/>
          <w:u w:val="single"/>
        </w:rPr>
      </w:pPr>
      <w:proofErr w:type="gramStart"/>
      <w:r w:rsidRPr="00053185">
        <w:rPr>
          <w:b/>
          <w:color w:val="0070C0"/>
          <w:sz w:val="32"/>
          <w:szCs w:val="32"/>
          <w:u w:val="single"/>
          <w:lang w:val="en-US"/>
        </w:rPr>
        <w:t xml:space="preserve">II </w:t>
      </w:r>
      <w:r w:rsidRPr="00053185">
        <w:rPr>
          <w:b/>
          <w:color w:val="0070C0"/>
          <w:sz w:val="32"/>
          <w:szCs w:val="32"/>
          <w:u w:val="single"/>
        </w:rPr>
        <w:t>этап.</w:t>
      </w:r>
      <w:proofErr w:type="gramEnd"/>
      <w:r w:rsidRPr="00053185">
        <w:rPr>
          <w:b/>
          <w:color w:val="0070C0"/>
          <w:sz w:val="32"/>
          <w:szCs w:val="32"/>
          <w:u w:val="single"/>
        </w:rPr>
        <w:t xml:space="preserve"> Организационный.</w:t>
      </w:r>
    </w:p>
    <w:tbl>
      <w:tblPr>
        <w:tblW w:w="0" w:type="auto"/>
        <w:tblInd w:w="1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6908"/>
        <w:gridCol w:w="2126"/>
      </w:tblGrid>
      <w:tr w:rsidR="00103243" w:rsidTr="00053185">
        <w:trPr>
          <w:trHeight w:val="566"/>
        </w:trPr>
        <w:tc>
          <w:tcPr>
            <w:tcW w:w="6908" w:type="dxa"/>
          </w:tcPr>
          <w:p w:rsidR="00103243" w:rsidRDefault="00103243" w:rsidP="00103243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Содержание работы</w:t>
            </w:r>
          </w:p>
        </w:tc>
        <w:tc>
          <w:tcPr>
            <w:tcW w:w="2126" w:type="dxa"/>
          </w:tcPr>
          <w:p w:rsidR="00103243" w:rsidRDefault="00103243" w:rsidP="00D26C62">
            <w:pPr>
              <w:jc w:val="center"/>
              <w:rPr>
                <w:sz w:val="32"/>
                <w:szCs w:val="32"/>
                <w:u w:val="single"/>
              </w:rPr>
            </w:pPr>
            <w:r w:rsidRPr="00D26C62">
              <w:rPr>
                <w:szCs w:val="32"/>
                <w:u w:val="single"/>
              </w:rPr>
              <w:t>Срок реализации</w:t>
            </w:r>
          </w:p>
        </w:tc>
      </w:tr>
      <w:tr w:rsidR="00103243" w:rsidTr="00053185">
        <w:trPr>
          <w:trHeight w:val="6059"/>
        </w:trPr>
        <w:tc>
          <w:tcPr>
            <w:tcW w:w="6908" w:type="dxa"/>
          </w:tcPr>
          <w:p w:rsidR="00103243" w:rsidRPr="00161233" w:rsidRDefault="00103243" w:rsidP="00103243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b/>
                <w:sz w:val="40"/>
                <w:szCs w:val="28"/>
                <w:u w:val="single"/>
              </w:rPr>
            </w:pPr>
            <w:r w:rsidRPr="00161233">
              <w:rPr>
                <w:b/>
                <w:sz w:val="40"/>
                <w:szCs w:val="28"/>
                <w:u w:val="single"/>
              </w:rPr>
              <w:t>Теоретическая часть</w:t>
            </w:r>
            <w:r w:rsidR="000369EF" w:rsidRPr="00161233">
              <w:rPr>
                <w:b/>
                <w:sz w:val="40"/>
                <w:szCs w:val="28"/>
                <w:u w:val="single"/>
              </w:rPr>
              <w:t>:</w:t>
            </w:r>
          </w:p>
          <w:p w:rsidR="000369EF" w:rsidRPr="00161233" w:rsidRDefault="00E87681" w:rsidP="000369EF">
            <w:pPr>
              <w:pStyle w:val="a4"/>
              <w:spacing w:before="225" w:beforeAutospacing="0" w:after="225" w:afterAutospacing="0"/>
              <w:rPr>
                <w:color w:val="000000"/>
                <w:sz w:val="32"/>
                <w:szCs w:val="32"/>
              </w:rPr>
            </w:pPr>
            <w:hyperlink r:id="rId5" w:history="1">
              <w:r w:rsidR="004B2B83" w:rsidRPr="00161233">
                <w:rPr>
                  <w:rStyle w:val="a5"/>
                  <w:rFonts w:asciiTheme="minorHAnsi" w:hAnsiTheme="minorHAnsi" w:cstheme="minorHAnsi"/>
                  <w:sz w:val="32"/>
                  <w:szCs w:val="32"/>
                </w:rPr>
                <w:t>http://nsportal.ru/sites/default/files/2014/06/10/statya._vliyanie_folklora_na_razvitie_rechi_detey_rannego_vozr.docx</w:t>
              </w:r>
            </w:hyperlink>
            <w:r w:rsidR="004B2B83" w:rsidRPr="00161233">
              <w:rPr>
                <w:rFonts w:asciiTheme="minorHAnsi" w:hAnsiTheme="minorHAnsi" w:cstheme="minorHAnsi"/>
                <w:color w:val="333333"/>
                <w:sz w:val="32"/>
                <w:szCs w:val="32"/>
              </w:rPr>
              <w:t xml:space="preserve">  </w:t>
            </w:r>
            <w:r w:rsidR="00161233">
              <w:rPr>
                <w:rFonts w:asciiTheme="minorHAnsi" w:hAnsiTheme="minorHAnsi" w:cstheme="minorHAnsi"/>
                <w:color w:val="333333"/>
                <w:sz w:val="32"/>
                <w:szCs w:val="32"/>
              </w:rPr>
              <w:t>«</w:t>
            </w:r>
            <w:r w:rsidR="008B194A">
              <w:rPr>
                <w:color w:val="000000"/>
                <w:sz w:val="32"/>
                <w:szCs w:val="32"/>
              </w:rPr>
              <w:t>Влияние фольклора на развитие  речи детей  раннего возраста</w:t>
            </w:r>
            <w:r w:rsidR="00161233">
              <w:rPr>
                <w:color w:val="000000"/>
                <w:sz w:val="32"/>
                <w:szCs w:val="32"/>
              </w:rPr>
              <w:t>»</w:t>
            </w:r>
          </w:p>
          <w:p w:rsidR="00F91767" w:rsidRPr="00161233" w:rsidRDefault="00F91767" w:rsidP="000369EF">
            <w:pPr>
              <w:pStyle w:val="a4"/>
              <w:spacing w:before="225" w:beforeAutospacing="0" w:after="225" w:afterAutospacing="0"/>
              <w:rPr>
                <w:color w:val="000000"/>
                <w:sz w:val="32"/>
                <w:szCs w:val="32"/>
              </w:rPr>
            </w:pPr>
            <w:r w:rsidRPr="00161233">
              <w:rPr>
                <w:color w:val="000000"/>
                <w:sz w:val="32"/>
                <w:szCs w:val="32"/>
              </w:rPr>
              <w:t>http://gigabaza.ru/doc/139449-p2.html</w:t>
            </w:r>
            <w:r w:rsidRPr="00161233">
              <w:rPr>
                <w:rFonts w:ascii="Georgia" w:hAnsi="Georgia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161233">
              <w:rPr>
                <w:rFonts w:ascii="Georgia" w:hAnsi="Georg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«</w:t>
            </w:r>
            <w:r w:rsidRPr="00161233">
              <w:rPr>
                <w:color w:val="000000"/>
                <w:sz w:val="32"/>
                <w:szCs w:val="32"/>
              </w:rPr>
              <w:t xml:space="preserve">Пальчиковые игры как способ развития </w:t>
            </w:r>
            <w:r w:rsidR="00161233">
              <w:rPr>
                <w:color w:val="000000"/>
                <w:sz w:val="32"/>
                <w:szCs w:val="32"/>
              </w:rPr>
              <w:t>речи детей дошкольного возраста»</w:t>
            </w:r>
          </w:p>
          <w:p w:rsidR="007E42D2" w:rsidRPr="00161233" w:rsidRDefault="007E42D2" w:rsidP="000369EF">
            <w:pPr>
              <w:pStyle w:val="a4"/>
              <w:spacing w:before="225" w:beforeAutospacing="0" w:after="225" w:afterAutospacing="0"/>
              <w:rPr>
                <w:color w:val="000000"/>
                <w:sz w:val="32"/>
                <w:szCs w:val="32"/>
              </w:rPr>
            </w:pPr>
            <w:r w:rsidRPr="00161233">
              <w:rPr>
                <w:color w:val="000000"/>
                <w:sz w:val="32"/>
                <w:szCs w:val="32"/>
              </w:rPr>
              <w:t xml:space="preserve">Даль В. И. Пословицы и поговорки русского народа. </w:t>
            </w:r>
            <w:r w:rsidR="00161233">
              <w:rPr>
                <w:color w:val="000000"/>
                <w:sz w:val="32"/>
                <w:szCs w:val="32"/>
              </w:rPr>
              <w:t xml:space="preserve">  </w:t>
            </w:r>
            <w:r w:rsidRPr="00161233">
              <w:rPr>
                <w:color w:val="000000"/>
                <w:sz w:val="32"/>
                <w:szCs w:val="32"/>
              </w:rPr>
              <w:t>http://salon-bukinist.ru/poslovitsyi-russkogo-naroda-sbornik-dalya-1957-g/</w:t>
            </w:r>
          </w:p>
          <w:p w:rsidR="00045711" w:rsidRPr="00161233" w:rsidRDefault="006171C1" w:rsidP="006171C1">
            <w:pPr>
              <w:pStyle w:val="a4"/>
              <w:spacing w:before="225" w:beforeAutospacing="0" w:after="225" w:afterAutospacing="0"/>
              <w:rPr>
                <w:color w:val="000000"/>
                <w:sz w:val="40"/>
                <w:szCs w:val="32"/>
              </w:rPr>
            </w:pPr>
            <w:hyperlink r:id="rId6" w:history="1">
              <w:r w:rsidRPr="00161233">
                <w:rPr>
                  <w:rStyle w:val="a5"/>
                  <w:rFonts w:asciiTheme="minorHAnsi" w:hAnsiTheme="minorHAnsi" w:cstheme="minorHAnsi"/>
                  <w:sz w:val="32"/>
                  <w:szCs w:val="32"/>
                </w:rPr>
                <w:t>http://nenuda.ru/мбдоу-црр--детский-сад-рябинка-влияние-устного-народного-т.html</w:t>
              </w:r>
            </w:hyperlink>
            <w:r w:rsidR="00161233" w:rsidRPr="00161233">
              <w:rPr>
                <w:bCs/>
                <w:color w:val="000000"/>
                <w:sz w:val="32"/>
                <w:szCs w:val="27"/>
              </w:rPr>
              <w:t>«Влияние устного народного творчества на развитие лексико-грамматической стороны речи детей 3 – 4 лет».</w:t>
            </w:r>
            <w:r w:rsidR="00161233" w:rsidRPr="00161233">
              <w:rPr>
                <w:rStyle w:val="apple-converted-space"/>
                <w:color w:val="000000"/>
                <w:sz w:val="32"/>
                <w:szCs w:val="27"/>
                <w:shd w:val="clear" w:color="auto" w:fill="FFFFFF"/>
              </w:rPr>
              <w:t> </w:t>
            </w:r>
          </w:p>
          <w:p w:rsidR="00161233" w:rsidRDefault="00161233" w:rsidP="00161233">
            <w:pPr>
              <w:pStyle w:val="c4"/>
              <w:spacing w:before="0" w:beforeAutospacing="0" w:after="0" w:afterAutospacing="0" w:line="270" w:lineRule="atLeast"/>
              <w:rPr>
                <w:color w:val="000000"/>
                <w:sz w:val="32"/>
                <w:szCs w:val="32"/>
              </w:rPr>
            </w:pPr>
            <w:hyperlink r:id="rId7" w:history="1">
              <w:r w:rsidRPr="00325CDA">
                <w:rPr>
                  <w:rStyle w:val="a5"/>
                  <w:sz w:val="32"/>
                  <w:szCs w:val="32"/>
                </w:rPr>
                <w:t>http://pandia.ru/text/77/384/35815.php</w:t>
              </w:r>
            </w:hyperlink>
          </w:p>
          <w:p w:rsidR="00161233" w:rsidRPr="00161233" w:rsidRDefault="00161233" w:rsidP="00161233">
            <w:pPr>
              <w:pStyle w:val="c4"/>
              <w:spacing w:before="0" w:beforeAutospacing="0" w:after="0" w:afterAutospacing="0" w:line="270" w:lineRule="atLeast"/>
              <w:rPr>
                <w:rStyle w:val="c2"/>
                <w:sz w:val="32"/>
                <w:szCs w:val="32"/>
              </w:rPr>
            </w:pPr>
            <w:r w:rsidRPr="00161233">
              <w:rPr>
                <w:rStyle w:val="c2"/>
                <w:sz w:val="32"/>
                <w:szCs w:val="32"/>
              </w:rPr>
              <w:t>«Устное народное творчество как средство духовно-нравственного развития личности ребенка</w:t>
            </w:r>
            <w:r w:rsidR="008B194A">
              <w:rPr>
                <w:rStyle w:val="c2"/>
                <w:sz w:val="32"/>
                <w:szCs w:val="32"/>
              </w:rPr>
              <w:t>»</w:t>
            </w:r>
          </w:p>
          <w:p w:rsidR="00161233" w:rsidRDefault="00161233" w:rsidP="00161233">
            <w:pPr>
              <w:pStyle w:val="c4"/>
              <w:spacing w:before="0" w:beforeAutospacing="0" w:after="0" w:afterAutospacing="0" w:line="270" w:lineRule="atLeast"/>
              <w:rPr>
                <w:rStyle w:val="c2"/>
                <w:sz w:val="28"/>
              </w:rPr>
            </w:pPr>
          </w:p>
          <w:p w:rsidR="00161233" w:rsidRDefault="00161233" w:rsidP="00161233">
            <w:pPr>
              <w:pStyle w:val="c4"/>
              <w:spacing w:before="0" w:beforeAutospacing="0" w:after="0" w:afterAutospacing="0" w:line="270" w:lineRule="atLeast"/>
              <w:rPr>
                <w:rStyle w:val="c2"/>
                <w:sz w:val="28"/>
              </w:rPr>
            </w:pPr>
          </w:p>
          <w:p w:rsidR="006171C1" w:rsidRPr="00053185" w:rsidRDefault="00053185" w:rsidP="00053185">
            <w:pPr>
              <w:spacing w:before="100" w:beforeAutospacing="1" w:after="100" w:afterAutospacing="1" w:line="240" w:lineRule="auto"/>
              <w:rPr>
                <w:b/>
                <w:sz w:val="40"/>
                <w:szCs w:val="28"/>
                <w:u w:val="single"/>
              </w:rPr>
            </w:pPr>
            <w:r w:rsidRPr="00053185">
              <w:rPr>
                <w:rStyle w:val="c2"/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lastRenderedPageBreak/>
              <w:t>2.</w:t>
            </w:r>
            <w:r w:rsidR="006171C1" w:rsidRPr="00053185">
              <w:rPr>
                <w:b/>
                <w:sz w:val="40"/>
                <w:szCs w:val="28"/>
                <w:u w:val="single"/>
              </w:rPr>
              <w:t>Практическая часть:</w:t>
            </w:r>
          </w:p>
          <w:p w:rsidR="006171C1" w:rsidRPr="00053185" w:rsidRDefault="006171C1" w:rsidP="00053185">
            <w:pPr>
              <w:pStyle w:val="a4"/>
              <w:numPr>
                <w:ilvl w:val="0"/>
                <w:numId w:val="7"/>
              </w:numPr>
              <w:spacing w:before="225" w:beforeAutospacing="0" w:after="225" w:afterAutospacing="0"/>
              <w:rPr>
                <w:rStyle w:val="c2"/>
                <w:sz w:val="32"/>
                <w:szCs w:val="32"/>
              </w:rPr>
            </w:pPr>
            <w:r w:rsidRPr="00053185">
              <w:rPr>
                <w:rStyle w:val="c2"/>
                <w:sz w:val="32"/>
                <w:szCs w:val="32"/>
              </w:rPr>
              <w:t xml:space="preserve">Создание картотеки  </w:t>
            </w:r>
            <w:proofErr w:type="spellStart"/>
            <w:r w:rsidRPr="00053185">
              <w:rPr>
                <w:rStyle w:val="c2"/>
                <w:sz w:val="32"/>
                <w:szCs w:val="32"/>
              </w:rPr>
              <w:t>потешек</w:t>
            </w:r>
            <w:proofErr w:type="spellEnd"/>
            <w:r w:rsidRPr="00053185">
              <w:rPr>
                <w:rStyle w:val="c2"/>
                <w:sz w:val="32"/>
                <w:szCs w:val="32"/>
              </w:rPr>
              <w:t xml:space="preserve"> </w:t>
            </w:r>
            <w:r w:rsidR="00053185" w:rsidRPr="00053185">
              <w:rPr>
                <w:rStyle w:val="c2"/>
                <w:sz w:val="32"/>
                <w:szCs w:val="32"/>
              </w:rPr>
              <w:t xml:space="preserve"> </w:t>
            </w:r>
            <w:r w:rsidRPr="00053185">
              <w:rPr>
                <w:rStyle w:val="c2"/>
                <w:sz w:val="32"/>
                <w:szCs w:val="32"/>
              </w:rPr>
              <w:t>для работы с детьми.</w:t>
            </w:r>
          </w:p>
          <w:p w:rsidR="00053185" w:rsidRPr="00053185" w:rsidRDefault="00053185" w:rsidP="00053185">
            <w:pPr>
              <w:pStyle w:val="a4"/>
              <w:numPr>
                <w:ilvl w:val="0"/>
                <w:numId w:val="7"/>
              </w:numPr>
              <w:spacing w:before="225" w:beforeAutospacing="0" w:after="225" w:afterAutospacing="0"/>
              <w:rPr>
                <w:rStyle w:val="c2"/>
                <w:sz w:val="32"/>
                <w:szCs w:val="32"/>
              </w:rPr>
            </w:pPr>
            <w:r w:rsidRPr="00053185">
              <w:rPr>
                <w:rStyle w:val="c2"/>
                <w:sz w:val="32"/>
                <w:szCs w:val="32"/>
              </w:rPr>
              <w:t>Создание картотеки пальчиковые игры.</w:t>
            </w:r>
          </w:p>
          <w:p w:rsidR="006171C1" w:rsidRPr="00053185" w:rsidRDefault="006171C1" w:rsidP="00053185">
            <w:pPr>
              <w:pStyle w:val="a4"/>
              <w:numPr>
                <w:ilvl w:val="0"/>
                <w:numId w:val="7"/>
              </w:numPr>
              <w:spacing w:before="225" w:beforeAutospacing="0" w:after="225" w:afterAutospacing="0"/>
              <w:rPr>
                <w:rStyle w:val="c7"/>
                <w:bCs/>
                <w:color w:val="000000"/>
                <w:sz w:val="32"/>
                <w:szCs w:val="32"/>
              </w:rPr>
            </w:pPr>
            <w:r w:rsidRPr="00053185">
              <w:rPr>
                <w:rStyle w:val="c2"/>
                <w:color w:val="000000"/>
                <w:sz w:val="32"/>
                <w:szCs w:val="32"/>
              </w:rPr>
              <w:t xml:space="preserve">Оформление папки-передвижки для родителей </w:t>
            </w:r>
            <w:r w:rsidRPr="00053185">
              <w:rPr>
                <w:rStyle w:val="c7"/>
                <w:bCs/>
                <w:color w:val="000000"/>
                <w:sz w:val="32"/>
                <w:szCs w:val="32"/>
              </w:rPr>
              <w:t>«Влияние устного народного творчества на развитие речи детей 3-4 лет»</w:t>
            </w:r>
          </w:p>
          <w:p w:rsidR="00161233" w:rsidRPr="00053185" w:rsidRDefault="00161233" w:rsidP="00053185">
            <w:pPr>
              <w:pStyle w:val="c8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32"/>
                <w:szCs w:val="32"/>
              </w:rPr>
            </w:pPr>
            <w:r w:rsidRPr="00053185">
              <w:rPr>
                <w:rStyle w:val="c2"/>
                <w:sz w:val="32"/>
                <w:szCs w:val="32"/>
              </w:rPr>
              <w:t>Изготовление  атрибутов дидактических  игр «Угадай сказку», «Из какой сказки герой»</w:t>
            </w:r>
          </w:p>
          <w:p w:rsidR="00161233" w:rsidRPr="00053185" w:rsidRDefault="00053185" w:rsidP="00053185">
            <w:pPr>
              <w:pStyle w:val="a4"/>
              <w:numPr>
                <w:ilvl w:val="0"/>
                <w:numId w:val="7"/>
              </w:numPr>
              <w:spacing w:before="225" w:beforeAutospacing="0" w:after="225" w:afterAutospacing="0"/>
              <w:rPr>
                <w:rStyle w:val="c7"/>
                <w:bCs/>
                <w:color w:val="000000"/>
                <w:sz w:val="32"/>
                <w:szCs w:val="32"/>
              </w:rPr>
            </w:pPr>
            <w:r w:rsidRPr="00053185">
              <w:rPr>
                <w:rStyle w:val="c2"/>
                <w:color w:val="000000"/>
                <w:sz w:val="32"/>
                <w:szCs w:val="32"/>
              </w:rPr>
              <w:t>Составление  конспекта  д</w:t>
            </w:r>
            <w:r w:rsidR="00161233" w:rsidRPr="00053185">
              <w:rPr>
                <w:rStyle w:val="c2"/>
                <w:color w:val="000000"/>
                <w:sz w:val="32"/>
                <w:szCs w:val="32"/>
              </w:rPr>
              <w:t>осуг</w:t>
            </w:r>
            <w:r w:rsidRPr="00053185">
              <w:rPr>
                <w:rStyle w:val="c2"/>
                <w:color w:val="000000"/>
                <w:sz w:val="32"/>
                <w:szCs w:val="32"/>
              </w:rPr>
              <w:t>а</w:t>
            </w:r>
            <w:r w:rsidR="00161233" w:rsidRPr="00053185">
              <w:rPr>
                <w:rStyle w:val="c2"/>
                <w:color w:val="000000"/>
                <w:sz w:val="32"/>
                <w:szCs w:val="32"/>
              </w:rPr>
              <w:t xml:space="preserve"> «Солнышко, нарядись, красное, покажись</w:t>
            </w:r>
            <w:r w:rsidRPr="00053185">
              <w:rPr>
                <w:rStyle w:val="c2"/>
                <w:color w:val="000000"/>
                <w:sz w:val="32"/>
                <w:szCs w:val="32"/>
              </w:rPr>
              <w:t>»</w:t>
            </w:r>
          </w:p>
          <w:p w:rsidR="000369EF" w:rsidRPr="00053185" w:rsidRDefault="000369EF" w:rsidP="00053185">
            <w:pPr>
              <w:spacing w:line="24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161233" w:rsidRDefault="00161233" w:rsidP="006171C1">
            <w:pPr>
              <w:jc w:val="center"/>
              <w:rPr>
                <w:sz w:val="32"/>
                <w:szCs w:val="32"/>
                <w:u w:val="single"/>
              </w:rPr>
            </w:pPr>
          </w:p>
          <w:p w:rsidR="00161233" w:rsidRDefault="00161233" w:rsidP="006171C1">
            <w:pPr>
              <w:jc w:val="center"/>
              <w:rPr>
                <w:sz w:val="32"/>
                <w:szCs w:val="32"/>
                <w:u w:val="single"/>
              </w:rPr>
            </w:pPr>
          </w:p>
          <w:p w:rsidR="00161233" w:rsidRDefault="00161233" w:rsidP="006171C1">
            <w:pPr>
              <w:jc w:val="center"/>
              <w:rPr>
                <w:sz w:val="32"/>
                <w:szCs w:val="32"/>
                <w:u w:val="single"/>
              </w:rPr>
            </w:pPr>
          </w:p>
          <w:p w:rsidR="00161233" w:rsidRDefault="00161233" w:rsidP="006171C1">
            <w:pPr>
              <w:jc w:val="center"/>
              <w:rPr>
                <w:sz w:val="32"/>
                <w:szCs w:val="32"/>
                <w:u w:val="single"/>
              </w:rPr>
            </w:pPr>
          </w:p>
          <w:p w:rsidR="00161233" w:rsidRPr="00161233" w:rsidRDefault="00161233" w:rsidP="006171C1">
            <w:pPr>
              <w:jc w:val="center"/>
              <w:rPr>
                <w:sz w:val="36"/>
                <w:szCs w:val="32"/>
                <w:u w:val="single"/>
              </w:rPr>
            </w:pPr>
          </w:p>
          <w:p w:rsidR="00103243" w:rsidRDefault="006171C1" w:rsidP="006171C1">
            <w:pPr>
              <w:jc w:val="center"/>
              <w:rPr>
                <w:sz w:val="36"/>
                <w:szCs w:val="32"/>
                <w:u w:val="single"/>
              </w:rPr>
            </w:pPr>
            <w:r w:rsidRPr="00161233">
              <w:rPr>
                <w:sz w:val="36"/>
                <w:szCs w:val="32"/>
                <w:u w:val="single"/>
              </w:rPr>
              <w:t>Октябрь- Февраль</w:t>
            </w:r>
          </w:p>
          <w:p w:rsidR="00053185" w:rsidRDefault="00053185" w:rsidP="006171C1">
            <w:pPr>
              <w:jc w:val="center"/>
              <w:rPr>
                <w:sz w:val="36"/>
                <w:szCs w:val="32"/>
                <w:u w:val="single"/>
              </w:rPr>
            </w:pPr>
          </w:p>
          <w:p w:rsidR="00053185" w:rsidRDefault="00053185" w:rsidP="006171C1">
            <w:pPr>
              <w:jc w:val="center"/>
              <w:rPr>
                <w:sz w:val="36"/>
                <w:szCs w:val="32"/>
                <w:u w:val="single"/>
              </w:rPr>
            </w:pPr>
          </w:p>
          <w:p w:rsidR="00053185" w:rsidRDefault="00053185" w:rsidP="006171C1">
            <w:pPr>
              <w:jc w:val="center"/>
              <w:rPr>
                <w:sz w:val="36"/>
                <w:szCs w:val="32"/>
                <w:u w:val="single"/>
              </w:rPr>
            </w:pPr>
          </w:p>
          <w:p w:rsidR="00053185" w:rsidRDefault="00053185" w:rsidP="006171C1">
            <w:pPr>
              <w:jc w:val="center"/>
              <w:rPr>
                <w:sz w:val="36"/>
                <w:szCs w:val="32"/>
                <w:u w:val="single"/>
              </w:rPr>
            </w:pPr>
          </w:p>
          <w:p w:rsidR="00053185" w:rsidRDefault="00053185" w:rsidP="006171C1">
            <w:pPr>
              <w:jc w:val="center"/>
              <w:rPr>
                <w:sz w:val="36"/>
                <w:szCs w:val="32"/>
                <w:u w:val="single"/>
              </w:rPr>
            </w:pPr>
          </w:p>
          <w:p w:rsidR="00053185" w:rsidRDefault="00053185" w:rsidP="006171C1">
            <w:pPr>
              <w:jc w:val="center"/>
              <w:rPr>
                <w:sz w:val="36"/>
                <w:szCs w:val="32"/>
                <w:u w:val="single"/>
              </w:rPr>
            </w:pPr>
          </w:p>
          <w:p w:rsidR="00053185" w:rsidRDefault="00053185" w:rsidP="006171C1">
            <w:pPr>
              <w:jc w:val="center"/>
              <w:rPr>
                <w:sz w:val="36"/>
                <w:szCs w:val="32"/>
                <w:u w:val="single"/>
              </w:rPr>
            </w:pPr>
          </w:p>
          <w:p w:rsidR="00053185" w:rsidRDefault="00053185" w:rsidP="006171C1">
            <w:pPr>
              <w:jc w:val="center"/>
              <w:rPr>
                <w:sz w:val="36"/>
                <w:szCs w:val="32"/>
                <w:u w:val="single"/>
              </w:rPr>
            </w:pPr>
          </w:p>
          <w:p w:rsidR="00053185" w:rsidRDefault="00053185" w:rsidP="006171C1">
            <w:pPr>
              <w:jc w:val="center"/>
              <w:rPr>
                <w:sz w:val="36"/>
                <w:szCs w:val="32"/>
                <w:u w:val="single"/>
              </w:rPr>
            </w:pPr>
          </w:p>
          <w:p w:rsidR="00053185" w:rsidRDefault="00053185" w:rsidP="006171C1">
            <w:pPr>
              <w:jc w:val="center"/>
              <w:rPr>
                <w:sz w:val="36"/>
                <w:szCs w:val="32"/>
                <w:u w:val="single"/>
              </w:rPr>
            </w:pPr>
          </w:p>
          <w:p w:rsidR="00053185" w:rsidRDefault="00053185" w:rsidP="006171C1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6"/>
                <w:szCs w:val="32"/>
                <w:u w:val="single"/>
              </w:rPr>
              <w:t>Март - Апрель</w:t>
            </w:r>
          </w:p>
        </w:tc>
      </w:tr>
    </w:tbl>
    <w:p w:rsidR="00356C54" w:rsidRPr="00053185" w:rsidRDefault="00356C54">
      <w:pPr>
        <w:rPr>
          <w:b/>
          <w:color w:val="0070C0"/>
          <w:sz w:val="32"/>
          <w:szCs w:val="32"/>
          <w:u w:val="single"/>
        </w:rPr>
      </w:pPr>
      <w:proofErr w:type="gramStart"/>
      <w:r w:rsidRPr="00053185">
        <w:rPr>
          <w:b/>
          <w:color w:val="0070C0"/>
          <w:sz w:val="32"/>
          <w:szCs w:val="32"/>
          <w:u w:val="single"/>
          <w:lang w:val="en-US"/>
        </w:rPr>
        <w:lastRenderedPageBreak/>
        <w:t xml:space="preserve">III </w:t>
      </w:r>
      <w:r w:rsidRPr="00053185">
        <w:rPr>
          <w:b/>
          <w:color w:val="0070C0"/>
          <w:sz w:val="32"/>
          <w:szCs w:val="32"/>
          <w:u w:val="single"/>
        </w:rPr>
        <w:t>этап.</w:t>
      </w:r>
      <w:proofErr w:type="gramEnd"/>
      <w:r w:rsidRPr="00053185">
        <w:rPr>
          <w:b/>
          <w:color w:val="0070C0"/>
          <w:sz w:val="32"/>
          <w:szCs w:val="32"/>
          <w:u w:val="single"/>
        </w:rPr>
        <w:t xml:space="preserve"> Завершающий.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6995"/>
        <w:gridCol w:w="2077"/>
      </w:tblGrid>
      <w:tr w:rsidR="00103243" w:rsidTr="00053185">
        <w:trPr>
          <w:trHeight w:val="593"/>
        </w:trPr>
        <w:tc>
          <w:tcPr>
            <w:tcW w:w="6995" w:type="dxa"/>
          </w:tcPr>
          <w:p w:rsidR="00103243" w:rsidRDefault="00103243" w:rsidP="00103243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Содержание работы</w:t>
            </w:r>
          </w:p>
        </w:tc>
        <w:tc>
          <w:tcPr>
            <w:tcW w:w="2077" w:type="dxa"/>
          </w:tcPr>
          <w:p w:rsidR="00103243" w:rsidRDefault="00103243">
            <w:pPr>
              <w:rPr>
                <w:sz w:val="32"/>
                <w:szCs w:val="32"/>
                <w:u w:val="single"/>
              </w:rPr>
            </w:pPr>
            <w:r w:rsidRPr="00D26C62">
              <w:rPr>
                <w:szCs w:val="32"/>
                <w:u w:val="single"/>
              </w:rPr>
              <w:t>Срок реализации</w:t>
            </w:r>
          </w:p>
        </w:tc>
      </w:tr>
      <w:tr w:rsidR="00103243" w:rsidTr="00053185">
        <w:trPr>
          <w:trHeight w:val="3422"/>
        </w:trPr>
        <w:tc>
          <w:tcPr>
            <w:tcW w:w="6995" w:type="dxa"/>
          </w:tcPr>
          <w:p w:rsidR="00103243" w:rsidRPr="00053185" w:rsidRDefault="00053185" w:rsidP="00053185">
            <w:pPr>
              <w:pStyle w:val="a3"/>
              <w:numPr>
                <w:ilvl w:val="0"/>
                <w:numId w:val="8"/>
              </w:numPr>
              <w:rPr>
                <w:rStyle w:val="c2"/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53185">
              <w:rPr>
                <w:rStyle w:val="c2"/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Театрализованное представление по сказке «Колобок»</w:t>
            </w:r>
          </w:p>
          <w:p w:rsidR="00053185" w:rsidRPr="00053185" w:rsidRDefault="00053185" w:rsidP="00053185">
            <w:pPr>
              <w:pStyle w:val="c4"/>
              <w:numPr>
                <w:ilvl w:val="0"/>
                <w:numId w:val="8"/>
              </w:numPr>
              <w:spacing w:before="0" w:beforeAutospacing="0" w:after="0" w:afterAutospacing="0" w:line="270" w:lineRule="atLeast"/>
              <w:rPr>
                <w:rStyle w:val="c2"/>
                <w:color w:val="000000"/>
                <w:sz w:val="32"/>
                <w:szCs w:val="32"/>
              </w:rPr>
            </w:pPr>
            <w:r w:rsidRPr="00053185">
              <w:rPr>
                <w:rStyle w:val="c2"/>
                <w:color w:val="000000"/>
                <w:sz w:val="32"/>
                <w:szCs w:val="32"/>
              </w:rPr>
              <w:t>Выступление на педсовете. Отчёт по теме самообразования "Влияние устного народного творчества на развитие речи детей 3-4 лет"</w:t>
            </w:r>
          </w:p>
          <w:p w:rsidR="00053185" w:rsidRPr="00053185" w:rsidRDefault="00053185" w:rsidP="00053185">
            <w:pPr>
              <w:pStyle w:val="a3"/>
              <w:rPr>
                <w:sz w:val="32"/>
                <w:szCs w:val="32"/>
                <w:u w:val="single"/>
              </w:rPr>
            </w:pPr>
          </w:p>
        </w:tc>
        <w:tc>
          <w:tcPr>
            <w:tcW w:w="2077" w:type="dxa"/>
          </w:tcPr>
          <w:p w:rsidR="00103243" w:rsidRDefault="00103243">
            <w:pPr>
              <w:rPr>
                <w:sz w:val="32"/>
                <w:szCs w:val="32"/>
                <w:u w:val="single"/>
              </w:rPr>
            </w:pPr>
          </w:p>
          <w:p w:rsidR="00053185" w:rsidRDefault="00053185" w:rsidP="00053185">
            <w:pPr>
              <w:jc w:val="center"/>
              <w:rPr>
                <w:sz w:val="32"/>
                <w:szCs w:val="32"/>
                <w:u w:val="single"/>
              </w:rPr>
            </w:pPr>
            <w:r w:rsidRPr="00053185">
              <w:rPr>
                <w:sz w:val="36"/>
                <w:szCs w:val="32"/>
                <w:u w:val="single"/>
              </w:rPr>
              <w:t>Май</w:t>
            </w:r>
          </w:p>
        </w:tc>
      </w:tr>
    </w:tbl>
    <w:p w:rsidR="00356C54" w:rsidRPr="00356C54" w:rsidRDefault="00356C54">
      <w:pPr>
        <w:rPr>
          <w:sz w:val="32"/>
          <w:szCs w:val="32"/>
          <w:u w:val="single"/>
        </w:rPr>
      </w:pPr>
    </w:p>
    <w:sectPr w:rsidR="00356C54" w:rsidRPr="00356C54" w:rsidSect="00053185">
      <w:pgSz w:w="11906" w:h="16838"/>
      <w:pgMar w:top="993" w:right="850" w:bottom="709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9pt;height:9pt" o:bullet="t">
        <v:imagedata r:id="rId1" o:title="BD10265_"/>
      </v:shape>
    </w:pict>
  </w:numPicBullet>
  <w:numPicBullet w:numPicBulletId="1">
    <w:pict>
      <v:shape id="_x0000_i1086" type="#_x0000_t75" style="width:9pt;height:9pt" o:bullet="t">
        <v:imagedata r:id="rId2" o:title="BD14581_"/>
      </v:shape>
    </w:pict>
  </w:numPicBullet>
  <w:abstractNum w:abstractNumId="0">
    <w:nsid w:val="03F75AC6"/>
    <w:multiLevelType w:val="hybridMultilevel"/>
    <w:tmpl w:val="C6BA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800A9"/>
    <w:multiLevelType w:val="hybridMultilevel"/>
    <w:tmpl w:val="FAE4C9B4"/>
    <w:lvl w:ilvl="0" w:tplc="BB7E42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16E0E"/>
    <w:multiLevelType w:val="hybridMultilevel"/>
    <w:tmpl w:val="9AFA0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4E3FF0"/>
    <w:multiLevelType w:val="multilevel"/>
    <w:tmpl w:val="52F60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63050"/>
    <w:multiLevelType w:val="hybridMultilevel"/>
    <w:tmpl w:val="8CA0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67844"/>
    <w:multiLevelType w:val="hybridMultilevel"/>
    <w:tmpl w:val="5DF63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910D7"/>
    <w:multiLevelType w:val="hybridMultilevel"/>
    <w:tmpl w:val="8ECC8ACC"/>
    <w:lvl w:ilvl="0" w:tplc="507C3FE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738E6"/>
    <w:multiLevelType w:val="hybridMultilevel"/>
    <w:tmpl w:val="8F66C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C4CA9"/>
    <w:rsid w:val="000369EF"/>
    <w:rsid w:val="00045711"/>
    <w:rsid w:val="00053185"/>
    <w:rsid w:val="00103243"/>
    <w:rsid w:val="0012797B"/>
    <w:rsid w:val="00161233"/>
    <w:rsid w:val="001C4CA9"/>
    <w:rsid w:val="00356C54"/>
    <w:rsid w:val="004B2B83"/>
    <w:rsid w:val="00506FE1"/>
    <w:rsid w:val="006171C1"/>
    <w:rsid w:val="0069092E"/>
    <w:rsid w:val="00781508"/>
    <w:rsid w:val="007E42D2"/>
    <w:rsid w:val="008B194A"/>
    <w:rsid w:val="00C47385"/>
    <w:rsid w:val="00D26C62"/>
    <w:rsid w:val="00E87681"/>
    <w:rsid w:val="00F9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2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4571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45711"/>
  </w:style>
  <w:style w:type="character" w:styleId="a6">
    <w:name w:val="Strong"/>
    <w:basedOn w:val="a0"/>
    <w:uiPriority w:val="22"/>
    <w:qFormat/>
    <w:rsid w:val="0069092E"/>
    <w:rPr>
      <w:b/>
      <w:bCs/>
    </w:rPr>
  </w:style>
  <w:style w:type="character" w:customStyle="1" w:styleId="c2">
    <w:name w:val="c2"/>
    <w:basedOn w:val="a0"/>
    <w:rsid w:val="006171C1"/>
  </w:style>
  <w:style w:type="paragraph" w:customStyle="1" w:styleId="c4">
    <w:name w:val="c4"/>
    <w:basedOn w:val="a"/>
    <w:rsid w:val="0061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171C1"/>
  </w:style>
  <w:style w:type="paragraph" w:customStyle="1" w:styleId="c8">
    <w:name w:val="c8"/>
    <w:basedOn w:val="a"/>
    <w:rsid w:val="0016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77/384/35815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nuda.ru/&#1084;&#1073;&#1076;&#1086;&#1091;-&#1094;&#1088;&#1088;--&#1076;&#1077;&#1090;&#1089;&#1082;&#1080;&#1081;-&#1089;&#1072;&#1076;-&#1088;&#1103;&#1073;&#1080;&#1085;&#1082;&#1072;-&#1074;&#1083;&#1080;&#1103;&#1085;&#1080;&#1077;-&#1091;&#1089;&#1090;&#1085;&#1086;&#1075;&#1086;-&#1085;&#1072;&#1088;&#1086;&#1076;&#1085;&#1086;&#1075;&#1086;-&#1090;.html" TargetMode="External"/><Relationship Id="rId5" Type="http://schemas.openxmlformats.org/officeDocument/2006/relationships/hyperlink" Target="http://nsportal.ru/sites/default/files/2014/06/10/statya._vliyanie_folklora_na_razvitie_rechi_detey_rannego_vozr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2015-11-01T08:12:00Z</cp:lastPrinted>
  <dcterms:created xsi:type="dcterms:W3CDTF">2015-10-31T09:47:00Z</dcterms:created>
  <dcterms:modified xsi:type="dcterms:W3CDTF">2015-11-01T08:16:00Z</dcterms:modified>
</cp:coreProperties>
</file>