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756A" w:rsidRDefault="0090756A" w:rsidP="0090756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бюджетное дошкольное образовательное учреждение № 79</w:t>
      </w:r>
    </w:p>
    <w:p w:rsidR="0090756A" w:rsidRDefault="0090756A" w:rsidP="0090756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Детский сад «Садко»</w:t>
      </w:r>
    </w:p>
    <w:p w:rsidR="0090756A" w:rsidRDefault="0090756A" w:rsidP="0090756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756A" w:rsidRDefault="0090756A" w:rsidP="0090756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756A" w:rsidRDefault="0090756A" w:rsidP="0090756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756A" w:rsidRDefault="0090756A" w:rsidP="0090756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756A" w:rsidRDefault="0090756A" w:rsidP="0090756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756A" w:rsidRDefault="00D61B91" w:rsidP="0090756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B9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Консультация для педагогов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D61B91" w:rsidRPr="00D61B91" w:rsidRDefault="00D61B91" w:rsidP="0090756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B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«Развитие </w:t>
      </w:r>
      <w:proofErr w:type="gramStart"/>
      <w:r w:rsidRPr="00D61B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элементарного</w:t>
      </w:r>
      <w:proofErr w:type="gramEnd"/>
      <w:r w:rsidRPr="00D61B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D61B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музицирования</w:t>
      </w:r>
      <w:proofErr w:type="spellEnd"/>
      <w:r w:rsidRPr="00D61B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D61B91" w:rsidRDefault="00D61B91" w:rsidP="0090756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756A" w:rsidRDefault="0090756A" w:rsidP="00D61B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756A" w:rsidRDefault="0090756A" w:rsidP="00D61B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756A" w:rsidRDefault="0090756A" w:rsidP="00D61B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756A" w:rsidRDefault="0090756A" w:rsidP="00D61B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756A" w:rsidRDefault="0090756A" w:rsidP="00D61B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756A" w:rsidRDefault="0090756A" w:rsidP="00D61B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756A" w:rsidRDefault="0090756A" w:rsidP="00D61B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864686"/>
            <wp:effectExtent l="19050" t="0" r="3175" b="0"/>
            <wp:docPr id="3" name="Рисунок 1" descr="C:\Users\BOSS\Desktop\ФОТО ВАЖНО\52fc753c00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SS\Desktop\ФОТО ВАЖНО\52fc753c00b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4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56A" w:rsidRDefault="0090756A" w:rsidP="00D61B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756A" w:rsidRDefault="0090756A" w:rsidP="0090756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Музыкальный руководитель</w:t>
      </w:r>
    </w:p>
    <w:p w:rsidR="0090756A" w:rsidRDefault="0090756A" w:rsidP="0090756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Благодатских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Г.Р.</w:t>
      </w:r>
    </w:p>
    <w:p w:rsidR="0090756A" w:rsidRDefault="0090756A" w:rsidP="0090756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756A" w:rsidRDefault="0090756A" w:rsidP="0090756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756A" w:rsidRDefault="0090756A" w:rsidP="0090756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756A" w:rsidRDefault="0090756A" w:rsidP="0090756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756A" w:rsidRDefault="0090756A" w:rsidP="0090756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756A" w:rsidRDefault="0090756A" w:rsidP="0090756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г. Сургут</w:t>
      </w:r>
    </w:p>
    <w:p w:rsidR="0090756A" w:rsidRDefault="0090756A" w:rsidP="00D61B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756A" w:rsidRDefault="0090756A" w:rsidP="00D61B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756A" w:rsidRDefault="0090756A" w:rsidP="00D61B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1B91" w:rsidRPr="0090756A" w:rsidRDefault="0090756A" w:rsidP="009075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075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      </w:t>
      </w:r>
      <w:r w:rsidRPr="009075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ab/>
      </w:r>
      <w:r w:rsidR="00D61B91" w:rsidRPr="009075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Давайте спросим себя: что будет делать ребенок, оказавшись в музыкальном зале и увидев там бубен? Конечно, он непременно его возьмет и начнет изучать – звенеть им, ударять по нему, доводя до полного изнеможения педагога. Затем ребенок будет бегать с ним и прыгать. И все это не молча, а что-нибудь, приговаривая или выкрикивая, а лицо его будет выражать самозабвенное счастье и радость, бьющую через край. Это и есть идея «элементарного </w:t>
      </w:r>
      <w:proofErr w:type="spellStart"/>
      <w:r w:rsidR="00D61B91" w:rsidRPr="009075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музицирования</w:t>
      </w:r>
      <w:proofErr w:type="spellEnd"/>
      <w:r w:rsidR="00D61B91" w:rsidRPr="009075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» в его самом прямом проявлении – в невыразительном единстве речи, пения, движения, игры на детских музыкальных инструментах при свободном, импровизационном и обязательно радостном общении с музыкой.</w:t>
      </w:r>
    </w:p>
    <w:p w:rsidR="00D61B91" w:rsidRPr="0090756A" w:rsidRDefault="00D61B91" w:rsidP="0090756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proofErr w:type="gramStart"/>
      <w:r w:rsidRPr="009075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Элементарное</w:t>
      </w:r>
      <w:proofErr w:type="gramEnd"/>
      <w:r w:rsidRPr="009075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9075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музицирование</w:t>
      </w:r>
      <w:proofErr w:type="spellEnd"/>
      <w:r w:rsidRPr="009075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является одним из любимых детьми видов музыкальной деятельности. Обучаясь игре на детских музыкальных инструментах, дети открывают для себя мир музыкальных звуков и их отношений, осознаннее различают красоту звучания различных инструментов. </w:t>
      </w:r>
      <w:proofErr w:type="gramStart"/>
      <w:r w:rsidRPr="009075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У них улучшается качество пения (чище поют, музыкально-ритмических движений (четче воспроизводят ритм)</w:t>
      </w:r>
      <w:r w:rsidR="0090756A" w:rsidRPr="009075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. </w:t>
      </w:r>
      <w:proofErr w:type="gramEnd"/>
    </w:p>
    <w:p w:rsidR="00D61B91" w:rsidRPr="0090756A" w:rsidRDefault="00D61B91" w:rsidP="0090756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075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Элементарное </w:t>
      </w:r>
      <w:proofErr w:type="spellStart"/>
      <w:r w:rsidRPr="009075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музицирование</w:t>
      </w:r>
      <w:proofErr w:type="spellEnd"/>
      <w:r w:rsidRPr="009075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с дошкольниками предполагает широкое использование детских музыкальных инструментов, прежде всего шумовых, поскольку именно эти инструменты просты и наиболее доступны детям дошкольного возраста. Кроме того, они составляют самое привлекательное, что есть для маленьких детей в музыке. Внешняя привлекательность и необычность инструмента – главное, определяет интерес к нему и желание взять его в руки. Техническая легкость игры на шумовых, ударных инструментах, их способность тотчас же откликаться на любое прикосновение располагают и побуждают детей к </w:t>
      </w:r>
      <w:proofErr w:type="spellStart"/>
      <w:r w:rsidRPr="009075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звукокрасочной</w:t>
      </w:r>
      <w:proofErr w:type="spellEnd"/>
      <w:r w:rsidRPr="009075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игре, а через нее – к простейшей импровизации.</w:t>
      </w:r>
    </w:p>
    <w:p w:rsidR="00D61B91" w:rsidRPr="0090756A" w:rsidRDefault="00D61B91" w:rsidP="0090756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075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В процессе игры на детских музыкальных инструментах развиваются музыкальные способности и прежде всего все виды музыкального слуха: </w:t>
      </w:r>
      <w:proofErr w:type="spellStart"/>
      <w:r w:rsidRPr="009075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звуковысотный</w:t>
      </w:r>
      <w:proofErr w:type="spellEnd"/>
      <w:r w:rsidRPr="009075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, метроритмический, ладогармонический, тембровый, динамический и чувство музыкальной формы.</w:t>
      </w:r>
    </w:p>
    <w:p w:rsidR="00D61B91" w:rsidRPr="0090756A" w:rsidRDefault="00D61B91" w:rsidP="0090756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075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Кроме этого, </w:t>
      </w:r>
      <w:proofErr w:type="spellStart"/>
      <w:r w:rsidRPr="009075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музицирование</w:t>
      </w:r>
      <w:proofErr w:type="spellEnd"/>
      <w:r w:rsidRPr="009075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является важным источником постижения системы средств музыкальной выразительности, познание музыкальных явлений и закономерностей. Оно способствует развитию тонкости и эмоциональности чувств. Дети открывают для себя мир музыкальных звуков, различают красоту звучания разных инструментов, совершенствуются в выразительности исполнения. У них активизируется музыкальная память и творческое воображение. Помимо музыкальных способностей развиваются волевые качества, сосредоточенность, внимание, усидчивость, благоприятное эмоциональное состояние детей.</w:t>
      </w:r>
    </w:p>
    <w:p w:rsidR="0090756A" w:rsidRPr="0090756A" w:rsidRDefault="00D61B91" w:rsidP="0090756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075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Особый акцент хочется сделать на </w:t>
      </w:r>
      <w:r w:rsidRPr="0090756A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элементарном </w:t>
      </w:r>
      <w:proofErr w:type="spellStart"/>
      <w:r w:rsidRPr="0090756A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музицировании</w:t>
      </w:r>
      <w:proofErr w:type="spellEnd"/>
      <w:r w:rsidRPr="009075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в старшем дошкольном </w:t>
      </w:r>
      <w:proofErr w:type="gramStart"/>
      <w:r w:rsidRPr="009075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возрасте</w:t>
      </w:r>
      <w:proofErr w:type="gramEnd"/>
      <w:r w:rsidRPr="009075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так как игра в оркестре дает положительные результаты в музыкальном развитии всех без исключения детей: прежде всего оно приносит удовольствие в эмоциональном плане, на занятиях царит атмосфера увлеченности. Эмоциональная сфера ребенка обогащается постоянным общением с классической музыкой. Детям очень нравится играть те же самые произведения, которые они слышат на занятиях в звукозаписи в исполнении симфонического оркестра. Они искренне радуются каждому удачно исполненному ими музыкальному произведению. </w:t>
      </w:r>
    </w:p>
    <w:p w:rsidR="0090756A" w:rsidRPr="0090756A" w:rsidRDefault="0090756A" w:rsidP="0090756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D61B91" w:rsidRPr="0090756A" w:rsidRDefault="00D61B91" w:rsidP="0090756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0756A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Оркестр объединяет детей, помогает преодолеть нерешительность, робость, неуверенность в своих силах</w:t>
      </w:r>
      <w:r w:rsidRPr="009075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.</w:t>
      </w:r>
    </w:p>
    <w:p w:rsidR="0090756A" w:rsidRPr="0090756A" w:rsidRDefault="0090756A" w:rsidP="00D61B91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D61B91" w:rsidRPr="0090756A" w:rsidRDefault="00D61B91" w:rsidP="0090756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075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Для полноценной работы по развитию элементарного </w:t>
      </w:r>
      <w:proofErr w:type="spellStart"/>
      <w:r w:rsidRPr="009075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музицирования</w:t>
      </w:r>
      <w:proofErr w:type="spellEnd"/>
      <w:r w:rsidRPr="009075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в ДОУ должны быть созданы необходимые условия: музыкальные уголки в группах должны быть обеспечены достаточным количеством детских музыкальных инструментов разного вида, игрушек, пособий с учетом возрастных особенностей детей. Детские музыкальные инструменты должны звучать чисто, иметь определенный тембр, быть доступными по своему размеру и весу, простыми по конструкции, достаточно прочными, побуждая детей к самостоятельной деятельности и вызывая интерес </w:t>
      </w:r>
      <w:proofErr w:type="gramStart"/>
      <w:r w:rsidRPr="009075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к</w:t>
      </w:r>
      <w:proofErr w:type="gramEnd"/>
      <w:r w:rsidRPr="009075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элементарному </w:t>
      </w:r>
      <w:proofErr w:type="spellStart"/>
      <w:r w:rsidRPr="009075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музицированию</w:t>
      </w:r>
      <w:proofErr w:type="spellEnd"/>
      <w:r w:rsidRPr="009075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.</w:t>
      </w:r>
    </w:p>
    <w:p w:rsidR="0090756A" w:rsidRPr="0090756A" w:rsidRDefault="0090756A" w:rsidP="00D61B91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D61B91" w:rsidRPr="0090756A" w:rsidRDefault="00D61B91" w:rsidP="0090756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0756A"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lang w:eastAsia="ru-RU"/>
        </w:rPr>
        <w:t>Музыкально-дидактические игры, с использование детских музыкальных инструментов</w:t>
      </w:r>
      <w:r w:rsidRPr="009075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.</w:t>
      </w:r>
    </w:p>
    <w:p w:rsidR="0090756A" w:rsidRPr="0090756A" w:rsidRDefault="0090756A" w:rsidP="00D61B91">
      <w:pPr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lang w:eastAsia="ru-RU"/>
        </w:rPr>
      </w:pPr>
    </w:p>
    <w:p w:rsidR="00D61B91" w:rsidRPr="0090756A" w:rsidRDefault="00D61B91" w:rsidP="00D61B91">
      <w:pPr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lang w:eastAsia="ru-RU"/>
        </w:rPr>
      </w:pPr>
      <w:r w:rsidRPr="0090756A"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lang w:eastAsia="ru-RU"/>
        </w:rPr>
        <w:t>«Заяц с барабаном».</w:t>
      </w:r>
    </w:p>
    <w:p w:rsidR="00D61B91" w:rsidRPr="0090756A" w:rsidRDefault="00D61B91" w:rsidP="00D61B91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0756A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Цель:</w:t>
      </w:r>
      <w:r w:rsidRPr="009075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Развивать ритмический слух детей.</w:t>
      </w:r>
    </w:p>
    <w:p w:rsidR="0090756A" w:rsidRPr="0090756A" w:rsidRDefault="00D61B91" w:rsidP="00D61B91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0756A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Ход игры</w:t>
      </w:r>
      <w:r w:rsidRPr="009075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: </w:t>
      </w:r>
      <w:r w:rsidRPr="0090756A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Педагог читает стихотворение</w:t>
      </w:r>
      <w:r w:rsidRPr="009075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: </w:t>
      </w:r>
    </w:p>
    <w:p w:rsidR="00D61B91" w:rsidRPr="0090756A" w:rsidRDefault="00D61B91" w:rsidP="00D61B91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075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Барабан зайчишка взял,</w:t>
      </w:r>
    </w:p>
    <w:p w:rsidR="00D61B91" w:rsidRPr="0090756A" w:rsidRDefault="00D61B91" w:rsidP="00D61B91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075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Лапкой звуки издавал.</w:t>
      </w:r>
    </w:p>
    <w:p w:rsidR="00D61B91" w:rsidRPr="0090756A" w:rsidRDefault="00D61B91" w:rsidP="00D61B91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075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Он по-разному играл,</w:t>
      </w:r>
    </w:p>
    <w:p w:rsidR="00D61B91" w:rsidRPr="0090756A" w:rsidRDefault="00D61B91" w:rsidP="00D61B91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075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Зайчихе-маме подражал.</w:t>
      </w:r>
    </w:p>
    <w:p w:rsidR="0090756A" w:rsidRPr="0090756A" w:rsidRDefault="00D61B91" w:rsidP="00D61B91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0756A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Взрослый исполняет роль зайчихи-мамы</w:t>
      </w:r>
      <w:r w:rsidRPr="009075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. </w:t>
      </w:r>
    </w:p>
    <w:p w:rsidR="00D61B91" w:rsidRPr="0090756A" w:rsidRDefault="00D61B91" w:rsidP="00D61B91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075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Под веселую музыку «Полька» М. Чайкина он на барабане отстукивает простой ритмический рисунок, дети повторяют. </w:t>
      </w:r>
    </w:p>
    <w:p w:rsidR="00D61B91" w:rsidRPr="0090756A" w:rsidRDefault="00D61B91" w:rsidP="00D61B91">
      <w:pPr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lang w:eastAsia="ru-RU"/>
        </w:rPr>
      </w:pPr>
      <w:r w:rsidRPr="0090756A"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lang w:eastAsia="ru-RU"/>
        </w:rPr>
        <w:t>«Кто пришел в гости».</w:t>
      </w:r>
    </w:p>
    <w:p w:rsidR="00D61B91" w:rsidRPr="0090756A" w:rsidRDefault="00D61B91" w:rsidP="00D61B91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0756A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Цель:</w:t>
      </w:r>
      <w:r w:rsidRPr="009075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Развивать тембровый, ритмический слух, слуховую память.</w:t>
      </w:r>
    </w:p>
    <w:p w:rsidR="00D61B91" w:rsidRPr="0090756A" w:rsidRDefault="00D61B91" w:rsidP="00D61B91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0756A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Ход игры</w:t>
      </w:r>
      <w:r w:rsidRPr="009075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: Дети стоят свободно у стены и, двигаясь </w:t>
      </w:r>
      <w:proofErr w:type="gramStart"/>
      <w:r w:rsidRPr="009075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к</w:t>
      </w:r>
      <w:proofErr w:type="gramEnd"/>
      <w:r w:rsidRPr="009075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противоположной, поют:</w:t>
      </w:r>
    </w:p>
    <w:p w:rsidR="00D61B91" w:rsidRPr="0090756A" w:rsidRDefault="00D61B91" w:rsidP="00D61B91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075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У зайчонка День рождения,</w:t>
      </w:r>
    </w:p>
    <w:p w:rsidR="00D61B91" w:rsidRPr="0090756A" w:rsidRDefault="00D61B91" w:rsidP="00D61B91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075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Получил он поздравленья.</w:t>
      </w:r>
    </w:p>
    <w:p w:rsidR="00D61B91" w:rsidRPr="0090756A" w:rsidRDefault="00D61B91" w:rsidP="00D61B91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075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Кто пришел, отгадай?</w:t>
      </w:r>
    </w:p>
    <w:p w:rsidR="00D61B91" w:rsidRPr="0090756A" w:rsidRDefault="00D61B91" w:rsidP="00D61B91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075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Вова, быстро называй.</w:t>
      </w:r>
    </w:p>
    <w:p w:rsidR="00D61B91" w:rsidRPr="0090756A" w:rsidRDefault="00D61B91" w:rsidP="00D61B91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0756A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 xml:space="preserve">Повернувшись спиной </w:t>
      </w:r>
      <w:proofErr w:type="gramStart"/>
      <w:r w:rsidRPr="0090756A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к</w:t>
      </w:r>
      <w:proofErr w:type="gramEnd"/>
      <w:r w:rsidRPr="0090756A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 xml:space="preserve"> играющим, стоит водящий. </w:t>
      </w:r>
      <w:proofErr w:type="gramStart"/>
      <w:r w:rsidRPr="0090756A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Он называет «гостей», ориентируясь на звуки звучащих поочередно музыкальных инструментов (колокольчики – птички, бубны – медвежата, барабаны – зайчата)</w:t>
      </w:r>
      <w:r w:rsidR="0090756A" w:rsidRPr="009075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. </w:t>
      </w:r>
      <w:proofErr w:type="gramEnd"/>
    </w:p>
    <w:p w:rsidR="00D61B91" w:rsidRPr="0090756A" w:rsidRDefault="00D61B91" w:rsidP="00D61B91">
      <w:pPr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lang w:eastAsia="ru-RU"/>
        </w:rPr>
      </w:pPr>
      <w:r w:rsidRPr="0090756A"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lang w:eastAsia="ru-RU"/>
        </w:rPr>
        <w:t>«Тихо вокруг».</w:t>
      </w:r>
    </w:p>
    <w:p w:rsidR="00D61B91" w:rsidRPr="0090756A" w:rsidRDefault="00D61B91" w:rsidP="00D61B91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0756A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Цель</w:t>
      </w:r>
      <w:r w:rsidRPr="009075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: Развивать слуховую память, ритмический и тембровый слух.</w:t>
      </w:r>
    </w:p>
    <w:p w:rsidR="0090756A" w:rsidRPr="0090756A" w:rsidRDefault="00D61B91" w:rsidP="00D61B91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0756A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Ход игры</w:t>
      </w:r>
      <w:r w:rsidRPr="009075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: </w:t>
      </w:r>
      <w:r w:rsidRPr="0090756A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Педагог читает стишок, дети играют на муз</w:t>
      </w:r>
      <w:proofErr w:type="gramStart"/>
      <w:r w:rsidRPr="0090756A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.</w:t>
      </w:r>
      <w:proofErr w:type="gramEnd"/>
      <w:r w:rsidRPr="0090756A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 xml:space="preserve"> </w:t>
      </w:r>
      <w:proofErr w:type="gramStart"/>
      <w:r w:rsidRPr="0090756A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и</w:t>
      </w:r>
      <w:proofErr w:type="gramEnd"/>
      <w:r w:rsidRPr="0090756A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нструментах, соответственно тексту:</w:t>
      </w:r>
      <w:r w:rsidRPr="009075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</w:p>
    <w:p w:rsidR="00D61B91" w:rsidRPr="0090756A" w:rsidRDefault="00D61B91" w:rsidP="00D61B91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075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Тихо, тихо все вокруг,</w:t>
      </w:r>
    </w:p>
    <w:p w:rsidR="00D61B91" w:rsidRPr="0090756A" w:rsidRDefault="00D61B91" w:rsidP="00D61B91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075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Слышен где-то слабый звук.</w:t>
      </w:r>
    </w:p>
    <w:p w:rsidR="00D61B91" w:rsidRPr="0090756A" w:rsidRDefault="00D61B91" w:rsidP="00D61B91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075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Колокольчик прозвенел, ложки застучали,</w:t>
      </w:r>
    </w:p>
    <w:p w:rsidR="00D61B91" w:rsidRPr="0090756A" w:rsidRDefault="00D61B91" w:rsidP="00D61B91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075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Бубен песенку пропел – тихо все играли.</w:t>
      </w:r>
    </w:p>
    <w:p w:rsidR="00D61B91" w:rsidRPr="0090756A" w:rsidRDefault="00D61B91" w:rsidP="00D61B91">
      <w:pPr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lang w:eastAsia="ru-RU"/>
        </w:rPr>
      </w:pPr>
      <w:r w:rsidRPr="0090756A"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lang w:eastAsia="ru-RU"/>
        </w:rPr>
        <w:t>«Мышки».</w:t>
      </w:r>
    </w:p>
    <w:p w:rsidR="00D61B91" w:rsidRPr="0090756A" w:rsidRDefault="00D61B91" w:rsidP="00D61B91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0756A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Ход игры</w:t>
      </w:r>
      <w:r w:rsidRPr="009075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: </w:t>
      </w:r>
      <w:r w:rsidRPr="0090756A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Дет</w:t>
      </w:r>
      <w:r w:rsidR="0090756A" w:rsidRPr="0090756A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и - «</w:t>
      </w:r>
      <w:r w:rsidRPr="0090756A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мышки» сидят в «норках», разных местах зала. Мам</w:t>
      </w:r>
      <w:r w:rsidR="0090756A" w:rsidRPr="0090756A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а - «</w:t>
      </w:r>
      <w:r w:rsidRPr="0090756A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мышь», взрослый, учит их подкрадываться к кошке, показывая характер движений и играя на колокольчике, сопровождая стихотворным текстом:</w:t>
      </w:r>
    </w:p>
    <w:p w:rsidR="00D61B91" w:rsidRPr="0090756A" w:rsidRDefault="00D61B91" w:rsidP="00D61B91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075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Мышки, мышки тихо вы сидите!</w:t>
      </w:r>
    </w:p>
    <w:p w:rsidR="00D61B91" w:rsidRPr="0090756A" w:rsidRDefault="00D61B91" w:rsidP="00D61B91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075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По порядку буду звать.</w:t>
      </w:r>
    </w:p>
    <w:p w:rsidR="00D61B91" w:rsidRPr="0090756A" w:rsidRDefault="00D61B91" w:rsidP="00D61B91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075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Осторожно выходите,</w:t>
      </w:r>
    </w:p>
    <w:p w:rsidR="00D61B91" w:rsidRPr="0090756A" w:rsidRDefault="00D61B91" w:rsidP="00D61B91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075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 колокольчик позвените.</w:t>
      </w:r>
    </w:p>
    <w:p w:rsidR="00D61B91" w:rsidRPr="0090756A" w:rsidRDefault="00D61B91" w:rsidP="00D61B91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075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«Кошка</w:t>
      </w:r>
      <w:r w:rsidR="0090756A" w:rsidRPr="009075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» - р</w:t>
      </w:r>
      <w:r w:rsidRPr="009075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ебенок сидит в стороне, будто спит. Дети подкрадываются к «кошке» отрывисто играя на колокольчике. На вторую часть музыки убегают от «кошки» часто звеня колокольчиком. Звучит любая 2-х частная с темповыми и динамическими изменениями музыка.</w:t>
      </w:r>
    </w:p>
    <w:p w:rsidR="007B1150" w:rsidRPr="0090756A" w:rsidRDefault="007B1150" w:rsidP="00D61B91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</w:p>
    <w:sectPr w:rsidR="007B1150" w:rsidRPr="0090756A" w:rsidSect="007B11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savePreviewPicture/>
  <w:compat/>
  <w:rsids>
    <w:rsidRoot w:val="00D61B91"/>
    <w:rsid w:val="007B1150"/>
    <w:rsid w:val="0090756A"/>
    <w:rsid w:val="00D61B91"/>
    <w:rsid w:val="00E568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1150"/>
  </w:style>
  <w:style w:type="paragraph" w:styleId="1">
    <w:name w:val="heading 1"/>
    <w:basedOn w:val="a"/>
    <w:link w:val="10"/>
    <w:uiPriority w:val="9"/>
    <w:qFormat/>
    <w:rsid w:val="00D61B9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61B9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D61B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61B91"/>
  </w:style>
  <w:style w:type="paragraph" w:styleId="a3">
    <w:name w:val="Normal (Web)"/>
    <w:basedOn w:val="a"/>
    <w:uiPriority w:val="99"/>
    <w:semiHidden/>
    <w:unhideWhenUsed/>
    <w:rsid w:val="00D61B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075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75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22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64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5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853</Words>
  <Characters>4867</Characters>
  <Application>Microsoft Office Word</Application>
  <DocSecurity>0</DocSecurity>
  <Lines>40</Lines>
  <Paragraphs>11</Paragraphs>
  <ScaleCrop>false</ScaleCrop>
  <Company>RePack by SPecialiST</Company>
  <LinksUpToDate>false</LinksUpToDate>
  <CharactersWithSpaces>5709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BOSS</dc:creator>
  <cp:keywords/>
  <dc:description/>
  <cp:lastModifiedBy>BOSS</cp:lastModifiedBy>
  <cp:revision>4</cp:revision>
  <dcterms:created xsi:type="dcterms:W3CDTF">2016-01-19T15:57:00Z</dcterms:created>
  <dcterms:modified xsi:type="dcterms:W3CDTF">2016-03-10T16:02:00Z</dcterms:modified>
</cp:coreProperties>
</file>