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AC" w:rsidRPr="00773FDB" w:rsidRDefault="00A47A5E" w:rsidP="00145E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5E6B">
        <w:rPr>
          <w:rFonts w:ascii="Times New Roman" w:hAnsi="Times New Roman" w:cs="Times New Roman"/>
          <w:sz w:val="28"/>
          <w:szCs w:val="28"/>
        </w:rPr>
        <w:t xml:space="preserve"> </w:t>
      </w:r>
      <w:r w:rsidR="00145E6B" w:rsidRPr="00773FDB">
        <w:rPr>
          <w:rFonts w:ascii="Times New Roman" w:hAnsi="Times New Roman" w:cs="Times New Roman"/>
          <w:b/>
          <w:sz w:val="28"/>
          <w:szCs w:val="28"/>
        </w:rPr>
        <w:t>«В гостях у Лесного гнома».</w:t>
      </w:r>
    </w:p>
    <w:p w:rsidR="00145E6B" w:rsidRDefault="00145E6B" w:rsidP="00145E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FD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Экологическое воспитание детей дошкольного возраста</w:t>
      </w:r>
      <w:r w:rsidRPr="00145E6B">
        <w:rPr>
          <w:rFonts w:ascii="Times New Roman" w:hAnsi="Times New Roman" w:cs="Times New Roman"/>
          <w:sz w:val="28"/>
          <w:szCs w:val="28"/>
        </w:rPr>
        <w:t>.</w:t>
      </w:r>
    </w:p>
    <w:p w:rsidR="00145E6B" w:rsidRDefault="00145E6B" w:rsidP="00145E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3FDB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071037" w:rsidRPr="00773F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1ADF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B51ADF">
        <w:rPr>
          <w:rFonts w:ascii="Times New Roman" w:hAnsi="Times New Roman" w:cs="Times New Roman"/>
          <w:sz w:val="28"/>
          <w:szCs w:val="28"/>
        </w:rPr>
        <w:t xml:space="preserve">: </w:t>
      </w:r>
      <w:r w:rsidR="00071037">
        <w:rPr>
          <w:rFonts w:ascii="Times New Roman" w:hAnsi="Times New Roman" w:cs="Times New Roman"/>
          <w:sz w:val="28"/>
          <w:szCs w:val="28"/>
        </w:rPr>
        <w:t>художественно – эстетическое развитие, физическое развитие</w:t>
      </w:r>
      <w:r w:rsidR="00071037" w:rsidRPr="00071037">
        <w:rPr>
          <w:rFonts w:ascii="Times New Roman" w:hAnsi="Times New Roman" w:cs="Times New Roman"/>
          <w:sz w:val="28"/>
          <w:szCs w:val="28"/>
        </w:rPr>
        <w:t>.</w:t>
      </w:r>
    </w:p>
    <w:p w:rsidR="00B51ADF" w:rsidRPr="00B51ADF" w:rsidRDefault="00B51ADF" w:rsidP="00145E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1AD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51ADF" w:rsidRPr="00B51ADF" w:rsidRDefault="00B51ADF" w:rsidP="00145E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1A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Образовательные:</w:t>
      </w:r>
      <w:r w:rsidRPr="00357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формирование готовности к совместной деятельности со сверстниками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57789" w:rsidRPr="00357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общ</w:t>
      </w:r>
      <w:r w:rsidR="00357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ения и взаимодействия ребенка с</w:t>
      </w:r>
      <w:r w:rsidR="00357789" w:rsidRPr="00357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взрослыми и сверстниками;</w:t>
      </w:r>
      <w:r w:rsidR="00357789" w:rsidRPr="0035778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57789" w:rsidRPr="00357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социального и эмоционального интеллекта, эмоциональ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ной отзывчивости, сопереживания</w:t>
      </w:r>
      <w:r w:rsidRPr="00B51A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45E6B" w:rsidRPr="00773FDB" w:rsidRDefault="00357789" w:rsidP="00145E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51ADF" w:rsidRPr="00B51AD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B51ADF">
        <w:rPr>
          <w:rFonts w:ascii="Times New Roman" w:hAnsi="Times New Roman" w:cs="Times New Roman"/>
          <w:sz w:val="28"/>
          <w:szCs w:val="28"/>
        </w:rPr>
        <w:t xml:space="preserve"> </w:t>
      </w:r>
      <w:r w:rsidR="007B410F">
        <w:rPr>
          <w:rFonts w:ascii="Times New Roman" w:hAnsi="Times New Roman" w:cs="Times New Roman"/>
          <w:sz w:val="28"/>
          <w:szCs w:val="28"/>
        </w:rPr>
        <w:t>р</w:t>
      </w:r>
      <w:r w:rsidR="00773FDB">
        <w:rPr>
          <w:rFonts w:ascii="Times New Roman" w:hAnsi="Times New Roman" w:cs="Times New Roman"/>
          <w:sz w:val="28"/>
          <w:szCs w:val="28"/>
        </w:rPr>
        <w:t>азвивать познавательный интерес к миру природы, его обитателям, познавательно – исследовательскую деятельность через зрительное, тактильное, слуховое восприятие окружающего мира</w:t>
      </w:r>
      <w:r w:rsidR="00773FDB" w:rsidRPr="00773FDB">
        <w:rPr>
          <w:rFonts w:ascii="Times New Roman" w:hAnsi="Times New Roman" w:cs="Times New Roman"/>
          <w:sz w:val="28"/>
          <w:szCs w:val="28"/>
        </w:rPr>
        <w:t>.</w:t>
      </w:r>
      <w:r w:rsidR="00773FDB">
        <w:rPr>
          <w:rFonts w:ascii="Times New Roman" w:hAnsi="Times New Roman" w:cs="Times New Roman"/>
          <w:sz w:val="28"/>
          <w:szCs w:val="28"/>
        </w:rPr>
        <w:t xml:space="preserve"> Ф</w:t>
      </w:r>
      <w:r w:rsidR="00145E6B">
        <w:rPr>
          <w:rFonts w:ascii="Times New Roman" w:hAnsi="Times New Roman" w:cs="Times New Roman"/>
          <w:sz w:val="28"/>
          <w:szCs w:val="28"/>
        </w:rPr>
        <w:t>ормировать представление о лесе как доме животных и растений, которые находятся в тесной связи между собой</w:t>
      </w:r>
      <w:r w:rsidR="00145E6B" w:rsidRPr="00145E6B">
        <w:rPr>
          <w:rFonts w:ascii="Times New Roman" w:hAnsi="Times New Roman" w:cs="Times New Roman"/>
          <w:sz w:val="28"/>
          <w:szCs w:val="28"/>
        </w:rPr>
        <w:t>.</w:t>
      </w:r>
      <w:r w:rsidR="00145E6B">
        <w:rPr>
          <w:rFonts w:ascii="Times New Roman" w:hAnsi="Times New Roman" w:cs="Times New Roman"/>
          <w:sz w:val="28"/>
          <w:szCs w:val="28"/>
        </w:rPr>
        <w:t xml:space="preserve"> Уточнить о правилах поведения в лесу,</w:t>
      </w:r>
      <w:r w:rsidR="00773FDB">
        <w:rPr>
          <w:rFonts w:ascii="Times New Roman" w:hAnsi="Times New Roman" w:cs="Times New Roman"/>
          <w:sz w:val="28"/>
          <w:szCs w:val="28"/>
        </w:rPr>
        <w:t xml:space="preserve"> экологических знаках</w:t>
      </w:r>
      <w:r w:rsidR="00071037">
        <w:rPr>
          <w:rFonts w:ascii="Times New Roman" w:hAnsi="Times New Roman" w:cs="Times New Roman"/>
          <w:sz w:val="28"/>
          <w:szCs w:val="28"/>
        </w:rPr>
        <w:t xml:space="preserve">, </w:t>
      </w:r>
      <w:r w:rsidR="00145E6B">
        <w:rPr>
          <w:rFonts w:ascii="Times New Roman" w:hAnsi="Times New Roman" w:cs="Times New Roman"/>
          <w:sz w:val="28"/>
          <w:szCs w:val="28"/>
        </w:rPr>
        <w:t xml:space="preserve"> правилах</w:t>
      </w:r>
      <w:r w:rsidR="00071037">
        <w:rPr>
          <w:rFonts w:ascii="Times New Roman" w:hAnsi="Times New Roman" w:cs="Times New Roman"/>
          <w:sz w:val="28"/>
          <w:szCs w:val="28"/>
        </w:rPr>
        <w:t xml:space="preserve"> друзей леса, экологической башне, пищевой цепочке</w:t>
      </w:r>
      <w:r w:rsidR="00071037" w:rsidRPr="00071037">
        <w:rPr>
          <w:rFonts w:ascii="Times New Roman" w:hAnsi="Times New Roman" w:cs="Times New Roman"/>
          <w:sz w:val="28"/>
          <w:szCs w:val="28"/>
        </w:rPr>
        <w:t>.</w:t>
      </w:r>
      <w:r w:rsidR="00071037">
        <w:rPr>
          <w:rFonts w:ascii="Times New Roman" w:hAnsi="Times New Roman" w:cs="Times New Roman"/>
          <w:sz w:val="28"/>
          <w:szCs w:val="28"/>
        </w:rPr>
        <w:t xml:space="preserve"> Воспитывать осознанное, бережное отношение к природе</w:t>
      </w:r>
      <w:r w:rsidR="00071037" w:rsidRPr="00071037">
        <w:rPr>
          <w:rFonts w:ascii="Times New Roman" w:hAnsi="Times New Roman" w:cs="Times New Roman"/>
          <w:sz w:val="28"/>
          <w:szCs w:val="28"/>
        </w:rPr>
        <w:t>.</w:t>
      </w:r>
      <w:r w:rsidR="00071037">
        <w:rPr>
          <w:rFonts w:ascii="Times New Roman" w:hAnsi="Times New Roman" w:cs="Times New Roman"/>
          <w:sz w:val="28"/>
          <w:szCs w:val="28"/>
        </w:rPr>
        <w:t xml:space="preserve"> Расширять кругозор детей в процессе ознакомления с миром природы</w:t>
      </w:r>
      <w:r w:rsidR="00071037" w:rsidRPr="00773FDB">
        <w:rPr>
          <w:rFonts w:ascii="Times New Roman" w:hAnsi="Times New Roman" w:cs="Times New Roman"/>
          <w:sz w:val="28"/>
          <w:szCs w:val="28"/>
        </w:rPr>
        <w:t>.</w:t>
      </w:r>
      <w:r w:rsidR="00773FDB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</w:t>
      </w:r>
      <w:r w:rsidR="00773FDB" w:rsidRPr="00773FDB">
        <w:rPr>
          <w:rFonts w:ascii="Times New Roman" w:hAnsi="Times New Roman" w:cs="Times New Roman"/>
          <w:sz w:val="28"/>
          <w:szCs w:val="28"/>
        </w:rPr>
        <w:t>.</w:t>
      </w:r>
      <w:r w:rsidR="00773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37" w:rsidRDefault="00773FDB" w:rsidP="00145E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словарный запас детей, </w:t>
      </w:r>
      <w:r w:rsidR="0098201C" w:rsidRPr="00982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 связной, грамматически правильной речи;</w:t>
      </w:r>
      <w:r w:rsidR="0098201C" w:rsidRPr="0098201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8201C" w:rsidRPr="00982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четкость произношения</w:t>
      </w:r>
      <w:r w:rsidRPr="00773F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Закрепить навыки выразительного чтения (интонация, сила голоса)</w:t>
      </w:r>
      <w:r w:rsidRPr="00773FDB">
        <w:rPr>
          <w:rFonts w:ascii="Times New Roman" w:hAnsi="Times New Roman" w:cs="Times New Roman"/>
          <w:sz w:val="28"/>
          <w:szCs w:val="28"/>
        </w:rPr>
        <w:t>.</w:t>
      </w:r>
    </w:p>
    <w:p w:rsidR="00773FDB" w:rsidRDefault="00B51ADF" w:rsidP="00145E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B51A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10F">
        <w:rPr>
          <w:rFonts w:ascii="Times New Roman" w:hAnsi="Times New Roman" w:cs="Times New Roman"/>
          <w:sz w:val="28"/>
          <w:szCs w:val="28"/>
        </w:rPr>
        <w:t>вызывать интерес к природе, замечать ее красоту</w:t>
      </w:r>
      <w:r w:rsidR="007B410F" w:rsidRPr="007B410F">
        <w:rPr>
          <w:rFonts w:ascii="Times New Roman" w:hAnsi="Times New Roman" w:cs="Times New Roman"/>
          <w:sz w:val="28"/>
          <w:szCs w:val="28"/>
        </w:rPr>
        <w:t>.</w:t>
      </w:r>
      <w:r w:rsidR="007B410F">
        <w:rPr>
          <w:rFonts w:ascii="Times New Roman" w:hAnsi="Times New Roman" w:cs="Times New Roman"/>
          <w:sz w:val="28"/>
          <w:szCs w:val="28"/>
        </w:rPr>
        <w:t xml:space="preserve"> Воспитывать осознанное понимание того, что цветы и растения – это красота; уметь замечать красоту природы, любоваться ею, передавать свои впечатления от окружающей среды</w:t>
      </w:r>
      <w:r w:rsidR="00357789">
        <w:rPr>
          <w:rFonts w:ascii="Times New Roman" w:hAnsi="Times New Roman" w:cs="Times New Roman"/>
          <w:sz w:val="28"/>
          <w:szCs w:val="28"/>
        </w:rPr>
        <w:t>, восприятие музыки</w:t>
      </w:r>
    </w:p>
    <w:p w:rsidR="00357789" w:rsidRDefault="00357789" w:rsidP="00145E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звуки леса), сопереживание персонажу (Лесному гному), реализация самостоятельной творческой деятельности (заполнение таблицы о свойстве камня)</w:t>
      </w:r>
      <w:r w:rsidRPr="00357789">
        <w:rPr>
          <w:rFonts w:ascii="Times New Roman" w:hAnsi="Times New Roman" w:cs="Times New Roman"/>
          <w:sz w:val="28"/>
          <w:szCs w:val="28"/>
        </w:rPr>
        <w:t>.</w:t>
      </w:r>
    </w:p>
    <w:p w:rsidR="00DB330A" w:rsidRDefault="00DB330A" w:rsidP="00145E6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33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Материал: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Дидактическая игра: « Экологические знаки», мешочки с лекарственными растениями,   лукошко(2), дидактическая игра» Экологическая башня», ИКТ -  пищевая цепочка, лекарственные растения; ноутбук, проектор, камни, емкости  с водой(2),</w:t>
      </w:r>
    </w:p>
    <w:p w:rsidR="00DB330A" w:rsidRPr="00DB330A" w:rsidRDefault="00DB330A" w:rsidP="00145E6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салфетки, веточки  (палочки – 2), таблица – схема  (для опыта с камнями), модули</w:t>
      </w:r>
      <w:r w:rsidRPr="00DB33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DB330A" w:rsidRPr="009615DD" w:rsidRDefault="00DB330A" w:rsidP="00145E6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33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Предварительная работа</w:t>
      </w:r>
      <w:r w:rsidRPr="009615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9615DD" w:rsidRPr="009615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чтение рассказов о растениях, жизни птиц и зверей, экологические сказки, беседы о природе родного края; рисование детьми любимых животных и растений, наблюдения на прогулке. Экологические сказки учат детей не быть равнодушными, побуждать к размышлению, развивают эмоции, воспитывают бережное отношение к природе, формируют правильное поведение в парке, лесу, на прогулках и т.</w:t>
      </w:r>
      <w:r w:rsidR="009615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9615DD" w:rsidRPr="009615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615DD" w:rsidRDefault="009615DD" w:rsidP="00145E6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 время прогулок вели наблюдения за поведением  птиц, слушали их голоса, дети научились различать звуки природы</w:t>
      </w:r>
      <w:r w:rsidRPr="009615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4740C" w:rsidRPr="009615DD" w:rsidRDefault="0054740C" w:rsidP="00145E6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« Огород на окне», выращивали лук, фасоль, горох и другие культурные растения</w:t>
      </w:r>
      <w:r w:rsidRPr="0054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sectPr w:rsidR="0054740C" w:rsidRPr="009615DD" w:rsidSect="0061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E6B"/>
    <w:rsid w:val="00071037"/>
    <w:rsid w:val="00145E6B"/>
    <w:rsid w:val="001B36C7"/>
    <w:rsid w:val="00325592"/>
    <w:rsid w:val="00357789"/>
    <w:rsid w:val="0054740C"/>
    <w:rsid w:val="00612DAC"/>
    <w:rsid w:val="00773FDB"/>
    <w:rsid w:val="007B410F"/>
    <w:rsid w:val="009615DD"/>
    <w:rsid w:val="0098201C"/>
    <w:rsid w:val="00A47A5E"/>
    <w:rsid w:val="00B51ADF"/>
    <w:rsid w:val="00B53BAF"/>
    <w:rsid w:val="00DB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7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cp:lastPrinted>2016-03-09T10:50:00Z</cp:lastPrinted>
  <dcterms:created xsi:type="dcterms:W3CDTF">2016-02-27T17:00:00Z</dcterms:created>
  <dcterms:modified xsi:type="dcterms:W3CDTF">2016-03-09T10:56:00Z</dcterms:modified>
</cp:coreProperties>
</file>