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AC" w:rsidRPr="005C40DE" w:rsidRDefault="003F65AC" w:rsidP="004624F7">
      <w:pPr>
        <w:pBdr>
          <w:bottom w:val="single" w:sz="6" w:space="0" w:color="D6DDB9"/>
        </w:pBdr>
        <w:spacing w:before="120" w:after="120" w:line="390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5C40D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Конспект Мастер класса для родителей детей </w:t>
      </w:r>
      <w:bookmarkStart w:id="0" w:name="_GoBack"/>
      <w:bookmarkEnd w:id="0"/>
      <w:r w:rsidRPr="005C40D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по теме:</w:t>
      </w:r>
    </w:p>
    <w:p w:rsidR="003F65AC" w:rsidRPr="005C40DE" w:rsidRDefault="003F65AC" w:rsidP="004624F7">
      <w:pPr>
        <w:pBdr>
          <w:bottom w:val="single" w:sz="6" w:space="0" w:color="D6DDB9"/>
        </w:pBdr>
        <w:spacing w:before="120" w:after="120" w:line="390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5C40D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 «ЧТО ТАКОЕ ЗВУКОВОЙ АНАЛИЗ СЛОВА?»</w:t>
      </w:r>
    </w:p>
    <w:p w:rsidR="003F65AC" w:rsidRPr="00A5747A" w:rsidRDefault="003F65AC" w:rsidP="003F65A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A5747A">
        <w:rPr>
          <w:rStyle w:val="a4"/>
          <w:color w:val="000000" w:themeColor="text1"/>
          <w:sz w:val="28"/>
          <w:szCs w:val="28"/>
        </w:rPr>
        <w:t>Цель:</w:t>
      </w:r>
    </w:p>
    <w:p w:rsidR="003F65AC" w:rsidRPr="00A5747A" w:rsidRDefault="005C40DE" w:rsidP="003F65A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3F65AC" w:rsidRPr="00A5747A">
        <w:rPr>
          <w:color w:val="000000" w:themeColor="text1"/>
          <w:sz w:val="28"/>
          <w:szCs w:val="28"/>
        </w:rPr>
        <w:t>спешно</w:t>
      </w:r>
      <w:r>
        <w:rPr>
          <w:color w:val="000000" w:themeColor="text1"/>
          <w:sz w:val="28"/>
          <w:szCs w:val="28"/>
        </w:rPr>
        <w:t>е  формирование</w:t>
      </w:r>
      <w:r w:rsidR="003F65AC" w:rsidRPr="00A5747A">
        <w:rPr>
          <w:color w:val="000000" w:themeColor="text1"/>
          <w:sz w:val="28"/>
          <w:szCs w:val="28"/>
        </w:rPr>
        <w:t xml:space="preserve"> у детей навыков выполнения звукового анализа.</w:t>
      </w:r>
    </w:p>
    <w:p w:rsidR="003F65AC" w:rsidRPr="003F65AC" w:rsidRDefault="003F65AC" w:rsidP="003F65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F65AC" w:rsidRPr="003F65AC" w:rsidRDefault="003F65AC" w:rsidP="003F65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необходимых знаний о выполнении звукового анализа, приёмах работы в семье.</w:t>
      </w:r>
    </w:p>
    <w:p w:rsidR="003F65AC" w:rsidRPr="003F65AC" w:rsidRDefault="003F65AC" w:rsidP="003F65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привлечения родителей к активному участию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закреплении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ребёнком полученных знаний, речевых умений.</w:t>
      </w:r>
    </w:p>
    <w:p w:rsidR="003F65AC" w:rsidRPr="003F65AC" w:rsidRDefault="003F65AC" w:rsidP="003F65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адекватной родительской оценки детских возможностей.</w:t>
      </w:r>
    </w:p>
    <w:p w:rsidR="003F65AC" w:rsidRPr="003F65AC" w:rsidRDefault="003F65AC" w:rsidP="003F65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родителям через «включённое» наблюдение увидеть процесс речевого развития собственного ребёнка, оценить его достижения, учебные и коммуникативные навыки, выявить затруднения.</w:t>
      </w:r>
    </w:p>
    <w:p w:rsidR="003F65AC" w:rsidRPr="003F65AC" w:rsidRDefault="003F65AC" w:rsidP="003F65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родителей  в оказании своему ребёнку посильную помощь в проведении специальных игровых упражнений.</w:t>
      </w:r>
    </w:p>
    <w:p w:rsidR="003F65AC" w:rsidRDefault="003F65AC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5AC" w:rsidRPr="003F65AC" w:rsidRDefault="003F65AC" w:rsidP="005C40DE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дравствуйте, уважаемые родители!</w:t>
      </w:r>
    </w:p>
    <w:p w:rsidR="003F65AC" w:rsidRPr="003F65AC" w:rsidRDefault="003F65AC" w:rsidP="003F65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ваши дети пойдут в школу. При обучении, как письму, так и чтению, исходным процессом является звуковой анализ устной речи, то есть мысленное расчленение слова на составляющие его звуки, фонетическую характеристику звуков (умение дифференцировать гласные и согласные звуки, звонкие и глухие, твёрдые и мягкие), установление их количества и последовательности.</w:t>
      </w:r>
    </w:p>
    <w:p w:rsidR="003F65AC" w:rsidRPr="003F65AC" w:rsidRDefault="003F65AC" w:rsidP="003F65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сложный процесс для всех детей. Дети испытывают трудности звукового анализа и синтеза. Они могут быть выражены в разной степени: от смешения порядка отдельных звуков до полной неспособности определить количество, последовательность или позицию звуков в слове.</w:t>
      </w:r>
    </w:p>
    <w:p w:rsidR="0011507E" w:rsidRPr="005C40DE" w:rsidRDefault="003F65AC" w:rsidP="005C4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</w:t>
      </w:r>
      <w:r w:rsidR="0011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своему ребенку закрепить знания и умения</w:t>
      </w:r>
      <w:r w:rsidR="0011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в детском саду в выполнении  звукового анализа слов.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говорить о выполнении звук</w:t>
      </w:r>
      <w:r w:rsidR="0011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ового анализа, давайте вспомним, чему нас учили в школе.</w:t>
      </w:r>
    </w:p>
    <w:p w:rsidR="003F65AC" w:rsidRPr="003F65AC" w:rsidRDefault="003F65AC" w:rsidP="0011507E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Уважаемые родители, помните: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Звук – мы слышим и произносим.</w:t>
      </w:r>
    </w:p>
    <w:p w:rsidR="003F65AC" w:rsidRPr="003F65AC" w:rsidRDefault="003F65AC" w:rsidP="0011507E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Букв – это значок, который обозначает звук. Букву мы пишем и </w:t>
      </w:r>
      <w:r w:rsidR="0011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Звуки бывают гласными и согласными.</w:t>
      </w:r>
    </w:p>
    <w:p w:rsidR="0011507E" w:rsidRDefault="003F65AC" w:rsidP="00115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Гласные звуки можно петь голосом, при этом воздух, выходящий изо рта, не встречает преграды.</w:t>
      </w:r>
    </w:p>
    <w:p w:rsidR="0011507E" w:rsidRDefault="003F65AC" w:rsidP="00115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Согласные звуки - звуки, которые нельзя петь, т.к. воздух, выходящий изо рта при их произнесении, встречает преграду. </w:t>
      </w:r>
    </w:p>
    <w:p w:rsidR="00904724" w:rsidRDefault="003F65AC" w:rsidP="00904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 так, запоминаем главное: нет преграды – звук гласный, есть преграда – звук согласный.</w:t>
      </w:r>
    </w:p>
    <w:p w:rsidR="003F65AC" w:rsidRPr="00904724" w:rsidRDefault="0011507E" w:rsidP="00904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Гласных звуков шесть: А У О И Э </w:t>
      </w:r>
      <w:proofErr w:type="gramStart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</w:p>
    <w:p w:rsidR="003F65AC" w:rsidRPr="003F65AC" w:rsidRDefault="0011507E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Гласных букв десять: А У О И Э </w:t>
      </w:r>
      <w:proofErr w:type="gramStart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соответствуют звукам и четыре йотированные, которые обозначают два звука : </w:t>
      </w:r>
      <w:proofErr w:type="spellStart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Я-йа</w:t>
      </w:r>
      <w:proofErr w:type="spellEnd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Ю-йу</w:t>
      </w:r>
      <w:proofErr w:type="spellEnd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Е-йэ</w:t>
      </w:r>
      <w:proofErr w:type="spellEnd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Ё-йо</w:t>
      </w:r>
      <w:proofErr w:type="spellEnd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65AC" w:rsidRPr="003F65AC" w:rsidRDefault="003F65AC" w:rsidP="003F65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Гласные звуки обозначаются на схеме красным цветом. Посмотрите на таблицу.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Согласные звуки бывают глухими и звонкими. Глухой звук образуется без участия голосовых складок, детям мы объясняем, что когда произносим  </w:t>
      </w:r>
    </w:p>
    <w:p w:rsidR="0011507E" w:rsidRDefault="003F65AC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глухой звук, голос спит, а при произнесении звонких звуков голос звенит (Положить руку на горлышко).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Звонкие звуки: Б, В, Г, Д, Ж, 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Й, Л, М, Н, Р.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Глухие звуки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К, 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С, Т, Ф, Х, Ц, Ч, Ш, Щ,</w:t>
      </w:r>
    </w:p>
    <w:p w:rsidR="003F65AC" w:rsidRPr="005C40DE" w:rsidRDefault="003F65AC" w:rsidP="005C4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Согласные звуки бывают мягкими и твёрдыми. Посмотрите на таблицу.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твёрдые согласные: Ж, 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Ц. Они живут на улице твёрдых звуков</w:t>
      </w:r>
      <w:r w:rsidR="0011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мягкие согласные: Й, Ч, Щ. Они живут на улице мягких звуков. </w:t>
      </w:r>
    </w:p>
    <w:p w:rsidR="003F65AC" w:rsidRDefault="003F65AC" w:rsidP="00115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Твёрдые звуки обозначаются на схемах синим цветом, мягкие – зелёным. </w:t>
      </w:r>
    </w:p>
    <w:p w:rsidR="0011507E" w:rsidRPr="003F65AC" w:rsidRDefault="0011507E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F65AC" w:rsidRPr="0011507E" w:rsidRDefault="0011507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3F65AC" w:rsidRPr="003F6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ВЫПОЛНЯТЬ С РЕБЕНКОМ ЗВУКОВОЙ АНАЛИЗ СЛОВА?</w:t>
      </w:r>
    </w:p>
    <w:p w:rsidR="0011507E" w:rsidRPr="003F65AC" w:rsidRDefault="0011507E" w:rsidP="003F65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04724" w:rsidRDefault="00904724" w:rsidP="00115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обучения грамоте для ознакомления со звуками используются фишки серого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фишку меняем на гласные звуки –красного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цвета,а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согласные-синего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обучаем ребёнка выполнять сложные формы звукового анализа, а именно последовательно выделять голосом звуки в слове и давать их характеристику, составлять звуковую схему слова.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Звуковая схема слова – это последовательность квадратиков – символов, выложенных в том порядке, что и звуки в слове.</w:t>
      </w:r>
    </w:p>
    <w:p w:rsidR="003F65AC" w:rsidRPr="003F65AC" w:rsidRDefault="0011507E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 анализ выполняется следующим образом:</w:t>
      </w:r>
    </w:p>
    <w:p w:rsidR="00904724" w:rsidRDefault="00904724" w:rsidP="00115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контейнер </w:t>
      </w:r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цветными фишками. </w:t>
      </w:r>
    </w:p>
    <w:p w:rsidR="00904724" w:rsidRDefault="00904724" w:rsidP="00115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5AC" w:rsidRPr="005C40DE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C4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звуковой анализ слова ДОМ: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Выделим голосом первый звук:</w:t>
      </w:r>
    </w:p>
    <w:p w:rsidR="003F65AC" w:rsidRPr="003F65AC" w:rsidRDefault="003F65AC" w:rsidP="0011507E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ддд-ом</w:t>
      </w:r>
      <w:proofErr w:type="spell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первый звук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он согласны</w:t>
      </w:r>
      <w:r w:rsidR="0011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звонкий, твердый – обозначим 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синим квадратиком с колокольчиком.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Выделим голосом второй звук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3F65AC" w:rsidRPr="003F65AC" w:rsidRDefault="003F65AC" w:rsidP="0011507E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proofErr w:type="spell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 - второй звук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 w:rsidR="0011507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гласный – обозначим его красным квадратиком.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Выделим голосом третий звук:</w:t>
      </w:r>
    </w:p>
    <w:p w:rsidR="0011507E" w:rsidRPr="005C40DE" w:rsidRDefault="003F65AC" w:rsidP="005C40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spell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третий звук М – он согласный, звонкий, твердый – обозначим его си</w:t>
      </w:r>
      <w:r w:rsidR="0090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квадратиком .</w:t>
      </w:r>
    </w:p>
    <w:p w:rsidR="003F65AC" w:rsidRPr="003F65AC" w:rsidRDefault="003F65AC" w:rsidP="00550DB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 ДОМ 3 звука, 2 согласных и 1 гласный.</w:t>
      </w:r>
      <w:r w:rsidR="0011507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Согласные звуки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М.</w:t>
      </w:r>
      <w:r w:rsidR="00550DB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Гласный звук О.</w:t>
      </w:r>
    </w:p>
    <w:p w:rsidR="003F65AC" w:rsidRPr="003F65AC" w:rsidRDefault="003F65AC" w:rsidP="00550DB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Назовем звуки по порядку: Д О М.</w:t>
      </w:r>
    </w:p>
    <w:p w:rsidR="00550DB0" w:rsidRPr="005C40DE" w:rsidRDefault="003F65AC" w:rsidP="005C4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Напечатаем слово буквами: ДОМ</w:t>
      </w:r>
    </w:p>
    <w:p w:rsidR="00904724" w:rsidRDefault="00550DB0" w:rsidP="00550DB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904724" w:rsidRDefault="00904724" w:rsidP="00550DB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724" w:rsidRDefault="00904724" w:rsidP="00550DB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5AC" w:rsidRPr="005C40DE" w:rsidRDefault="005C40DE" w:rsidP="00550DB0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5C4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Звуковой анализ слова </w:t>
      </w:r>
      <w:r w:rsidR="003F65AC" w:rsidRPr="005C4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КИТ</w:t>
      </w:r>
    </w:p>
    <w:p w:rsidR="003F65AC" w:rsidRPr="003F65AC" w:rsidRDefault="003F65AC" w:rsidP="00550DB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Выделим голосом первый звук:</w:t>
      </w:r>
    </w:p>
    <w:p w:rsidR="003F65AC" w:rsidRPr="003F65AC" w:rsidRDefault="003F65AC" w:rsidP="003F65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кькькь</w:t>
      </w:r>
      <w:proofErr w:type="spell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spellEnd"/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первый звук </w:t>
      </w:r>
      <w:proofErr w:type="spell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</w:t>
      </w:r>
      <w:proofErr w:type="spell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согласный, глухой, мягкий, обозначим зеленым квадратиком. (Очень важно – произносить мягкие согласные при выполнении звукового анализа слова мягко)</w:t>
      </w:r>
    </w:p>
    <w:p w:rsidR="003F65AC" w:rsidRPr="003F65AC" w:rsidRDefault="003F65AC" w:rsidP="00550DB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Выделим голосом второй звук – </w:t>
      </w:r>
      <w:proofErr w:type="spell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кииит</w:t>
      </w:r>
      <w:proofErr w:type="spell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второй звук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Обозначим его красным квадратиком.</w:t>
      </w:r>
    </w:p>
    <w:p w:rsidR="003F65AC" w:rsidRPr="003F65AC" w:rsidRDefault="003F65AC" w:rsidP="00550DB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Выделим голосом третий звук – </w:t>
      </w:r>
      <w:proofErr w:type="spell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киттт</w:t>
      </w:r>
      <w:proofErr w:type="spell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третий звук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согласный, глухой твердый, обозначим его синим квадратиком.</w:t>
      </w:r>
    </w:p>
    <w:p w:rsidR="00550DB0" w:rsidRPr="005C40DE" w:rsidRDefault="003F65AC" w:rsidP="005C4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слове кит 3 звука: 2 согласных и 1 гласный. Согласные </w:t>
      </w:r>
      <w:proofErr w:type="spell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</w:t>
      </w:r>
      <w:proofErr w:type="spell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Гласный И. Назовем звуки по порядку </w:t>
      </w:r>
      <w:proofErr w:type="spell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</w:t>
      </w:r>
      <w:proofErr w:type="spell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И, Т.</w:t>
      </w:r>
    </w:p>
    <w:p w:rsidR="003F65AC" w:rsidRPr="003F65AC" w:rsidRDefault="003F65AC" w:rsidP="00550DB0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звукового анализа слова необходимо учитывать последовательность предъявления слов, предназначенных для анализа, при этом нужно следить, чтобы в предлагаемых для анализа словах не было звуков, которые ребенок не умеет произносить или произносит неправильно.</w:t>
      </w:r>
    </w:p>
    <w:p w:rsidR="00904724" w:rsidRDefault="00904724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50DB0" w:rsidRPr="00177DDF" w:rsidRDefault="003F65AC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ПАМЯТКУ ДЛЯ РОДИТЕЛЕЙ</w:t>
      </w:r>
      <w:r w:rsidR="0090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(выдаётся</w:t>
      </w:r>
      <w:r w:rsidR="001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родителю</w:t>
      </w:r>
      <w:proofErr w:type="gramStart"/>
      <w:r w:rsidR="0017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90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DDF" w:rsidRDefault="00177DDF" w:rsidP="00550DB0">
      <w:pPr>
        <w:pStyle w:val="c13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  <w:u w:val="single"/>
        </w:rPr>
      </w:pPr>
    </w:p>
    <w:p w:rsidR="00177DDF" w:rsidRDefault="00177DDF" w:rsidP="00550DB0">
      <w:pPr>
        <w:pStyle w:val="c13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  <w:u w:val="single"/>
        </w:rPr>
      </w:pPr>
    </w:p>
    <w:p w:rsidR="00177DDF" w:rsidRDefault="00177DDF" w:rsidP="00550DB0">
      <w:pPr>
        <w:pStyle w:val="c13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  <w:u w:val="single"/>
        </w:rPr>
      </w:pPr>
    </w:p>
    <w:p w:rsidR="00904724" w:rsidRDefault="00904724" w:rsidP="00550DB0">
      <w:pPr>
        <w:pStyle w:val="c13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  <w:u w:val="single"/>
        </w:rPr>
      </w:pPr>
    </w:p>
    <w:p w:rsidR="00904724" w:rsidRDefault="00904724" w:rsidP="00550DB0">
      <w:pPr>
        <w:pStyle w:val="c13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  <w:u w:val="single"/>
        </w:rPr>
      </w:pPr>
    </w:p>
    <w:p w:rsidR="00904724" w:rsidRDefault="00904724" w:rsidP="00550DB0">
      <w:pPr>
        <w:pStyle w:val="c13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  <w:u w:val="single"/>
        </w:rPr>
      </w:pPr>
    </w:p>
    <w:p w:rsidR="00904724" w:rsidRDefault="00904724" w:rsidP="00550DB0">
      <w:pPr>
        <w:pStyle w:val="c13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  <w:u w:val="single"/>
        </w:rPr>
      </w:pPr>
    </w:p>
    <w:p w:rsidR="00904724" w:rsidRDefault="00904724" w:rsidP="00550DB0">
      <w:pPr>
        <w:pStyle w:val="c13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  <w:u w:val="single"/>
        </w:rPr>
      </w:pPr>
    </w:p>
    <w:p w:rsidR="00550DB0" w:rsidRPr="005C40DE" w:rsidRDefault="00550DB0" w:rsidP="00550DB0">
      <w:pPr>
        <w:pStyle w:val="c13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5C40DE">
        <w:rPr>
          <w:rStyle w:val="c2"/>
          <w:b/>
          <w:color w:val="000000"/>
          <w:sz w:val="28"/>
          <w:szCs w:val="28"/>
          <w:u w:val="single"/>
        </w:rPr>
        <w:lastRenderedPageBreak/>
        <w:t>ПАМЯТКА  ДЛЯ РОДИТЕЛЕЙ</w:t>
      </w:r>
      <w:r w:rsidRPr="005C40DE">
        <w:rPr>
          <w:rStyle w:val="c2"/>
          <w:b/>
          <w:color w:val="000000"/>
          <w:sz w:val="28"/>
          <w:szCs w:val="28"/>
        </w:rPr>
        <w:t> .</w:t>
      </w:r>
    </w:p>
    <w:p w:rsidR="00550DB0" w:rsidRDefault="00550DB0" w:rsidP="005C40DE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50DB0" w:rsidRDefault="00550DB0" w:rsidP="005C40DE">
      <w:pPr>
        <w:pStyle w:val="c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Буквы, обозначающие звонкие звуки: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М, Б, Г, Д, Н, В, Ж, Л, </w:t>
      </w:r>
      <w:proofErr w:type="gramStart"/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>, З, Й.</w:t>
      </w:r>
    </w:p>
    <w:p w:rsidR="00550DB0" w:rsidRPr="005C40DE" w:rsidRDefault="00550DB0" w:rsidP="005C40DE">
      <w:pPr>
        <w:pStyle w:val="c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Буквы, обозначающие глухие звуки: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, К, Х, Т, Ф, Ш, С, Ч, Щ, Ц.</w:t>
      </w:r>
    </w:p>
    <w:p w:rsidR="00550DB0" w:rsidRDefault="00550DB0" w:rsidP="005C40DE">
      <w:pPr>
        <w:pStyle w:val="c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Звонкий или глухой звук дети определяют, положив руку на горло. Если во время произнесения звука «горло звенит» - звук звонкий. Если «не звенит» - глухой</w:t>
      </w:r>
    </w:p>
    <w:p w:rsidR="00550DB0" w:rsidRDefault="00550DB0" w:rsidP="005C40DE">
      <w:pPr>
        <w:pStyle w:val="c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Буквы, обозначающие всегда твердые звуки: </w:t>
      </w:r>
      <w:proofErr w:type="gramStart"/>
      <w:r>
        <w:rPr>
          <w:rStyle w:val="c2"/>
          <w:color w:val="000000"/>
          <w:sz w:val="28"/>
          <w:szCs w:val="28"/>
        </w:rPr>
        <w:t>Ш</w:t>
      </w:r>
      <w:proofErr w:type="gramEnd"/>
      <w:r>
        <w:rPr>
          <w:rStyle w:val="c2"/>
          <w:color w:val="000000"/>
          <w:sz w:val="28"/>
          <w:szCs w:val="28"/>
        </w:rPr>
        <w:t>, Ж, Ц.</w:t>
      </w:r>
    </w:p>
    <w:p w:rsidR="00550DB0" w:rsidRDefault="00550DB0" w:rsidP="005C40DE">
      <w:pPr>
        <w:pStyle w:val="c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Буквы, обозначающие всегда мягкие звуки: </w:t>
      </w:r>
      <w:proofErr w:type="gramStart"/>
      <w:r>
        <w:rPr>
          <w:rStyle w:val="c2"/>
          <w:color w:val="000000"/>
          <w:sz w:val="28"/>
          <w:szCs w:val="28"/>
        </w:rPr>
        <w:t>Щ</w:t>
      </w:r>
      <w:proofErr w:type="gramEnd"/>
      <w:r>
        <w:rPr>
          <w:rStyle w:val="c2"/>
          <w:color w:val="000000"/>
          <w:sz w:val="28"/>
          <w:szCs w:val="28"/>
        </w:rPr>
        <w:t>, Ч, Й.</w:t>
      </w:r>
    </w:p>
    <w:p w:rsidR="00550DB0" w:rsidRPr="005C40DE" w:rsidRDefault="00550DB0" w:rsidP="005C40DE">
      <w:pPr>
        <w:pStyle w:val="c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Остальные буквы могут обозначать два звука твердый и мягкий: Т и </w:t>
      </w:r>
      <w:proofErr w:type="spellStart"/>
      <w:r>
        <w:rPr>
          <w:rStyle w:val="c2"/>
          <w:color w:val="000000"/>
          <w:sz w:val="28"/>
          <w:szCs w:val="28"/>
        </w:rPr>
        <w:t>Ть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 xml:space="preserve"> и </w:t>
      </w:r>
      <w:proofErr w:type="spellStart"/>
      <w:r>
        <w:rPr>
          <w:rStyle w:val="c2"/>
          <w:color w:val="000000"/>
          <w:sz w:val="28"/>
          <w:szCs w:val="28"/>
        </w:rPr>
        <w:t>Пь</w:t>
      </w:r>
      <w:proofErr w:type="spellEnd"/>
      <w:r>
        <w:rPr>
          <w:rStyle w:val="c2"/>
          <w:color w:val="000000"/>
          <w:sz w:val="28"/>
          <w:szCs w:val="28"/>
        </w:rPr>
        <w:t xml:space="preserve">, К и </w:t>
      </w:r>
      <w:proofErr w:type="spellStart"/>
      <w:r>
        <w:rPr>
          <w:rStyle w:val="c2"/>
          <w:color w:val="000000"/>
          <w:sz w:val="28"/>
          <w:szCs w:val="28"/>
        </w:rPr>
        <w:t>Кь</w:t>
      </w:r>
      <w:proofErr w:type="spellEnd"/>
      <w:r>
        <w:rPr>
          <w:rStyle w:val="c2"/>
          <w:color w:val="000000"/>
          <w:sz w:val="28"/>
          <w:szCs w:val="28"/>
        </w:rPr>
        <w:t xml:space="preserve">, Д и </w:t>
      </w:r>
      <w:proofErr w:type="spellStart"/>
      <w:r>
        <w:rPr>
          <w:rStyle w:val="c2"/>
          <w:color w:val="000000"/>
          <w:sz w:val="28"/>
          <w:szCs w:val="28"/>
        </w:rPr>
        <w:t>Дь</w:t>
      </w:r>
      <w:proofErr w:type="spellEnd"/>
      <w:r>
        <w:rPr>
          <w:rStyle w:val="c2"/>
          <w:color w:val="000000"/>
          <w:sz w:val="28"/>
          <w:szCs w:val="28"/>
        </w:rPr>
        <w:t xml:space="preserve"> и т. д.</w:t>
      </w:r>
    </w:p>
    <w:p w:rsidR="005C40DE" w:rsidRDefault="005C40DE" w:rsidP="005C40DE">
      <w:pPr>
        <w:pStyle w:val="c5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50DB0" w:rsidRDefault="00550DB0" w:rsidP="005C40DE">
      <w:pPr>
        <w:pStyle w:val="c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Мягкость и твердость звуков дети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определяют на слух:</w:t>
      </w:r>
    </w:p>
    <w:p w:rsidR="00550DB0" w:rsidRDefault="00550DB0" w:rsidP="005C40DE">
      <w:pPr>
        <w:pStyle w:val="c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МЕЛЬ – звук ль мягкий.</w:t>
      </w:r>
    </w:p>
    <w:p w:rsidR="00550DB0" w:rsidRDefault="00550DB0" w:rsidP="005C40DE">
      <w:pPr>
        <w:pStyle w:val="c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МЕЛ – звук </w:t>
      </w:r>
      <w:proofErr w:type="gramStart"/>
      <w:r>
        <w:rPr>
          <w:rStyle w:val="c2"/>
          <w:color w:val="000000"/>
          <w:sz w:val="28"/>
          <w:szCs w:val="28"/>
        </w:rPr>
        <w:t>л</w:t>
      </w:r>
      <w:proofErr w:type="gramEnd"/>
      <w:r>
        <w:rPr>
          <w:rStyle w:val="c2"/>
          <w:color w:val="000000"/>
          <w:sz w:val="28"/>
          <w:szCs w:val="28"/>
        </w:rPr>
        <w:t xml:space="preserve"> твердый.</w:t>
      </w:r>
    </w:p>
    <w:p w:rsidR="00550DB0" w:rsidRDefault="00550DB0" w:rsidP="005C40DE">
      <w:pPr>
        <w:pStyle w:val="c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КОТ – звук</w:t>
      </w:r>
      <w:proofErr w:type="gramStart"/>
      <w:r>
        <w:rPr>
          <w:rStyle w:val="c2"/>
          <w:color w:val="000000"/>
          <w:sz w:val="28"/>
          <w:szCs w:val="28"/>
        </w:rPr>
        <w:t xml:space="preserve"> К</w:t>
      </w:r>
      <w:proofErr w:type="gramEnd"/>
      <w:r>
        <w:rPr>
          <w:rStyle w:val="c2"/>
          <w:color w:val="000000"/>
          <w:sz w:val="28"/>
          <w:szCs w:val="28"/>
        </w:rPr>
        <w:t xml:space="preserve"> твердый.</w:t>
      </w:r>
    </w:p>
    <w:p w:rsidR="00550DB0" w:rsidRPr="005C40DE" w:rsidRDefault="00550DB0" w:rsidP="005C40DE">
      <w:pPr>
        <w:pStyle w:val="c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КИТ – звук </w:t>
      </w:r>
      <w:proofErr w:type="spellStart"/>
      <w:r>
        <w:rPr>
          <w:rStyle w:val="c2"/>
          <w:color w:val="000000"/>
          <w:sz w:val="28"/>
          <w:szCs w:val="28"/>
        </w:rPr>
        <w:t>Кь</w:t>
      </w:r>
      <w:proofErr w:type="spellEnd"/>
      <w:r>
        <w:rPr>
          <w:rStyle w:val="c2"/>
          <w:color w:val="000000"/>
          <w:sz w:val="28"/>
          <w:szCs w:val="28"/>
        </w:rPr>
        <w:t xml:space="preserve"> мягкий.</w:t>
      </w:r>
    </w:p>
    <w:p w:rsidR="005C40DE" w:rsidRDefault="005C40DE" w:rsidP="005C40DE">
      <w:pPr>
        <w:pStyle w:val="c5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50DB0" w:rsidRDefault="00550DB0" w:rsidP="005C40DE">
      <w:pPr>
        <w:pStyle w:val="c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Родители могут проконтролировать следующим образом:</w:t>
      </w:r>
    </w:p>
    <w:p w:rsidR="00550DB0" w:rsidRDefault="00550DB0" w:rsidP="005C40DE">
      <w:pPr>
        <w:pStyle w:val="c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Если на письме после согласной буквы пишутся А, О, У, </w:t>
      </w:r>
      <w:proofErr w:type="gramStart"/>
      <w:r>
        <w:rPr>
          <w:rStyle w:val="c2"/>
          <w:color w:val="000000"/>
          <w:sz w:val="28"/>
          <w:szCs w:val="28"/>
        </w:rPr>
        <w:t>Ы</w:t>
      </w:r>
      <w:proofErr w:type="gramEnd"/>
      <w:r>
        <w:rPr>
          <w:rStyle w:val="c2"/>
          <w:color w:val="000000"/>
          <w:sz w:val="28"/>
          <w:szCs w:val="28"/>
        </w:rPr>
        <w:t>, Э – то она обозначает твердый звук.</w:t>
      </w:r>
    </w:p>
    <w:p w:rsidR="00550DB0" w:rsidRDefault="00550DB0" w:rsidP="005C40DE">
      <w:pPr>
        <w:pStyle w:val="c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Если на письме после согласной буквы пишутся буквы Е, Ё, </w:t>
      </w:r>
      <w:proofErr w:type="gramStart"/>
      <w:r>
        <w:rPr>
          <w:rStyle w:val="c2"/>
          <w:color w:val="000000"/>
          <w:sz w:val="28"/>
          <w:szCs w:val="28"/>
        </w:rPr>
        <w:t>Ю</w:t>
      </w:r>
      <w:proofErr w:type="gramEnd"/>
      <w:r>
        <w:rPr>
          <w:rStyle w:val="c2"/>
          <w:color w:val="000000"/>
          <w:sz w:val="28"/>
          <w:szCs w:val="28"/>
        </w:rPr>
        <w:t>, Я – то она обозначает мягкий звук.</w:t>
      </w:r>
    </w:p>
    <w:p w:rsidR="00550DB0" w:rsidRDefault="00550DB0" w:rsidP="005C40DE">
      <w:pPr>
        <w:pStyle w:val="c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Звуков Е, Ё, </w:t>
      </w:r>
      <w:proofErr w:type="gramStart"/>
      <w:r>
        <w:rPr>
          <w:rStyle w:val="c2"/>
          <w:color w:val="000000"/>
          <w:sz w:val="28"/>
          <w:szCs w:val="28"/>
        </w:rPr>
        <w:t>Ю</w:t>
      </w:r>
      <w:proofErr w:type="gramEnd"/>
      <w:r>
        <w:rPr>
          <w:rStyle w:val="c2"/>
          <w:color w:val="000000"/>
          <w:sz w:val="28"/>
          <w:szCs w:val="28"/>
        </w:rPr>
        <w:t>, Я – не бывает, это гласные буквы, обозначающие мягкость согласного на письме.</w:t>
      </w:r>
    </w:p>
    <w:p w:rsidR="00550DB0" w:rsidRDefault="00550DB0" w:rsidP="005C40DE">
      <w:pPr>
        <w:pStyle w:val="c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Звонкие согласные звуки на конце слов в речи оглушаются и заменяются парным глухим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Д – Т, Г – К, Б – 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, Ж – Ш, В – Ф, З – С.</w:t>
      </w:r>
    </w:p>
    <w:p w:rsidR="00550DB0" w:rsidRDefault="00550DB0" w:rsidP="005C40DE">
      <w:pPr>
        <w:pStyle w:val="c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Пишем ЛЁД - говорим [ЛЁТ]</w:t>
      </w:r>
    </w:p>
    <w:p w:rsidR="00550DB0" w:rsidRDefault="00550DB0" w:rsidP="005C40DE">
      <w:pPr>
        <w:pStyle w:val="c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Пишем НОЖ - говорим [НОШ]</w:t>
      </w:r>
    </w:p>
    <w:p w:rsidR="00550DB0" w:rsidRDefault="00550DB0" w:rsidP="005C40DE">
      <w:pPr>
        <w:pStyle w:val="c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Пишем СНЕГ - говори</w:t>
      </w:r>
      <w:proofErr w:type="gramStart"/>
      <w:r>
        <w:rPr>
          <w:rStyle w:val="c2"/>
          <w:color w:val="000000"/>
          <w:sz w:val="28"/>
          <w:szCs w:val="28"/>
        </w:rPr>
        <w:t>м[</w:t>
      </w:r>
      <w:proofErr w:type="gramEnd"/>
      <w:r>
        <w:rPr>
          <w:rStyle w:val="c2"/>
          <w:color w:val="000000"/>
          <w:sz w:val="28"/>
          <w:szCs w:val="28"/>
        </w:rPr>
        <w:t xml:space="preserve"> СНЕК]</w:t>
      </w:r>
    </w:p>
    <w:p w:rsidR="00550DB0" w:rsidRDefault="00550DB0" w:rsidP="005C40DE">
      <w:pPr>
        <w:pStyle w:val="c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Буквы Е, Ё, </w:t>
      </w:r>
      <w:proofErr w:type="gramStart"/>
      <w:r>
        <w:rPr>
          <w:rStyle w:val="c2"/>
          <w:color w:val="000000"/>
          <w:sz w:val="28"/>
          <w:szCs w:val="28"/>
        </w:rPr>
        <w:t>Ю</w:t>
      </w:r>
      <w:proofErr w:type="gramEnd"/>
      <w:r>
        <w:rPr>
          <w:rStyle w:val="c2"/>
          <w:color w:val="000000"/>
          <w:sz w:val="28"/>
          <w:szCs w:val="28"/>
        </w:rPr>
        <w:t>, Я, стоящие в слове после согласной обозначают соответственно звуки Э, О, У, А .</w:t>
      </w:r>
    </w:p>
    <w:p w:rsidR="00550DB0" w:rsidRPr="003F65AC" w:rsidRDefault="00550DB0" w:rsidP="005C40DE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F65AC" w:rsidRDefault="003F65AC" w:rsidP="005C40DE">
      <w:pPr>
        <w:pStyle w:val="a3"/>
        <w:shd w:val="clear" w:color="auto" w:fill="F4F4F4"/>
        <w:spacing w:before="90" w:beforeAutospacing="0" w:after="90" w:afterAutospacing="0" w:line="276" w:lineRule="auto"/>
        <w:rPr>
          <w:rFonts w:ascii="Arial" w:hAnsi="Arial" w:cs="Arial"/>
          <w:color w:val="444444"/>
          <w:sz w:val="18"/>
          <w:szCs w:val="18"/>
        </w:rPr>
      </w:pPr>
    </w:p>
    <w:p w:rsidR="00E01E27" w:rsidRDefault="00E01E27" w:rsidP="005C40DE"/>
    <w:sectPr w:rsidR="00E01E27" w:rsidSect="005C40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3C39"/>
    <w:multiLevelType w:val="hybridMultilevel"/>
    <w:tmpl w:val="7794D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53C68"/>
    <w:multiLevelType w:val="hybridMultilevel"/>
    <w:tmpl w:val="ADE225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4D9220D"/>
    <w:multiLevelType w:val="multilevel"/>
    <w:tmpl w:val="E894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90983"/>
    <w:multiLevelType w:val="hybridMultilevel"/>
    <w:tmpl w:val="0DE43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525FA"/>
    <w:multiLevelType w:val="hybridMultilevel"/>
    <w:tmpl w:val="2DACA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494"/>
    <w:rsid w:val="000D3494"/>
    <w:rsid w:val="0011507E"/>
    <w:rsid w:val="00177DDF"/>
    <w:rsid w:val="001A0651"/>
    <w:rsid w:val="002E270A"/>
    <w:rsid w:val="002E6A12"/>
    <w:rsid w:val="003F65AC"/>
    <w:rsid w:val="004624F7"/>
    <w:rsid w:val="00550DB0"/>
    <w:rsid w:val="005C40DE"/>
    <w:rsid w:val="00794864"/>
    <w:rsid w:val="00904724"/>
    <w:rsid w:val="00A5747A"/>
    <w:rsid w:val="00E01E27"/>
    <w:rsid w:val="00E9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5AC"/>
    <w:rPr>
      <w:b/>
      <w:bCs/>
    </w:rPr>
  </w:style>
  <w:style w:type="paragraph" w:customStyle="1" w:styleId="c13">
    <w:name w:val="c13"/>
    <w:basedOn w:val="a"/>
    <w:rsid w:val="005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0DB0"/>
  </w:style>
  <w:style w:type="paragraph" w:customStyle="1" w:styleId="c5">
    <w:name w:val="c5"/>
    <w:basedOn w:val="a"/>
    <w:rsid w:val="005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5AC"/>
    <w:rPr>
      <w:b/>
      <w:bCs/>
    </w:rPr>
  </w:style>
  <w:style w:type="paragraph" w:customStyle="1" w:styleId="c13">
    <w:name w:val="c13"/>
    <w:basedOn w:val="a"/>
    <w:rsid w:val="005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0DB0"/>
  </w:style>
  <w:style w:type="paragraph" w:customStyle="1" w:styleId="c5">
    <w:name w:val="c5"/>
    <w:basedOn w:val="a"/>
    <w:rsid w:val="005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болдовкина</dc:creator>
  <cp:keywords/>
  <dc:description/>
  <cp:lastModifiedBy>XTreme.ws</cp:lastModifiedBy>
  <cp:revision>12</cp:revision>
  <cp:lastPrinted>2016-02-24T16:48:00Z</cp:lastPrinted>
  <dcterms:created xsi:type="dcterms:W3CDTF">2013-12-25T09:25:00Z</dcterms:created>
  <dcterms:modified xsi:type="dcterms:W3CDTF">2016-03-08T14:52:00Z</dcterms:modified>
</cp:coreProperties>
</file>