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4D" w:rsidRDefault="00FD514D" w:rsidP="00FD514D">
      <w:r>
        <w:t>Педагогиче</w:t>
      </w:r>
      <w:r w:rsidR="009A3DB3">
        <w:t xml:space="preserve">ский </w:t>
      </w:r>
      <w:proofErr w:type="gramStart"/>
      <w:r w:rsidR="009A3DB3">
        <w:t>проект  в</w:t>
      </w:r>
      <w:proofErr w:type="gramEnd"/>
      <w:r w:rsidR="009A3DB3">
        <w:t xml:space="preserve"> первой младшей группе детского сада «</w:t>
      </w:r>
      <w:r>
        <w:t xml:space="preserve"> Каша — радость наша!»</w:t>
      </w:r>
    </w:p>
    <w:p w:rsidR="009A3DB3" w:rsidRDefault="00FD514D" w:rsidP="00FD514D">
      <w:r>
        <w:t xml:space="preserve">Авторы </w:t>
      </w:r>
      <w:proofErr w:type="gramStart"/>
      <w:r>
        <w:t xml:space="preserve">проекта </w:t>
      </w:r>
      <w:r w:rsidR="009A3DB3">
        <w:t>:</w:t>
      </w:r>
      <w:proofErr w:type="gramEnd"/>
      <w:r w:rsidR="009A3DB3">
        <w:t xml:space="preserve"> воспитатели Ротозей С.Н. и </w:t>
      </w:r>
      <w:proofErr w:type="spellStart"/>
      <w:r w:rsidR="009A3DB3">
        <w:t>Жучкова</w:t>
      </w:r>
      <w:proofErr w:type="spellEnd"/>
      <w:r w:rsidR="009A3DB3">
        <w:t xml:space="preserve"> О.Ю.</w:t>
      </w:r>
    </w:p>
    <w:p w:rsidR="00FD514D" w:rsidRDefault="00FD514D" w:rsidP="00FD514D">
      <w:r>
        <w:t xml:space="preserve">Каждому из нас с детства знакомы слова: "Сорока - ворона кашу варила, деток кормила. Этому дала, этому </w:t>
      </w:r>
      <w:proofErr w:type="gramStart"/>
      <w:r>
        <w:t>дала</w:t>
      </w:r>
      <w:proofErr w:type="gramEnd"/>
      <w:r>
        <w:t xml:space="preserve"> а, этому не дала! Сколько из нас завидовало большому пальцу (или мизинцу, как у кого гнется, которому не приходилось есть на завтрак противную, ненавистную кашу. и совершенно напрасно! Каша не только полезна, но и замечательно вкусна.</w:t>
      </w:r>
    </w:p>
    <w:p w:rsidR="00FD514D" w:rsidRDefault="00FD514D" w:rsidP="00FD514D">
      <w:r>
        <w:t>Нами был разработан проект, направленный на сотрудничество детского сада и семьи по организации оздоровительной работы с детьми дошкольного и раннего возраста «Правильное питание. Каша – радость наша».</w:t>
      </w:r>
    </w:p>
    <w:p w:rsidR="00FD514D" w:rsidRDefault="00FD514D" w:rsidP="00FD514D">
      <w:r>
        <w:t>Проект рассчитан на весь дошкольный и ранний возраста.</w:t>
      </w:r>
    </w:p>
    <w:p w:rsidR="00FD514D" w:rsidRDefault="00FD514D" w:rsidP="00FD514D">
      <w:r>
        <w:t>Этапы проекта:</w:t>
      </w:r>
    </w:p>
    <w:p w:rsidR="00FD514D" w:rsidRDefault="00FD514D" w:rsidP="00FD514D">
      <w:r>
        <w:t>1. Аналитико-диагностический (анкетирование детей и родителей, сбор информации о том, откуда пришла каша на стол, из</w:t>
      </w:r>
      <w:r w:rsidR="009A3DB3">
        <w:t>учение литературы по проблеме).</w:t>
      </w:r>
    </w:p>
    <w:p w:rsidR="00FD514D" w:rsidRDefault="00FD514D" w:rsidP="00FD514D">
      <w:r>
        <w:t>2. Практический (методы и приемы обучения, формы организации детей, использование новых технологий)</w:t>
      </w:r>
    </w:p>
    <w:p w:rsidR="00FD514D" w:rsidRDefault="00FD514D" w:rsidP="00FD514D">
      <w:r>
        <w:t>3. Аналитико-обобщающий (анкетирование родителей, подведение итогов работы с детьми и родителями</w:t>
      </w:r>
      <w:r w:rsidR="009A3DB3">
        <w:t xml:space="preserve"> по проблеме, обобщение опыта).</w:t>
      </w:r>
    </w:p>
    <w:p w:rsidR="00FD514D" w:rsidRDefault="00FD514D" w:rsidP="00FD514D">
      <w:r>
        <w:t>Первый этап аналитико-диагностический – анкетирование детей и родителей, наблю</w:t>
      </w:r>
      <w:r w:rsidR="009A3DB3">
        <w:t>дение за питанием в нашей группе</w:t>
      </w:r>
      <w:r>
        <w:t>, изучение литературы по проблеме.</w:t>
      </w:r>
    </w:p>
    <w:p w:rsidR="00FD514D" w:rsidRDefault="00FD514D" w:rsidP="00FD514D">
      <w:r>
        <w:t>Наблюдая за питанием в детском саду, прове</w:t>
      </w:r>
      <w:r w:rsidR="009A3DB3">
        <w:t>дя анкетирование среди детей с 2 до 3 лет (опрошено 22</w:t>
      </w:r>
      <w:r>
        <w:t xml:space="preserve"> человек</w:t>
      </w:r>
      <w:r w:rsidR="009A3DB3">
        <w:t>а)</w:t>
      </w:r>
      <w:r>
        <w:t>, выяснилось, что не все дети правильно понимают значимость и полезность каши.</w:t>
      </w:r>
    </w:p>
    <w:p w:rsidR="00FD514D" w:rsidRDefault="00FD514D" w:rsidP="00FD514D">
      <w:r>
        <w:t>Проанализировав результаты анкетирования, пришли к выводу, что необходимо сориентировать детей на полезность, важность и необходимость употребления каши, особенно гречневой, в своем рационе.</w:t>
      </w:r>
    </w:p>
    <w:p w:rsidR="00FD514D" w:rsidRDefault="00FD514D" w:rsidP="00FD514D">
      <w:r>
        <w:t>Проведя анкетирование ср</w:t>
      </w:r>
      <w:r w:rsidR="009A3DB3">
        <w:t>еди родителей детей с 2 до 3 лет (опрошено 5</w:t>
      </w:r>
      <w:r>
        <w:t>0 человек</w:t>
      </w:r>
      <w:r w:rsidR="009A3DB3">
        <w:t>)</w:t>
      </w:r>
      <w:r>
        <w:t>, выяснилось, что родителям необходимы знания роли питания в формировании и развитии здорового ребенка.</w:t>
      </w:r>
    </w:p>
    <w:p w:rsidR="00FD514D" w:rsidRDefault="00FD514D" w:rsidP="00FD514D">
      <w:r>
        <w:t>Выяснив отношение детей и родителей к питанию, изучив предлагаемую методическую литературу, мы определили цель работы, разработали план работы.</w:t>
      </w:r>
    </w:p>
    <w:p w:rsidR="00FD514D" w:rsidRDefault="00FD514D" w:rsidP="00FD514D">
      <w:r>
        <w:t>Цель создания проекта:</w:t>
      </w:r>
    </w:p>
    <w:p w:rsidR="00FD514D" w:rsidRDefault="00FD514D" w:rsidP="00FD514D">
      <w:r>
        <w:t>Здоровье сохранение является одним из важнейшим направлением в работе детского сада, в связи с обновлением содержания общеобразовательной программы ДОУ по ФГТ. В структуру общеобразовательной программы включается образовательная область «Здоровье». Выделяются следующие задачи:</w:t>
      </w:r>
    </w:p>
    <w:p w:rsidR="00FD514D" w:rsidRDefault="00FD514D" w:rsidP="00FD514D">
      <w:r>
        <w:t>- сохранение и укрепление здоровья детей;</w:t>
      </w:r>
    </w:p>
    <w:p w:rsidR="00FD514D" w:rsidRDefault="00FD514D" w:rsidP="00FD514D">
      <w:r>
        <w:t>- воспитание культурно-гигиенических навыков;</w:t>
      </w:r>
    </w:p>
    <w:p w:rsidR="00FD514D" w:rsidRDefault="00FD514D" w:rsidP="00FD514D">
      <w:r>
        <w:t>- формирование начальных представлений о здоровом образе жизни.</w:t>
      </w:r>
    </w:p>
    <w:p w:rsidR="00FD514D" w:rsidRDefault="00FD514D" w:rsidP="00FD514D">
      <w:r>
        <w:t>По нашему мнению, особое внимание надо уделить правильному питанию, ведь именно оно – одна из главных составляющих здорового образа жизни.</w:t>
      </w:r>
    </w:p>
    <w:p w:rsidR="00FD514D" w:rsidRDefault="00FD514D" w:rsidP="00FD514D">
      <w:r>
        <w:lastRenderedPageBreak/>
        <w:t>Мы предположили, что у детей, посещающих ДОУ с раннего возраста, формируется привычка к правильному питанию посредством организации питания в ДОУ, правильно приготовленной пищи и сбалансированному меню. Именно это натолкнуло нас на мысль о том, что наш проект будет реализоваться с раннего возраста с привлечением семей воспитанников. С самого раннего детства у ребенка формируются вкусовые пристрастия и привычки. В их формировании важнейшую роль играет семья. Именно в младшем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FD514D" w:rsidRDefault="00FD514D" w:rsidP="00FD514D">
      <w:r>
        <w:t>Цель работы: формирование навыков здорового питания у детей дошкольного возраста.</w:t>
      </w:r>
    </w:p>
    <w:p w:rsidR="00FD514D" w:rsidRDefault="00FD514D" w:rsidP="00FD514D">
      <w:r>
        <w:t>Задачи:</w:t>
      </w:r>
    </w:p>
    <w:p w:rsidR="00FD514D" w:rsidRDefault="00FD514D" w:rsidP="00FD514D">
      <w:r>
        <w:t>1. Способствовать формированию у детей интереса и готовности к соблюдению правил рационального питания;</w:t>
      </w:r>
    </w:p>
    <w:p w:rsidR="00FD514D" w:rsidRDefault="00FD514D" w:rsidP="00FD514D">
      <w:r>
        <w:t>2. Углублять знания и представления о продуктах питания, их влиянии на организм человека;</w:t>
      </w:r>
    </w:p>
    <w:p w:rsidR="00FD514D" w:rsidRDefault="00FD514D" w:rsidP="00FD514D">
      <w:r>
        <w:t>3. Развивать познавательную активность;</w:t>
      </w:r>
    </w:p>
    <w:p w:rsidR="00FD514D" w:rsidRDefault="00FD514D" w:rsidP="00FD514D">
      <w:r>
        <w:t>4. Способствовать эмоционально-волевому развитию, обогащению и активизации словаря; развитию словесно-логического мышления, воображения, внимания;</w:t>
      </w:r>
    </w:p>
    <w:p w:rsidR="00FD514D" w:rsidRDefault="00FD514D" w:rsidP="00FD514D">
      <w:r>
        <w:t>5. Способствовать развитию игровой деятельности, навыков общения и партнерства;</w:t>
      </w:r>
    </w:p>
    <w:p w:rsidR="00FD514D" w:rsidRDefault="00FD514D" w:rsidP="00FD514D">
      <w:r>
        <w:t>6. Укреплять преемственные связи детского сада с семьей.</w:t>
      </w:r>
    </w:p>
    <w:p w:rsidR="00FD514D" w:rsidRDefault="00FD514D" w:rsidP="00FD514D">
      <w:r>
        <w:t>Участники:</w:t>
      </w:r>
    </w:p>
    <w:p w:rsidR="00FD514D" w:rsidRDefault="00FD514D" w:rsidP="00FD514D">
      <w:r>
        <w:t>Воспитатели;</w:t>
      </w:r>
    </w:p>
    <w:p w:rsidR="00FD514D" w:rsidRDefault="00FD514D" w:rsidP="00FD514D">
      <w:r>
        <w:t>Дети;</w:t>
      </w:r>
    </w:p>
    <w:p w:rsidR="00FD514D" w:rsidRDefault="00FD514D" w:rsidP="00FD514D">
      <w:r>
        <w:t>Родители;</w:t>
      </w:r>
    </w:p>
    <w:p w:rsidR="00FD514D" w:rsidRDefault="00FD514D" w:rsidP="00FD514D">
      <w:r>
        <w:t>Медработник детского сада;</w:t>
      </w:r>
    </w:p>
    <w:p w:rsidR="00FD514D" w:rsidRDefault="00FD514D" w:rsidP="00FD514D">
      <w:r>
        <w:t>Музыкальный руководитель;</w:t>
      </w:r>
    </w:p>
    <w:p w:rsidR="00FD514D" w:rsidRDefault="00FD514D" w:rsidP="00FD514D">
      <w:r>
        <w:t>Старший воспитатель.</w:t>
      </w:r>
    </w:p>
    <w:p w:rsidR="00FD514D" w:rsidRDefault="00FD514D" w:rsidP="00FD514D">
      <w:r>
        <w:t>Принципы, на которых базируется данный проект:</w:t>
      </w:r>
    </w:p>
    <w:p w:rsidR="00FD514D" w:rsidRDefault="00FD514D" w:rsidP="00FD514D">
      <w:r>
        <w:t>• Добровольности;</w:t>
      </w:r>
    </w:p>
    <w:p w:rsidR="00FD514D" w:rsidRDefault="00FD514D" w:rsidP="00FD514D">
      <w:r>
        <w:t>• Деятельности;</w:t>
      </w:r>
    </w:p>
    <w:p w:rsidR="00FD514D" w:rsidRDefault="00FD514D" w:rsidP="00FD514D">
      <w:r>
        <w:t>• Психологической комфортности;</w:t>
      </w:r>
    </w:p>
    <w:p w:rsidR="00FD514D" w:rsidRDefault="00FD514D" w:rsidP="00FD514D">
      <w:r>
        <w:t>• Преемственности, систематичности, последовательности;</w:t>
      </w:r>
    </w:p>
    <w:p w:rsidR="00FD514D" w:rsidRDefault="00FD514D" w:rsidP="00FD514D">
      <w:r>
        <w:t>• Безопасности;</w:t>
      </w:r>
    </w:p>
    <w:p w:rsidR="00FD514D" w:rsidRDefault="00FD514D" w:rsidP="00FD514D">
      <w:r>
        <w:t xml:space="preserve">• </w:t>
      </w:r>
      <w:proofErr w:type="spellStart"/>
      <w:r>
        <w:t>Мотивированности</w:t>
      </w:r>
      <w:proofErr w:type="spellEnd"/>
      <w:r>
        <w:t>.</w:t>
      </w:r>
    </w:p>
    <w:p w:rsidR="00FD514D" w:rsidRDefault="00FD514D" w:rsidP="00FD514D">
      <w:r>
        <w:t>На втором этапе – практи</w:t>
      </w:r>
      <w:r w:rsidR="009A3DB3">
        <w:t>ческом - нами были разработаны беседы о кашах, загадки и пословицы про каши, з</w:t>
      </w:r>
      <w:r>
        <w:t>ан</w:t>
      </w:r>
      <w:r w:rsidR="009A3DB3">
        <w:t xml:space="preserve">ятия про </w:t>
      </w:r>
      <w:proofErr w:type="gramStart"/>
      <w:r w:rsidR="009A3DB3">
        <w:t>каши,  развлечения</w:t>
      </w:r>
      <w:proofErr w:type="gramEnd"/>
      <w:r w:rsidR="009A3DB3">
        <w:t xml:space="preserve"> про каши, </w:t>
      </w:r>
      <w:proofErr w:type="spellStart"/>
      <w:r w:rsidR="009A3DB3">
        <w:t>потешки</w:t>
      </w:r>
      <w:proofErr w:type="spellEnd"/>
      <w:r w:rsidR="009A3DB3">
        <w:t xml:space="preserve"> про кашу, к</w:t>
      </w:r>
      <w:r>
        <w:t xml:space="preserve">онсультации для </w:t>
      </w:r>
      <w:r>
        <w:lastRenderedPageBreak/>
        <w:t>родителей, дидактические игры про каши, презентация «Откуда пришла каша на стол? », карточки «откуда пришла каша на стол? », картотека рецептов «</w:t>
      </w:r>
      <w:r w:rsidR="00A67233">
        <w:t>Вкусный завтрак», игры про каши, организована выставка поделок, изготовленных родителями с привлечением наших воспитанников.</w:t>
      </w:r>
      <w:bookmarkStart w:id="0" w:name="_GoBack"/>
      <w:bookmarkEnd w:id="0"/>
    </w:p>
    <w:p w:rsidR="00FD514D" w:rsidRDefault="00FD514D" w:rsidP="00FD514D">
      <w:r>
        <w:t>Прогнозируемые результаты:</w:t>
      </w:r>
    </w:p>
    <w:p w:rsidR="00FD514D" w:rsidRDefault="00FD514D" w:rsidP="00FD514D">
      <w:r>
        <w:t>• улучшение собственного физического и психического здоровья;</w:t>
      </w:r>
    </w:p>
    <w:p w:rsidR="00FD514D" w:rsidRDefault="00FD514D" w:rsidP="00FD514D">
      <w:r>
        <w:t>• расширение и обобщение знаний детей о здоровом правильном питании;</w:t>
      </w:r>
    </w:p>
    <w:p w:rsidR="00FD514D" w:rsidRDefault="00FD514D" w:rsidP="00FD514D">
      <w:r>
        <w:t>• соблюдение на практике основных правил рационального питания;</w:t>
      </w:r>
    </w:p>
    <w:p w:rsidR="00C13134" w:rsidRDefault="00FD514D" w:rsidP="00FD514D">
      <w:r>
        <w:t>• повышение педагогической и психологической компетентности родителей в вопросах организации правильного питания и воспитания здорового образа жизни у детей-дошкольников.</w:t>
      </w:r>
    </w:p>
    <w:sectPr w:rsidR="00C1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79"/>
    <w:rsid w:val="00282579"/>
    <w:rsid w:val="009A3DB3"/>
    <w:rsid w:val="00A67233"/>
    <w:rsid w:val="00C13134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AB48-E8C3-4F77-B1D6-CABBC8CC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779</Words>
  <Characters>4445</Characters>
  <Application>Microsoft Office Word</Application>
  <DocSecurity>0</DocSecurity>
  <Lines>37</Lines>
  <Paragraphs>10</Paragraphs>
  <ScaleCrop>false</ScaleCrop>
  <Company>diakov.net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Ротозей</dc:creator>
  <cp:keywords/>
  <dc:description/>
  <cp:lastModifiedBy>Владислав Ротозей</cp:lastModifiedBy>
  <cp:revision>5</cp:revision>
  <dcterms:created xsi:type="dcterms:W3CDTF">2016-02-28T16:46:00Z</dcterms:created>
  <dcterms:modified xsi:type="dcterms:W3CDTF">2016-03-31T07:02:00Z</dcterms:modified>
</cp:coreProperties>
</file>