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D" w:rsidRDefault="005553CD" w:rsidP="005553C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Пояснительная записка.</w:t>
      </w:r>
    </w:p>
    <w:p w:rsidR="005553CD" w:rsidRDefault="005553CD" w:rsidP="005553CD">
      <w:pPr>
        <w:pStyle w:val="Standard"/>
        <w:rPr>
          <w:rFonts w:ascii="Arial" w:hAnsi="Arial" w:cs="Times New Roman"/>
          <w:bCs/>
          <w:i/>
        </w:rPr>
      </w:pPr>
      <w:r>
        <w:rPr>
          <w:rFonts w:ascii="Arial" w:hAnsi="Arial"/>
        </w:rPr>
        <w:t xml:space="preserve">      </w:t>
      </w:r>
      <w:bookmarkStart w:id="0" w:name="_GoBack"/>
      <w:r>
        <w:rPr>
          <w:rFonts w:ascii="Arial" w:hAnsi="Arial" w:cs="Times New Roman"/>
        </w:rPr>
        <w:t xml:space="preserve"> Рабочая  программа по коррекции смешанной дисграфии </w:t>
      </w:r>
      <w:r>
        <w:rPr>
          <w:rFonts w:ascii="Arial" w:hAnsi="Arial" w:cs="Times New Roman"/>
          <w:u w:val="single"/>
        </w:rPr>
        <w:t xml:space="preserve">для  3 класса  </w:t>
      </w:r>
      <w:r>
        <w:rPr>
          <w:rFonts w:ascii="Arial" w:hAnsi="Arial"/>
        </w:rPr>
        <w:t xml:space="preserve">адаптирована для детей с ограниченными возможностями здоровья </w:t>
      </w:r>
      <w:r>
        <w:rPr>
          <w:rFonts w:ascii="Arial" w:hAnsi="Arial" w:cs="Times New Roman"/>
        </w:rPr>
        <w:t xml:space="preserve">и составлена  </w:t>
      </w:r>
      <w:bookmarkEnd w:id="0"/>
      <w:r>
        <w:rPr>
          <w:rFonts w:ascii="Arial" w:hAnsi="Arial" w:cs="Times New Roman"/>
          <w:bCs/>
          <w:i/>
        </w:rPr>
        <w:t>на основе следующих нормативных документов и методических рекомендаций:</w:t>
      </w:r>
    </w:p>
    <w:p w:rsidR="005553CD" w:rsidRDefault="005553CD" w:rsidP="005553CD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Основной образовательной программы МОУ СОШ № 23. </w:t>
      </w:r>
      <w:proofErr w:type="gramStart"/>
      <w:r>
        <w:rPr>
          <w:rFonts w:ascii="Arial" w:hAnsi="Arial"/>
        </w:rPr>
        <w:t>Утверждена</w:t>
      </w:r>
      <w:proofErr w:type="gramEnd"/>
      <w:r>
        <w:rPr>
          <w:rFonts w:ascii="Arial" w:hAnsi="Arial"/>
        </w:rPr>
        <w:t xml:space="preserve"> 26 августа 2015 г. Приказ № 01-10/120   </w:t>
      </w:r>
    </w:p>
    <w:p w:rsidR="005553CD" w:rsidRDefault="005553CD" w:rsidP="005553C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Приказа директора школы о продолжительности учебного года № 01-10/117 от 25.08.2015 г. </w:t>
      </w:r>
    </w:p>
    <w:p w:rsidR="005553CD" w:rsidRDefault="005553CD" w:rsidP="005553C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Приказа директора школы № 01-10/114 от 12 августа 2015 года «Об утверждении списка учебников для НОО, ООО, СОО на 2015-2016 учебный год».</w:t>
      </w:r>
    </w:p>
    <w:p w:rsidR="005553CD" w:rsidRDefault="005553CD" w:rsidP="005553CD">
      <w:pPr>
        <w:pStyle w:val="Standard"/>
        <w:numPr>
          <w:ilvl w:val="0"/>
          <w:numId w:val="3"/>
        </w:numPr>
        <w:rPr>
          <w:rFonts w:ascii="Arial" w:hAnsi="Arial"/>
        </w:rPr>
      </w:pPr>
      <w:proofErr w:type="gramStart"/>
      <w:r>
        <w:rPr>
          <w:rFonts w:ascii="Arial" w:hAnsi="Arial"/>
        </w:rPr>
        <w:t>Федеральный государственный стандарт начального общего образования (Приложение к приказу Минобрнауки России от 06.10.2009г. № 373.</w:t>
      </w:r>
      <w:proofErr w:type="gramEnd"/>
    </w:p>
    <w:p w:rsidR="005553CD" w:rsidRDefault="005553CD" w:rsidP="005553C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ООП общеобразовательного учреждения.</w:t>
      </w:r>
    </w:p>
    <w:p w:rsidR="005553CD" w:rsidRDefault="005553CD" w:rsidP="005553CD">
      <w:pPr>
        <w:pStyle w:val="Standard"/>
        <w:numPr>
          <w:ilvl w:val="0"/>
          <w:numId w:val="3"/>
        </w:numPr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553CD" w:rsidRDefault="005553CD" w:rsidP="005553CD">
      <w:pPr>
        <w:pStyle w:val="Standard"/>
        <w:shd w:val="clear" w:color="auto" w:fill="FFFFFF"/>
        <w:tabs>
          <w:tab w:val="left" w:pos="634"/>
        </w:tabs>
        <w:spacing w:line="298" w:lineRule="exact"/>
        <w:rPr>
          <w:rFonts w:ascii="Arial" w:hAnsi="Arial"/>
        </w:rPr>
      </w:pPr>
      <w:r>
        <w:rPr>
          <w:rFonts w:ascii="Arial" w:hAnsi="Arial" w:cs="Times New Roman"/>
          <w:iCs/>
        </w:rPr>
        <w:t xml:space="preserve">Рабочая программа  рассчитана  для учащихся 3 класса на 90 ч. по 3 урока в неделю с каждой группой с 15 сентября по 15 мая  </w:t>
      </w:r>
      <w:r>
        <w:rPr>
          <w:rFonts w:ascii="Arial" w:eastAsia="Calibri" w:hAnsi="Arial" w:cs="Times New Roman"/>
          <w:iCs/>
        </w:rPr>
        <w:t>(количество часов может меняться, как увеличиваться, так и уменьшаться в зависимости от степени тяжести нарушения)</w:t>
      </w:r>
      <w:r>
        <w:rPr>
          <w:rFonts w:ascii="Arial" w:hAnsi="Arial" w:cs="Times New Roman"/>
          <w:iCs/>
        </w:rPr>
        <w:t>.</w:t>
      </w:r>
    </w:p>
    <w:p w:rsidR="005553CD" w:rsidRDefault="005553CD" w:rsidP="005553CD">
      <w:pPr>
        <w:pStyle w:val="Standard"/>
        <w:shd w:val="clear" w:color="auto" w:fill="FFFFFF"/>
        <w:jc w:val="both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b/>
          <w:iCs/>
          <w:spacing w:val="-1"/>
        </w:rPr>
        <w:t xml:space="preserve">Цель: </w:t>
      </w:r>
      <w:r>
        <w:rPr>
          <w:rFonts w:ascii="Arial" w:hAnsi="Arial" w:cs="Times New Roman"/>
          <w:iCs/>
          <w:spacing w:val="-1"/>
        </w:rPr>
        <w:t>формирование полноценных навыков устной и письменной речи учащихся в соответствии с возрастом.</w:t>
      </w:r>
    </w:p>
    <w:p w:rsidR="005553CD" w:rsidRDefault="005553CD" w:rsidP="005553CD">
      <w:pPr>
        <w:pStyle w:val="Standard"/>
        <w:shd w:val="clear" w:color="auto" w:fill="FFFFFF"/>
        <w:jc w:val="both"/>
        <w:rPr>
          <w:rFonts w:ascii="Arial" w:hAnsi="Arial" w:cs="Times New Roman"/>
          <w:b/>
          <w:iCs/>
          <w:spacing w:val="-1"/>
        </w:rPr>
      </w:pPr>
      <w:r>
        <w:rPr>
          <w:rFonts w:ascii="Arial" w:hAnsi="Arial" w:cs="Times New Roman"/>
          <w:b/>
          <w:iCs/>
          <w:spacing w:val="-1"/>
        </w:rPr>
        <w:t>Задачи: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rFonts w:ascii="Arial" w:hAnsi="Arial"/>
        </w:rPr>
      </w:pPr>
      <w:r>
        <w:rPr>
          <w:rFonts w:ascii="Arial" w:hAnsi="Arial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rFonts w:ascii="Arial" w:hAnsi="Arial"/>
        </w:rPr>
      </w:pPr>
      <w:r>
        <w:rPr>
          <w:rFonts w:ascii="Arial" w:hAnsi="Arial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rFonts w:ascii="Arial" w:hAnsi="Arial"/>
        </w:rPr>
      </w:pPr>
      <w:r>
        <w:rPr>
          <w:rFonts w:ascii="Arial" w:hAnsi="Arial"/>
        </w:rPr>
        <w:t>Формирование умение различать на слух, в произношении и на письме смешиваемые звуки.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rFonts w:ascii="Arial" w:hAnsi="Arial"/>
        </w:rPr>
      </w:pPr>
      <w:r>
        <w:rPr>
          <w:rFonts w:ascii="Arial" w:hAnsi="Arial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>Для достижения поставленных целей решаются следующие задачи: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>обеспечить усвоение первоначальных знаний о системе русского языка, в частности из области лексики, грамматики, фонетики, а также формирование умений применять эти знания на практике;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сформировать орфографические и пунктуационные умения и навыки </w:t>
      </w:r>
      <w:proofErr w:type="gramStart"/>
      <w:r>
        <w:rPr>
          <w:rFonts w:ascii="Arial" w:hAnsi="Arial" w:cs="Times New Roman"/>
          <w:iCs/>
          <w:spacing w:val="-1"/>
        </w:rPr>
        <w:t xml:space="preserve">( </w:t>
      </w:r>
      <w:proofErr w:type="gramEnd"/>
      <w:r>
        <w:rPr>
          <w:rFonts w:ascii="Arial" w:hAnsi="Arial" w:cs="Times New Roman"/>
          <w:iCs/>
          <w:spacing w:val="-1"/>
        </w:rPr>
        <w:t>в рамках программы);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>развивать речь учащихся: обогащать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>способствовать развитию интереса к родному языку, познавательных и творческих способностей детей.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Материал курса представлен в рабочей программе следующими содержательными </w:t>
      </w:r>
      <w:r>
        <w:rPr>
          <w:rFonts w:ascii="Arial" w:hAnsi="Arial" w:cs="Times New Roman"/>
          <w:iCs/>
          <w:spacing w:val="-1"/>
        </w:rPr>
        <w:lastRenderedPageBreak/>
        <w:t>линиями: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развитие речевой </w:t>
      </w:r>
      <w:proofErr w:type="gramStart"/>
      <w:r>
        <w:rPr>
          <w:rFonts w:ascii="Arial" w:hAnsi="Arial" w:cs="Times New Roman"/>
          <w:iCs/>
          <w:spacing w:val="-1"/>
        </w:rPr>
        <w:t xml:space="preserve">( </w:t>
      </w:r>
      <w:proofErr w:type="gramEnd"/>
      <w:r>
        <w:rPr>
          <w:rFonts w:ascii="Arial" w:hAnsi="Arial" w:cs="Times New Roman"/>
          <w:iCs/>
          <w:spacing w:val="-1"/>
        </w:rPr>
        <w:t>устной и письменной) деятельности учащихся;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преодоление </w:t>
      </w:r>
      <w:proofErr w:type="gramStart"/>
      <w:r>
        <w:rPr>
          <w:rFonts w:ascii="Arial" w:hAnsi="Arial" w:cs="Times New Roman"/>
          <w:iCs/>
          <w:spacing w:val="-1"/>
        </w:rPr>
        <w:t>устного</w:t>
      </w:r>
      <w:proofErr w:type="gramEnd"/>
      <w:r>
        <w:rPr>
          <w:rFonts w:ascii="Arial" w:hAnsi="Arial" w:cs="Times New Roman"/>
          <w:iCs/>
          <w:spacing w:val="-1"/>
        </w:rPr>
        <w:t xml:space="preserve"> аграмматизма;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>овладение языком как средством познания и общения.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На логопедических занятиях  формируются </w:t>
      </w:r>
      <w:proofErr w:type="gramStart"/>
      <w:r>
        <w:rPr>
          <w:rFonts w:ascii="Arial" w:hAnsi="Arial" w:cs="Times New Roman"/>
          <w:iCs/>
          <w:spacing w:val="-1"/>
        </w:rPr>
        <w:t>следующие</w:t>
      </w:r>
      <w:proofErr w:type="gramEnd"/>
      <w:r>
        <w:rPr>
          <w:rFonts w:ascii="Arial" w:hAnsi="Arial" w:cs="Times New Roman"/>
          <w:iCs/>
          <w:spacing w:val="-1"/>
        </w:rPr>
        <w:t xml:space="preserve"> УУД; личностные, познавательные, коммуникативные и регулятивные.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действий-замещения (например, звука буквой), моделирования </w:t>
      </w:r>
      <w:proofErr w:type="gramStart"/>
      <w:r>
        <w:rPr>
          <w:rFonts w:ascii="Arial" w:hAnsi="Arial" w:cs="Times New Roman"/>
          <w:iCs/>
          <w:spacing w:val="-1"/>
        </w:rPr>
        <w:t xml:space="preserve">( </w:t>
      </w:r>
      <w:proofErr w:type="gramEnd"/>
      <w:r>
        <w:rPr>
          <w:rFonts w:ascii="Arial" w:hAnsi="Arial" w:cs="Times New Roman"/>
          <w:iCs/>
          <w:spacing w:val="-1"/>
        </w:rPr>
        <w:t>например, состава слова путем составления схемы) и преобразования модели ( видоизменения слова). На логопедических занятиях создаются условия для формирования «языкового чутья» как результата ориентировки ребенка в грамматической и синтаксической структуре родного языка  и обеспечивает успешное развитие адекватных возрасту форм и функций речи, включая обобщающую и планирующую функции.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jc w:val="center"/>
        <w:rPr>
          <w:rFonts w:ascii="Arial" w:hAnsi="Arial" w:cs="Times New Roman"/>
          <w:iCs/>
          <w:spacing w:val="-1"/>
        </w:rPr>
      </w:pPr>
      <w:r>
        <w:rPr>
          <w:rFonts w:ascii="Arial" w:hAnsi="Arial" w:cs="Times New Roman"/>
          <w:iCs/>
          <w:spacing w:val="-1"/>
        </w:rPr>
        <w:t xml:space="preserve">              Планируемые результаты программы.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                     Личностные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 </w:t>
      </w:r>
      <w:r>
        <w:rPr>
          <w:rFonts w:ascii="Arial" w:hAnsi="Arial" w:cs="Times New Roman"/>
          <w:spacing w:val="-1"/>
        </w:rPr>
        <w:t>У учащихся будут сформированы: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внутренняя позиция школьника на уровне положительного отношения к учебе как интеллектуальному труду, понятие ценности познавательной деятельности;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собственных, так и окружающих людей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на уровне, соответствующем возрасту);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осознание своей принадлежности народу, стране, чувства уважения к традициям, истории своего народа, интерес к русскому языку, как </w:t>
      </w:r>
      <w:proofErr w:type="gramStart"/>
      <w:r>
        <w:rPr>
          <w:rFonts w:ascii="Arial" w:hAnsi="Arial" w:cs="Times New Roman"/>
          <w:spacing w:val="-1"/>
        </w:rPr>
        <w:t>к</w:t>
      </w:r>
      <w:proofErr w:type="gramEnd"/>
      <w:r>
        <w:rPr>
          <w:rFonts w:ascii="Arial" w:hAnsi="Arial" w:cs="Times New Roman"/>
          <w:spacing w:val="-1"/>
        </w:rPr>
        <w:t xml:space="preserve"> родному;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spacing w:val="-1"/>
        </w:rPr>
        <w:t xml:space="preserve">   Учащиеся получат возможность для формирования: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чувства сопричастности к языку своего народа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я-носитель языка), чувство эстетической красоты и точности русского слова;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осознания русского языка как основного средства общения народов России;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осознания предложения и текста как сре</w:t>
      </w:r>
      <w:proofErr w:type="gramStart"/>
      <w:r>
        <w:rPr>
          <w:rFonts w:ascii="Arial" w:hAnsi="Arial" w:cs="Times New Roman"/>
          <w:spacing w:val="-1"/>
        </w:rPr>
        <w:t>дств дл</w:t>
      </w:r>
      <w:proofErr w:type="gramEnd"/>
      <w:r>
        <w:rPr>
          <w:rFonts w:ascii="Arial" w:hAnsi="Arial" w:cs="Times New Roman"/>
          <w:spacing w:val="-1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восприятия русского языка как основной, главной части культуры русского народа понимания того, что изменения в культуре народа, находят свое отражение в языке.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jc w:val="center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i/>
          <w:iCs/>
          <w:spacing w:val="-1"/>
        </w:rPr>
        <w:t>Предметные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</w:t>
      </w:r>
      <w:r>
        <w:rPr>
          <w:rFonts w:ascii="Arial" w:hAnsi="Arial" w:cs="Times New Roman"/>
          <w:spacing w:val="-1"/>
        </w:rPr>
        <w:t>Учащиеся научатся: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осознавать слово как главное средство языка;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осознавать взаимосвязь в слове значения и формы его выражения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звуковой, буквенной);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различать и характеризовать звуки русского языка (гласные ударные/безударные; согласные твердые/мягкие, звонкие/глухие);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использовать правила обозначения гласных и согласных звуков на письме;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использовать знание последовательности букв в алфавите для упорядочения слов и поиска нужной информации (в словарях и др.);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lastRenderedPageBreak/>
        <w:t>соблюдать произносительные формы в собственной речи;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осознавать признаки предложения как коммуникативного средства языка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выражение мысли, связь слов, интонационная законченность);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различать родственные (однокоренные</w:t>
      </w:r>
      <w:proofErr w:type="gramStart"/>
      <w:r>
        <w:rPr>
          <w:rFonts w:ascii="Arial" w:hAnsi="Arial" w:cs="Times New Roman"/>
          <w:spacing w:val="-1"/>
        </w:rPr>
        <w:t xml:space="preserve"> )</w:t>
      </w:r>
      <w:proofErr w:type="gramEnd"/>
      <w:r>
        <w:rPr>
          <w:rFonts w:ascii="Arial" w:hAnsi="Arial" w:cs="Times New Roman"/>
          <w:spacing w:val="-1"/>
        </w:rPr>
        <w:t xml:space="preserve"> слова;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осознавать критерии (общее значение) объединения слов в группы по частям речи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существительное, прилагательное, глагол, предлоги);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применять правила правописания;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определять (уточнять) правописание слова по орфографическому словарю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применять правила правописания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в объеме содержания курса 4 класса);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осознавать признаки текста как более объемного высказывания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несколько предложений, объединенных одной темой и связанных друг с другом);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списывать тексты с печатного и  письменного шрифта, писать под </w:t>
      </w:r>
      <w:proofErr w:type="spellStart"/>
      <w:r>
        <w:rPr>
          <w:rFonts w:ascii="Arial" w:hAnsi="Arial" w:cs="Times New Roman"/>
          <w:spacing w:val="-1"/>
        </w:rPr>
        <w:t>диктовку</w:t>
      </w:r>
      <w:proofErr w:type="gramStart"/>
      <w:r>
        <w:rPr>
          <w:rFonts w:ascii="Arial" w:hAnsi="Arial" w:cs="Times New Roman"/>
          <w:spacing w:val="-1"/>
        </w:rPr>
        <w:t>,п</w:t>
      </w:r>
      <w:proofErr w:type="gramEnd"/>
      <w:r>
        <w:rPr>
          <w:rFonts w:ascii="Arial" w:hAnsi="Arial" w:cs="Times New Roman"/>
          <w:spacing w:val="-1"/>
        </w:rPr>
        <w:t>исать</w:t>
      </w:r>
      <w:proofErr w:type="spellEnd"/>
      <w:r>
        <w:rPr>
          <w:rFonts w:ascii="Arial" w:hAnsi="Arial" w:cs="Times New Roman"/>
          <w:spacing w:val="-1"/>
        </w:rPr>
        <w:t xml:space="preserve"> изложение.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i/>
          <w:iCs/>
          <w:spacing w:val="-1"/>
        </w:rPr>
        <w:t xml:space="preserve">   </w:t>
      </w:r>
      <w:r>
        <w:rPr>
          <w:rFonts w:ascii="Arial" w:hAnsi="Arial" w:cs="Times New Roman"/>
          <w:spacing w:val="-1"/>
        </w:rPr>
        <w:t xml:space="preserve"> Учащиеся получат возможность научиться: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осознавать свойства значения слов: однозначные, </w:t>
      </w:r>
      <w:proofErr w:type="spellStart"/>
      <w:r>
        <w:rPr>
          <w:rFonts w:ascii="Arial" w:hAnsi="Arial" w:cs="Times New Roman"/>
          <w:spacing w:val="-1"/>
        </w:rPr>
        <w:t>многозначные</w:t>
      </w:r>
      <w:proofErr w:type="gramStart"/>
      <w:r>
        <w:rPr>
          <w:rFonts w:ascii="Arial" w:hAnsi="Arial" w:cs="Times New Roman"/>
          <w:spacing w:val="-1"/>
        </w:rPr>
        <w:t>,с</w:t>
      </w:r>
      <w:proofErr w:type="gramEnd"/>
      <w:r>
        <w:rPr>
          <w:rFonts w:ascii="Arial" w:hAnsi="Arial" w:cs="Times New Roman"/>
          <w:spacing w:val="-1"/>
        </w:rPr>
        <w:t>лова</w:t>
      </w:r>
      <w:proofErr w:type="spellEnd"/>
      <w:r>
        <w:rPr>
          <w:rFonts w:ascii="Arial" w:hAnsi="Arial" w:cs="Times New Roman"/>
          <w:spacing w:val="-1"/>
        </w:rPr>
        <w:t xml:space="preserve"> с прямым и переносным </w:t>
      </w:r>
      <w:proofErr w:type="spellStart"/>
      <w:r>
        <w:rPr>
          <w:rFonts w:ascii="Arial" w:hAnsi="Arial" w:cs="Times New Roman"/>
          <w:spacing w:val="-1"/>
        </w:rPr>
        <w:t>значением,слова</w:t>
      </w:r>
      <w:proofErr w:type="spellEnd"/>
      <w:r>
        <w:rPr>
          <w:rFonts w:ascii="Arial" w:hAnsi="Arial" w:cs="Times New Roman"/>
          <w:spacing w:val="-1"/>
        </w:rPr>
        <w:t xml:space="preserve"> с близким и противоположным значением;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оценивать уместность использования слов в тексте;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использовать осознанно употребление частей речи в предложении;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устанавливать морфемную структуру (значимые части) слов с однозначно выделяемыми морфемами;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осознавать место возможного возникновения орфографических ошибок;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при работе с ошибками осознавать причины появления ошибки;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>излагать содержание исходных текстов, создавать тексты (сочинения) правильно оформляя начало и конец предложений.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                         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                                                          Межпредметные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          Регулятивные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  Учащиеся научатся: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самостоятельно организовывать свое рабочее место;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понимать цель выполняемых действий;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 сотрудничестве с учителем ставить конкретную учебную задачу;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понимать важность планирования работы;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осмысленно выбирать способ действия при решении орфографической задачи;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осуществлять само и взаимопроверку, используя способ сличения своей работы с эталоном;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памяти, сочинении.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 xml:space="preserve">      Учащиеся получат возможность научиться: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оценивать правильность выполнения своих учебных действий;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в диалоге ставить конкретную учебную задачу;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намечать действия при работе в паре, составлять план действий при написании творческой работы;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объяснять, какой способ действий был использован для выполнения задания, </w:t>
      </w:r>
      <w:r>
        <w:rPr>
          <w:rFonts w:ascii="Arial" w:hAnsi="Arial" w:cs="Times New Roman"/>
          <w:spacing w:val="-1"/>
        </w:rPr>
        <w:lastRenderedPageBreak/>
        <w:t>как работали;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осуществлять само и взаимопроверку работ, корректировать выполнение задания;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оценивать выполнение задания по следующим параметрам: выполнено с ошибками или без, в чем проявилась сложность выполнения.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jc w:val="center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i/>
          <w:iCs/>
          <w:spacing w:val="-1"/>
        </w:rPr>
        <w:t>Познавательные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i/>
          <w:iCs/>
          <w:spacing w:val="-1"/>
        </w:rPr>
        <w:t xml:space="preserve">    </w:t>
      </w:r>
      <w:r>
        <w:rPr>
          <w:rFonts w:ascii="Arial" w:hAnsi="Arial" w:cs="Times New Roman"/>
          <w:spacing w:val="-1"/>
        </w:rPr>
        <w:t>Учащиеся научатся</w:t>
      </w:r>
      <w:r>
        <w:rPr>
          <w:rFonts w:ascii="Arial" w:hAnsi="Arial" w:cs="Times New Roman"/>
          <w:i/>
          <w:iCs/>
          <w:spacing w:val="-1"/>
        </w:rPr>
        <w:t>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ориентироваться в словаре;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использовать простейшие таблицы и схемы для решения конкретных языковых задач;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>выделять существенную информацию из небольших читаемых текстов;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строить модели слова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звуковые и буквенные), схему предложения;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находить, сравнить, группировать: звуки, буквы, слова;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осуществлять синтез как составление целого из частей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составление слов);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владеть общим способом проверки орфограмм в </w:t>
      </w:r>
      <w:proofErr w:type="gramStart"/>
      <w:r>
        <w:rPr>
          <w:rFonts w:ascii="Arial" w:hAnsi="Arial" w:cs="Times New Roman"/>
          <w:spacing w:val="-1"/>
        </w:rPr>
        <w:t>корне слова</w:t>
      </w:r>
      <w:proofErr w:type="gramEnd"/>
      <w:r>
        <w:rPr>
          <w:rFonts w:ascii="Arial" w:hAnsi="Arial" w:cs="Times New Roman"/>
          <w:spacing w:val="-1"/>
        </w:rPr>
        <w:t>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 xml:space="preserve">      Учащиеся получат возможность научиться: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прогнозировать содержание текста по ориентировочным основам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заголовку);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осуществлять синтез как составление целого из частей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составление предложений).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i/>
          <w:iCs/>
          <w:spacing w:val="-1"/>
        </w:rPr>
      </w:pPr>
      <w:r>
        <w:rPr>
          <w:rFonts w:ascii="Arial" w:hAnsi="Arial" w:cs="Times New Roman"/>
          <w:i/>
          <w:iCs/>
          <w:spacing w:val="-1"/>
        </w:rPr>
        <w:t xml:space="preserve">                                  Коммуникативные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 xml:space="preserve">   Учащиеся научатся: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выражать свои мысли с полнотой и точностью, </w:t>
      </w:r>
      <w:proofErr w:type="gramStart"/>
      <w:r>
        <w:rPr>
          <w:rFonts w:ascii="Arial" w:hAnsi="Arial" w:cs="Times New Roman"/>
          <w:spacing w:val="-1"/>
        </w:rPr>
        <w:t>соответствующими</w:t>
      </w:r>
      <w:proofErr w:type="gramEnd"/>
      <w:r>
        <w:rPr>
          <w:rFonts w:ascii="Arial" w:hAnsi="Arial" w:cs="Times New Roman"/>
          <w:spacing w:val="-1"/>
        </w:rPr>
        <w:t xml:space="preserve"> возрасту;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уметь слышать, точно реагировать на реплики;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понимать тему высказывания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текста) по содержанию, по заголовку;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быть терпимыми к другим мнениям, учитывать их в совместной работе;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договариваться и приходить к общему решению, работая в паре.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 xml:space="preserve">     Учащиеся получат возможность научиться: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соблюдать в повседневной жизни нормы речевого этикета и правила устного общения;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озаглавливать текст;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задавать вопросы, уточняя </w:t>
      </w:r>
      <w:proofErr w:type="gramStart"/>
      <w:r>
        <w:rPr>
          <w:rFonts w:ascii="Arial" w:hAnsi="Arial" w:cs="Times New Roman"/>
          <w:spacing w:val="-1"/>
        </w:rPr>
        <w:t>непонятное</w:t>
      </w:r>
      <w:proofErr w:type="gramEnd"/>
      <w:r>
        <w:rPr>
          <w:rFonts w:ascii="Arial" w:hAnsi="Arial" w:cs="Times New Roman"/>
          <w:spacing w:val="-1"/>
        </w:rPr>
        <w:t xml:space="preserve"> в тексте;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адекватно использовать речевые средства для решения коммуникативных задач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обратиться с просьбой, поздравить).</w:t>
      </w:r>
    </w:p>
    <w:p w:rsidR="005553CD" w:rsidRDefault="005553CD" w:rsidP="005553CD">
      <w:pPr>
        <w:pStyle w:val="Standard"/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 xml:space="preserve">          Учитывая психофизиологические особенности обучающихся специального </w:t>
      </w:r>
      <w:proofErr w:type="gramStart"/>
      <w:r>
        <w:rPr>
          <w:rFonts w:ascii="Arial" w:hAnsi="Arial" w:cs="Times New Roman"/>
          <w:spacing w:val="-1"/>
        </w:rPr>
        <w:t xml:space="preserve">( </w:t>
      </w:r>
      <w:proofErr w:type="gramEnd"/>
      <w:r>
        <w:rPr>
          <w:rFonts w:ascii="Arial" w:hAnsi="Arial" w:cs="Times New Roman"/>
          <w:spacing w:val="-1"/>
        </w:rPr>
        <w:t>коррекционного ) класса  VII вида (системное недоразвитие речи, низкий уровень развития мелкой моторики, нарушение пространственного восприятия). Несформированность учебной мотивации</w:t>
      </w:r>
      <w:proofErr w:type="gramStart"/>
      <w:r>
        <w:rPr>
          <w:rFonts w:ascii="Arial" w:hAnsi="Arial" w:cs="Times New Roman"/>
          <w:spacing w:val="-1"/>
        </w:rPr>
        <w:t xml:space="preserve"> ,</w:t>
      </w:r>
      <w:proofErr w:type="gramEnd"/>
      <w:r>
        <w:rPr>
          <w:rFonts w:ascii="Arial" w:hAnsi="Arial" w:cs="Times New Roman"/>
          <w:spacing w:val="-1"/>
        </w:rPr>
        <w:t xml:space="preserve"> низкий уровень познавательной активности, на логопедических занятиях ведущим является практический и наглядный методы, особое внимание уделяется методическим приемам стимулирования и мотивации обучения, а именно: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 xml:space="preserve">Дозированность задания с постепенным усложнением, увеличивая количество тренировочных упражнений, включая материал для повторения и самостоятельных </w:t>
      </w:r>
      <w:r>
        <w:rPr>
          <w:rFonts w:ascii="Arial" w:hAnsi="Arial" w:cs="Times New Roman"/>
          <w:spacing w:val="-1"/>
        </w:rPr>
        <w:lastRenderedPageBreak/>
        <w:t>работ;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Материал представлять в занимательной форме, используя дидактические игры и упражнения;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Поэтапность выполнения работы с обязательным обобщением и подведением итогов каждого этапа;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Индивидуализация заданий для учащихся в соответствии с психофизическими особенностями каждого;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Эмоциональное стимулирование, создание положительной мотивации обучения, ситуации успеха;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Физкультминутки со стихами и жестами;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Логоритмика;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Артикуляционная гимнастика;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Пальчиковая гимнастика;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rPr>
          <w:rFonts w:ascii="Arial" w:hAnsi="Arial" w:cs="Times New Roman"/>
          <w:spacing w:val="-1"/>
        </w:rPr>
      </w:pPr>
      <w:r>
        <w:rPr>
          <w:rFonts w:ascii="Arial" w:hAnsi="Arial" w:cs="Times New Roman"/>
          <w:spacing w:val="-1"/>
        </w:rPr>
        <w:t>Развитие фонематического слуха;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>Упражнения, направленные на коррекцию нарушений письменной речи, развитие внимания, памяти, мышления.</w:t>
      </w:r>
    </w:p>
    <w:p w:rsidR="005553CD" w:rsidRDefault="005553CD" w:rsidP="005553CD">
      <w:pPr>
        <w:pStyle w:val="Standard"/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</w:pPr>
      <w:r>
        <w:rPr>
          <w:rFonts w:ascii="Arial" w:hAnsi="Arial" w:cs="Times New Roman"/>
          <w:spacing w:val="-1"/>
        </w:rPr>
        <w:t>Упражнения, направленные на коррекцию и профилактику дисграфии, дислексии и дезорфографии.</w:t>
      </w:r>
    </w:p>
    <w:p w:rsidR="004A2887" w:rsidRDefault="004A2887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p w:rsidR="005553CD" w:rsidRDefault="005553CD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2"/>
        <w:gridCol w:w="1968"/>
        <w:gridCol w:w="1985"/>
        <w:gridCol w:w="1984"/>
        <w:gridCol w:w="1559"/>
        <w:gridCol w:w="1276"/>
        <w:gridCol w:w="992"/>
        <w:gridCol w:w="851"/>
      </w:tblGrid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Виды лексической и грамматической работы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Задачи</w:t>
            </w:r>
          </w:p>
        </w:tc>
        <w:tc>
          <w:tcPr>
            <w:tcW w:w="1559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Соотнесен-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с программным материалом</w:t>
            </w:r>
          </w:p>
        </w:tc>
        <w:tc>
          <w:tcPr>
            <w:tcW w:w="1276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УУД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Дата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планируемая</w:t>
            </w: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фактическая</w:t>
            </w: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Повторение понятий: «текст», «предложение», «слово», «слог», «звук».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Звукобуквенный анализ слов. Словарные слова.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«Школьные принадлежности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Практическое запоминание словарных слов.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фонематических операций.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Языковые единицы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Корень слова, родственные слова.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Часть речи имя существительное.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Грамматические категории им. существительных.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Часть речи глагол.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b/>
                <w:u w:val="single"/>
              </w:rPr>
            </w:pPr>
            <w:r w:rsidRPr="005553CD">
              <w:rPr>
                <w:rFonts w:ascii="Arial" w:hAnsi="Arial" w:cs="Arial"/>
                <w:b/>
                <w:u w:val="single"/>
              </w:rPr>
              <w:t>Познавательные</w:t>
            </w:r>
          </w:p>
          <w:p w:rsidR="005553CD" w:rsidRPr="005553CD" w:rsidRDefault="005553CD" w:rsidP="005553CD">
            <w:pPr>
              <w:rPr>
                <w:rFonts w:ascii="Arial" w:hAnsi="Arial" w:cs="Arial"/>
                <w:b/>
                <w:u w:val="single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</w:rPr>
              <w:t xml:space="preserve"> 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1. Ориентироваться в учебнике: определять  умения, которые будут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сформиро</w:t>
            </w:r>
            <w:proofErr w:type="spell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ваны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на основе изучения данного раздела; определять круг своего незнания; планировать свою работу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2. 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Прогнозировать, какая дополнительная информация будет нужна  для изучения нового материала; отбирать необходимые источники информации среди предложенных учителем  (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словарейэнциклопе</w:t>
            </w:r>
            <w:proofErr w:type="spellEnd"/>
            <w:proofErr w:type="gram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дий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справочни</w:t>
            </w:r>
            <w:proofErr w:type="spell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ков)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 xml:space="preserve"> 3. Извлекать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информа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цию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, представленную в разных формах (текст, таблица, схема, экспонат, модель,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иллюстра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и др.)</w:t>
            </w:r>
            <w:proofErr w:type="gram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4. Предоставлять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информа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цию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в виде текста, таблицы, схемы.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5. Анализировать, сравнивать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группиро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вать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различные объекты, явления, факты.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53CD">
              <w:rPr>
                <w:rFonts w:ascii="Arial" w:hAnsi="Arial" w:cs="Arial"/>
                <w:b/>
                <w:sz w:val="20"/>
                <w:szCs w:val="20"/>
                <w:u w:val="single"/>
              </w:rPr>
              <w:t>Регулятивные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Организо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вывать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свое рабочее место.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2.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Самостоя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определять важность или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необходи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мость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выполне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различных заданий в учебном процессе и жизненных ситуациях.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3.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Опреде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лять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цель учебной деятельности с помощью и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самостоя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4.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Опреде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лять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план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выполне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заданий на уроках, внеурочной деятельности, жизненных ситуациях под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руководст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вом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учителя.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5.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Опреде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лять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правиль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выполнен-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задания на основе сравнения с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предыду</w:t>
            </w:r>
            <w:proofErr w:type="spell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щими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заданиями, или на основе образцов.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6. Корректировать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выполне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задания в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соответст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с планом, условиями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выполне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результа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том действий на определенном этапе.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 xml:space="preserve"> 7.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Использо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вать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в работе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литературу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нструменты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8. Оценка своего задания 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 xml:space="preserve"> представленным 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парамет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рам.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Повторение понятий: «слово», «родственные слова».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Звукобуквенный анализ слов. Словарные слова. Лексическая тема: «Осень».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Практическое запоминание словарных слов.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фонематических 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Уточнение грамматического значения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Звукобуквенный анализ слов. Словарные слова. Лексическая тема: «Урожай».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Практическое запоминание словарных слов.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Дифференциация значений одушевлённости и неодушевлённости имён   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Звукобуквенный анализ слов.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Повторение 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жи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-ши,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</w:t>
            </w:r>
            <w:proofErr w:type="spellStart"/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ча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-ща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, чу-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щу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 Подбор ритмических схем к словам.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Уточнение грамматического значения глаголов.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Повторение 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жи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-ши,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</w:t>
            </w:r>
            <w:proofErr w:type="spellStart"/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ча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-ща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, чу-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щу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 Подбор ритмических схем к словам.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Совершенствование фонематических операций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Уточнение грамматического значения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Отображение глаголов в схеме предложения.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Практическое употребление в речи приставочных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Обогащение предикативного словаря глаголами-антонимами.</w:t>
            </w:r>
          </w:p>
        </w:tc>
        <w:tc>
          <w:tcPr>
            <w:tcW w:w="1559" w:type="dxa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Часть речи глагол.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Структура нераспространённого полного предложения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Составление схем предложений. Практическое употребление в речи нераспространённых предложений.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Глагол. Приставка.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Структура предложения.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Часть речи им. </w:t>
            </w:r>
            <w:proofErr w:type="spellStart"/>
            <w:proofErr w:type="gram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прилага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-тельное</w:t>
            </w:r>
            <w:proofErr w:type="gram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Суффиксаль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способ образования слов.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Уточнение грамматического значения имён прилагательных.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фонематических операций.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Обогащение словаря прилагательными-антонимами.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Словообразова-ние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относительных прилагательных с помощью суффикса    </w:t>
            </w:r>
            <w:proofErr w:type="gram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5553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proofErr w:type="gramEnd"/>
            <w:r w:rsidRPr="005553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лесу».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«Осень»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Структура предложения из 3-х слов.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«Осень в лесу».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Дифференциация частей речи.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Структура предложения из 3-х слов.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Формирование навыка выразительного чтения (интонационная законченность предложения)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Структура предложения </w:t>
            </w:r>
            <w:proofErr w:type="gram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proofErr w:type="gramEnd"/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3-х слов с прямым дополнением.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Совершенствование фонематических операций</w:t>
            </w:r>
            <w:r w:rsidRPr="005553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Составление предложений по картинкам в соответствии со схемой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Преобразование односложных слов в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двусложные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Составление предложений по картинкам в соответствии со схемой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Преобразование односложных слов в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двусложные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Подбор предложений под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схему.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«Звери и птицы в лесу»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553C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Подбор предложений под схему.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Совершенствование </w:t>
            </w:r>
            <w:proofErr w:type="spellStart"/>
            <w:proofErr w:type="gramStart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фонематичес</w:t>
            </w:r>
            <w:proofErr w:type="spellEnd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-ких</w:t>
            </w:r>
            <w:proofErr w:type="gramEnd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 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Словообразова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ние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относительных прилагательных </w:t>
            </w:r>
            <w:proofErr w:type="gram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от</w:t>
            </w:r>
            <w:proofErr w:type="gram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существительных.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Усвоение и уточнение структуры предложений.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Однокорен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ные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слова,  суффикс. Предложение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Текст. 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Парные звонкие и глухие согласные.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Части речи. Парные звонкие и глухие согласные.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Корень слова. Парные звонкие и глухие согласные.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Границы </w:t>
            </w:r>
            <w:r w:rsidRPr="005553C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предложения.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Члены предложения.</w:t>
            </w: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Словообразова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ние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существительных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«Зима, изменения в природе»</w:t>
            </w: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Суффиксы с уменьшительно-ласкательным значением.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Практическое овладение моделью </w:t>
            </w:r>
            <w:proofErr w:type="spellStart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сложноподчи</w:t>
            </w:r>
            <w:proofErr w:type="spellEnd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-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proofErr w:type="spellStart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нённого</w:t>
            </w:r>
            <w:proofErr w:type="spellEnd"/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предложения. Пересказ «Теремок».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«Зима, изменения в природе»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Практическое овладение моделью сложноподчинённого предложения. 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парных согласных.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Уточнение артикуляции. Согласование глаголов прошедшего времени с существительными в роде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Смыслоразличительная функция фонем.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Развитие фонематического восприятия, слуха.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парных согласных.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«Пузырь, Соломинка и Лапоть»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Упражнение в словообразовании относительных прилагательных. Пересказ «Город на сваях», работа со словами, употреблёнными в переносном значении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парных согласных.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Мягкий знак на конце имен существительных после шипящих.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Развитие фонематического восприятия, слуха.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Словообразование слов путём сложения двух основ.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парных согласных.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 катке»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Словообразование слов путём сложения двух основ.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парных согласных.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«Книги»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Словообразование слов путём сложения двух основ. Работа с деформированным текстом.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парных согласных.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Предлоги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Н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а, В, Под. Дифференциация по оптическому признаку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Л-Я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Усвоение и уточнение структуры предложений.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парных согласных.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«Ребята играли»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Морфемный синтез слов. Чтение и пересказ текста «Легковой автомобиль».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Парные звонкие и глухие согласные. Состав слова.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Предложение 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Границы предложения. 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Приставка.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Предлог.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[д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’-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т,т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’].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 «Книги»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Совершенство-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вание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фонематического анализа слов.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Усвоение и уточнение структуры предложений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деформирован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ным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 текстом.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«Как устраивают гнезда»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Определение границ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предложения.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[б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,б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’-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п,п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’].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«Во дворе»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Словообразование приставочных глаголов.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Практическое употребление глаголов-антонимов.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Развитие слогового синтеза.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«Тетерка»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Развитие пространственных представлений и обозначение их с помощью предложно-падежных конструкций. 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[в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,в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’-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ф,ф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’].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Предлоги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по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, на.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по оптическому признаку и-ы.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сходных приставок и предлогов.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[в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,в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’-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ф,ф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’].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Лексическая тема: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«Беседа о книгах»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значений приставок.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[г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’-</w:t>
            </w:r>
            <w:proofErr w:type="spellStart"/>
            <w:r w:rsidRPr="005553CD">
              <w:rPr>
                <w:rFonts w:ascii="Arial" w:hAnsi="Arial" w:cs="Arial"/>
                <w:sz w:val="20"/>
                <w:szCs w:val="20"/>
              </w:rPr>
              <w:t>к,к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 xml:space="preserve">’]. 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«Зимой»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Восстановление деформированных предложений.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Употребление приставочных глаголов-антонимов.</w:t>
            </w: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предложений.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Согласование прилагательных с существительными в роде.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Дифференциация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а-о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Усвоение и уточнение структуры предложений.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[ж-ш].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Предлоги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под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, перед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Дифференциация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п-н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Совершенствование фонематического анализа слов.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 Усвоение и уточнение структуры предложений.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парных звонких и глухих согласных в слабой и сильной  позициях.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Приставки и предлоги пространственного значения.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Части речи.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Имя существительное.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Род имён существительных.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Окончания имён существительных.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Развитие фонематического анализа слов. </w:t>
            </w:r>
          </w:p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Приставки и предлоги пространственного значения.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по оптическому признаку б-д.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Развитие фонематического анализа слов.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значений приставок.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частей речи.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«Зимующие птицы».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Совершенствование фонематических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Грамматическое значение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звуков, имеющих артикуляторно-акустическое сходство.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Отличать звуки звонкие от глухих.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Совершенствование фонематических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операций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Род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 пруду».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Практическая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дифференциация        согласных в словах, предложениях, тексте.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 xml:space="preserve">Совершенствование фонематических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Изменение</w:t>
            </w:r>
          </w:p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Употребление беспредложных конструкций с именами существительными в форме единственного числа, Винительного падежа с окончанием   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-у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, - ю . Составление рассказа-описания «Сорока».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Употребление беспредложных конструкций с именами существительными в форме единственного числа, Винительного падежа с окончанием   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-а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, - я . Составление рассказа-описания «Снегирь».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имени существительного по родам и падежам.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графем «</w:t>
            </w:r>
            <w:r w:rsidRPr="005553CD">
              <w:rPr>
                <w:rFonts w:ascii="Arial" w:hAnsi="Arial" w:cs="Arial"/>
                <w:i/>
                <w:sz w:val="20"/>
                <w:szCs w:val="20"/>
              </w:rPr>
              <w:t>б</w:t>
            </w:r>
            <w:proofErr w:type="gramEnd"/>
            <w:r w:rsidRPr="005553CD">
              <w:rPr>
                <w:rFonts w:ascii="Arial" w:hAnsi="Arial" w:cs="Arial"/>
                <w:i/>
                <w:sz w:val="20"/>
                <w:szCs w:val="20"/>
              </w:rPr>
              <w:t xml:space="preserve"> – д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Согласование прилагательных  с существительными в роде.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Дифференциация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п-т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имени существительного по родам и падежам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 в форме единственного числа, винительного падежа.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Согласование прилагательных  с существительными в роде.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Составление рассказа-описания «Дятел».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имени существительного по родам и падежам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Употребление беспредложных конструкций с именами существительными в форме единственного числа, Родительного падежа.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имени существительного по родам и падежам.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Чтение и пересказ текста «Спасибо дятлу».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Употребление беспредложных конструкций с именами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существительными в форме единственного числа, Дательного падежа. Работа с деформированным текстом «Кузница дятла».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Практическая дифференциация частей речи.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Окончания имён существительных.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 xml:space="preserve">Суффиксы          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о</w:t>
            </w:r>
            <w:proofErr w:type="gramEnd"/>
            <w:r w:rsidRPr="005553CD">
              <w:rPr>
                <w:rFonts w:ascii="Arial" w:hAnsi="Arial" w:cs="Arial"/>
                <w:i/>
                <w:sz w:val="20"/>
                <w:szCs w:val="20"/>
              </w:rPr>
              <w:t>нок</w:t>
            </w:r>
            <w:proofErr w:type="spellEnd"/>
            <w:r w:rsidRPr="005553CD">
              <w:rPr>
                <w:rFonts w:ascii="Arial" w:hAnsi="Arial" w:cs="Arial"/>
                <w:i/>
                <w:sz w:val="20"/>
                <w:szCs w:val="20"/>
              </w:rPr>
              <w:t>-, -</w:t>
            </w:r>
            <w:proofErr w:type="spell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ёнок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Суффиксы            </w:t>
            </w:r>
            <w:proofErr w:type="gram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–</w:t>
            </w:r>
            <w:proofErr w:type="spell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и</w:t>
            </w:r>
            <w:proofErr w:type="gramEnd"/>
            <w:r w:rsidRPr="005553CD">
              <w:rPr>
                <w:rFonts w:ascii="Arial" w:hAnsi="Arial" w:cs="Arial"/>
                <w:i/>
                <w:sz w:val="20"/>
                <w:szCs w:val="20"/>
              </w:rPr>
              <w:t>ст</w:t>
            </w:r>
            <w:proofErr w:type="spellEnd"/>
            <w:r w:rsidRPr="005553CD">
              <w:rPr>
                <w:rFonts w:ascii="Arial" w:hAnsi="Arial" w:cs="Arial"/>
                <w:i/>
                <w:sz w:val="20"/>
                <w:szCs w:val="20"/>
              </w:rPr>
              <w:t xml:space="preserve"> -, - чик -.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Правописание собственных имён </w:t>
            </w:r>
            <w:proofErr w:type="spellStart"/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существи</w:t>
            </w:r>
            <w:proofErr w:type="spellEnd"/>
            <w:r w:rsidRPr="005553CD">
              <w:rPr>
                <w:rFonts w:ascii="Arial" w:hAnsi="Arial" w:cs="Arial"/>
                <w:sz w:val="20"/>
                <w:szCs w:val="20"/>
              </w:rPr>
              <w:t>-тельных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Имя прилагательное.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Род имён прилагательных.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Имя прилагательное.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Антонимы.</w:t>
            </w: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Употребление конструкций с именами существительными в форме единственного числа, Предложного падежа. Дифференциация предлогов «в», «на».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t>Практическая дифференциация частей речи. Построение плана действий.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Употребление беспредложных конструкций с именами существительными в форме единственного числа, Творительного падежа со значением    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орудийности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. 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имени существительного по родам и падежам.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Чтение и пересказ текста «Синицы».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Развитие связной речи средствами устного народного творчества.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«Первый космонавт».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Развитие навыков словообразования (образование названий детёнышей птиц).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Согласование глаголов прошедшего времени с существительными в роде. Дифференциация по оптическому признаку И-Щ.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Составление рассказа-описания «Клёст».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Суффиксальный способ образования названий военных специальностей.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Согласование глаголов прошедшего времени с существительными в роде. Дифференциация по оптическому признаку И-Щ.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Совершенствование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фонематических</w:t>
            </w:r>
            <w:proofErr w:type="gramEnd"/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Суффиксальный способ образования отчеств людей.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«Зима в лесу».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Совершенствование фонематических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операций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Уточнение и усвоение грамматического значения имён прилагательных.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Диктант «Весной», «</w:t>
            </w:r>
            <w:proofErr w:type="gramStart"/>
            <w:r w:rsidRPr="005553CD">
              <w:rPr>
                <w:rFonts w:ascii="Arial" w:hAnsi="Arial" w:cs="Arial"/>
                <w:sz w:val="20"/>
                <w:szCs w:val="20"/>
              </w:rPr>
              <w:t>Весна-красна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Совершенствование фонематических </w:t>
            </w:r>
            <w:r w:rsidRPr="005553CD">
              <w:rPr>
                <w:rFonts w:ascii="Arial" w:hAnsi="Arial" w:cs="Arial"/>
                <w:bCs/>
                <w:sz w:val="20"/>
                <w:szCs w:val="20"/>
              </w:rPr>
              <w:t>операций.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Изменение</w:t>
            </w:r>
          </w:p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родовых окончаний имён прилагательных в форме единственного числа.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«Плохой поступок», «Гроза».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Дифференциация «</w:t>
            </w:r>
            <w:r w:rsidRPr="005553CD">
              <w:rPr>
                <w:rFonts w:ascii="Arial" w:hAnsi="Arial" w:cs="Arial"/>
                <w:i/>
                <w:sz w:val="20"/>
                <w:szCs w:val="20"/>
              </w:rPr>
              <w:t>й – е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деформированным текстом «Белый разбойник ».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Практическое употребление имён прилагательных с противоположным значением.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Развитие связной речи средствами устного народного творчества (пословицы).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Практическое упражнение в образовании имён прилагательных с помощью суффикса  </w:t>
            </w:r>
            <w:r w:rsidRPr="005553CD">
              <w:rPr>
                <w:rFonts w:ascii="Arial" w:hAnsi="Arial" w:cs="Arial"/>
                <w:i/>
                <w:sz w:val="20"/>
                <w:szCs w:val="20"/>
              </w:rPr>
              <w:t xml:space="preserve">– </w:t>
            </w:r>
            <w:proofErr w:type="gram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н</w:t>
            </w:r>
            <w:proofErr w:type="gramEnd"/>
            <w:r w:rsidRPr="005553CD">
              <w:rPr>
                <w:rFonts w:ascii="Arial" w:hAnsi="Arial" w:cs="Arial"/>
                <w:sz w:val="20"/>
                <w:szCs w:val="20"/>
              </w:rPr>
              <w:t xml:space="preserve"> -.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«Пришла весна»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Практическое упражнение в образовании имён прилагательных с помощью суффикса – </w:t>
            </w:r>
            <w:r w:rsidRPr="005553CD">
              <w:rPr>
                <w:rFonts w:ascii="Arial" w:hAnsi="Arial" w:cs="Arial"/>
                <w:i/>
                <w:sz w:val="20"/>
                <w:szCs w:val="20"/>
              </w:rPr>
              <w:t>лив-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 озере»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частей речи.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Упражнение в словообразовании имён существительных от качественных прилагательных.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Части речи.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 Словоизменение имён прилагательных.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Согласование имён существительных с именами прилагательными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текстом «Зима»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Совершенствование фонематических операций.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Развитие связной речи средствами устного народного творчества (пословицы).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Профилактика смешивания букв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л-м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Развитие 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tabs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Согласование имён существительных с именами прилагательными.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текстом «Летнее утро»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Развитие 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Согласование имён существительных с именами </w:t>
            </w: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прилагательными.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Работа с текстом «Зима в шкафу»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м текстом.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Развитие</w:t>
            </w:r>
          </w:p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Согласование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имён существительных с именами прилагательными.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деформированным текстом. «Птицы зимой»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Развитие</w:t>
            </w:r>
          </w:p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графем « </w:t>
            </w:r>
            <w:proofErr w:type="gram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п</w:t>
            </w:r>
            <w:proofErr w:type="gramEnd"/>
            <w:r w:rsidRPr="005553CD">
              <w:rPr>
                <w:rFonts w:ascii="Arial" w:hAnsi="Arial" w:cs="Arial"/>
                <w:i/>
                <w:sz w:val="20"/>
                <w:szCs w:val="20"/>
              </w:rPr>
              <w:t xml:space="preserve"> – т 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Заглавная буква в названиях географических объектов.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з-с по акустическому признаку в словах и слогах.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Развитие 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Дифференциация графем « </w:t>
            </w:r>
            <w:proofErr w:type="gramStart"/>
            <w:r w:rsidRPr="005553CD">
              <w:rPr>
                <w:rFonts w:ascii="Arial" w:hAnsi="Arial" w:cs="Arial"/>
                <w:i/>
                <w:sz w:val="20"/>
                <w:szCs w:val="20"/>
              </w:rPr>
              <w:t>п</w:t>
            </w:r>
            <w:proofErr w:type="gramEnd"/>
            <w:r w:rsidRPr="005553CD">
              <w:rPr>
                <w:rFonts w:ascii="Arial" w:hAnsi="Arial" w:cs="Arial"/>
                <w:i/>
                <w:sz w:val="20"/>
                <w:szCs w:val="20"/>
              </w:rPr>
              <w:t xml:space="preserve"> – т 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деформированным текстом. Дифференциация з-с по акустическому признаку в словах и слогах.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Развитие 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Мониторинг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« Умение согласовывать </w:t>
            </w:r>
            <w:proofErr w:type="spell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имёна</w:t>
            </w:r>
            <w:proofErr w:type="spell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существительные с именами прилагательными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Непарные твердые согласные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Ш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, Ж,Ц. Дифференциация ж-ш по акустическому признаку в словах и слогах.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Развитие мышления. Построение вопросов.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 xml:space="preserve">Уточнение и усвоение грамматического значения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 лугу»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Индуктивные и дедуктивные умозаключения</w:t>
            </w:r>
          </w:p>
        </w:tc>
        <w:tc>
          <w:tcPr>
            <w:tcW w:w="1559" w:type="dxa"/>
            <w:vMerge w:val="restart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Глагол.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Глагол. Синонимы.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Глагол. Антонимы.</w:t>
            </w:r>
          </w:p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Глагол. Словоизменение глаголов.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Подбор глаголов близких по смыслу.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Работа с деформированным текстом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«Птицы»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Индуктивные и дедуктивные умозаключения.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Подбор глаголов противоположных по смыслу.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Работа с деформированным текстом.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«Скворцы»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Индуктивные и дедуктивные умозаключения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Формирование системы словоизменения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Практическое упражнение в согласовании глаголов единственного и множественного числа с 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именами существительными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Индуктивные и дедуктивные умозаключения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Формирование системы словоизменения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«Весна»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 xml:space="preserve">Практическое упражнение в согласовании глаголов единственного и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lastRenderedPageBreak/>
              <w:t xml:space="preserve">множественного числа с 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именами существительными.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lastRenderedPageBreak/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временных форм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«Птицы»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временных форм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«Находчивость»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Совершенствование навыка чтения.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Дифференциация временных форм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Работа с деформированным текстом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 «Злая мачеха»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глаголов настоящего времени по лицам.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«Насекомые»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форм глаголов настоящего времени 1 и 2 лица единственного числа.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Согласование глаголов прошедшего времени с существительными в роде. Дифференциация по оптическому признаку И-Щ.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формы глаголов настоящего времени 3 лица единственного и множественного числа.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Согласование глаголов прошедшего времени с существительными в роде. Дифференциация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У-Ч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 формы глаголов настоящего времени 1 и 2 лица множественного числа.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Согласование глаголов прошедшего времени с существительными в роде. Дифференциация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У-Ч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Дифференциация  формы глаголов настоящего времени 1 и 2 лица множественного числа.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Приставки и предлоги пространственного значения. </w:t>
            </w:r>
          </w:p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Дифференциация по оптическому признаку и-ш.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Согласование</w:t>
            </w:r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глаголов прошедшего времени с  </w:t>
            </w: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именами существительными в роде и числе.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lastRenderedPageBreak/>
              <w:t xml:space="preserve">Практическое упражнение в согласовании глаголов </w:t>
            </w: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lastRenderedPageBreak/>
              <w:t xml:space="preserve">прошедшего времени с  </w:t>
            </w: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именами существительными в роде и числе.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Словообразова</w:t>
            </w:r>
            <w:proofErr w:type="spellEnd"/>
          </w:p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ние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глаголов.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bCs/>
                <w:kern w:val="1"/>
                <w:sz w:val="20"/>
                <w:szCs w:val="20"/>
                <w:lang w:eastAsia="hi-IN"/>
              </w:rPr>
              <w:t>Практическое упражнение в образовании приставочных глаголов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Приемы «усиления» орфограмм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Словоизменение глаголов.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Наблюдение за изменением родовых окончаний глаголов прошедшего времени единственного числа.</w:t>
            </w:r>
          </w:p>
        </w:tc>
        <w:tc>
          <w:tcPr>
            <w:tcW w:w="1984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Приемы для заучивания правил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Словоизменение глаголов.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Диктант «Черепаха и орел»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Наблюдение за изменением родовых окончаний глаголов прошедшего времени единственного числа.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Согласование глаголов прошедшего времени с  </w:t>
            </w:r>
            <w:r w:rsidRPr="005553CD">
              <w:rPr>
                <w:rFonts w:ascii="Arial" w:hAnsi="Arial" w:cs="Arial"/>
                <w:sz w:val="20"/>
                <w:szCs w:val="20"/>
              </w:rPr>
              <w:t xml:space="preserve">именами существительными в роде и числе.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деформированным текстом. «Лен»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для заучивания правил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Согласование глаголов прошедшего времени с  именами существительными в роде и числе.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 xml:space="preserve">Профилактика смешивания букв по оптическому признаку </w:t>
            </w:r>
            <w:proofErr w:type="gramStart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л-м</w:t>
            </w:r>
            <w:proofErr w:type="gramEnd"/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для заучивания правил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suppressLineNumbers/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</w:pPr>
            <w:r w:rsidRPr="005553CD">
              <w:rPr>
                <w:rFonts w:ascii="Arial" w:hAnsi="Arial" w:cs="Arial"/>
                <w:kern w:val="1"/>
                <w:sz w:val="20"/>
                <w:szCs w:val="20"/>
                <w:lang w:eastAsia="hi-IN"/>
              </w:rPr>
              <w:t>Работа с деформированным текстом.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для заучивания правил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D" w:rsidRPr="005553CD" w:rsidTr="00140F81">
        <w:tc>
          <w:tcPr>
            <w:tcW w:w="44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68" w:type="dxa"/>
          </w:tcPr>
          <w:p w:rsidR="005553CD" w:rsidRPr="005553CD" w:rsidRDefault="005553CD" w:rsidP="00555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3CD">
              <w:rPr>
                <w:rFonts w:ascii="Arial" w:hAnsi="Arial" w:cs="Arial"/>
                <w:bCs/>
                <w:sz w:val="20"/>
                <w:szCs w:val="20"/>
              </w:rPr>
              <w:t>Мониторинг  Уровень сформирован-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CD">
              <w:rPr>
                <w:rFonts w:ascii="Arial" w:hAnsi="Arial" w:cs="Arial"/>
                <w:bCs/>
                <w:sz w:val="20"/>
                <w:szCs w:val="20"/>
              </w:rPr>
              <w:t>ности</w:t>
            </w:r>
            <w:proofErr w:type="spellEnd"/>
            <w:r w:rsidRPr="005553CD">
              <w:rPr>
                <w:rFonts w:ascii="Arial" w:hAnsi="Arial" w:cs="Arial"/>
                <w:bCs/>
                <w:sz w:val="20"/>
                <w:szCs w:val="20"/>
              </w:rPr>
              <w:t xml:space="preserve"> системы словоизменения глаголов.    </w:t>
            </w:r>
          </w:p>
        </w:tc>
        <w:tc>
          <w:tcPr>
            <w:tcW w:w="1985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Работа с текстом.</w:t>
            </w:r>
          </w:p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  <w:r w:rsidRPr="005553CD">
              <w:rPr>
                <w:rFonts w:ascii="Arial" w:hAnsi="Arial" w:cs="Arial"/>
                <w:sz w:val="20"/>
                <w:szCs w:val="20"/>
              </w:rPr>
              <w:t>Тестовые задания.</w:t>
            </w:r>
          </w:p>
        </w:tc>
        <w:tc>
          <w:tcPr>
            <w:tcW w:w="1984" w:type="dxa"/>
          </w:tcPr>
          <w:p w:rsidR="005553CD" w:rsidRPr="005553CD" w:rsidRDefault="005553CD" w:rsidP="005553CD">
            <w:r w:rsidRPr="005553CD">
              <w:rPr>
                <w:rFonts w:ascii="Arial" w:hAnsi="Arial" w:cs="Arial"/>
                <w:sz w:val="20"/>
                <w:szCs w:val="20"/>
              </w:rPr>
              <w:t>Приемы для заучивания правил</w:t>
            </w:r>
          </w:p>
        </w:tc>
        <w:tc>
          <w:tcPr>
            <w:tcW w:w="1559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3CD" w:rsidRPr="005553CD" w:rsidRDefault="005553CD" w:rsidP="0055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3CD" w:rsidRPr="005553CD" w:rsidRDefault="005553CD" w:rsidP="005553CD">
      <w:pPr>
        <w:spacing w:line="240" w:lineRule="auto"/>
        <w:rPr>
          <w:rFonts w:ascii="Arial" w:hAnsi="Arial" w:cs="Arial"/>
          <w:sz w:val="20"/>
          <w:szCs w:val="20"/>
        </w:rPr>
      </w:pPr>
    </w:p>
    <w:p w:rsidR="005553CD" w:rsidRDefault="005553CD"/>
    <w:sectPr w:rsidR="0055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EA7"/>
    <w:multiLevelType w:val="hybridMultilevel"/>
    <w:tmpl w:val="B55C3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16B7D6">
      <w:numFmt w:val="bullet"/>
      <w:lvlText w:val="•"/>
      <w:lvlJc w:val="left"/>
      <w:pPr>
        <w:ind w:left="1785" w:hanging="705"/>
      </w:pPr>
      <w:rPr>
        <w:rFonts w:ascii="Arial" w:eastAsia="DejaVu Sans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13A25"/>
    <w:multiLevelType w:val="multilevel"/>
    <w:tmpl w:val="4B5C713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67711E12"/>
    <w:multiLevelType w:val="hybridMultilevel"/>
    <w:tmpl w:val="A61AB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2"/>
    <w:rsid w:val="000628F2"/>
    <w:rsid w:val="004A2887"/>
    <w:rsid w:val="005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3CD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553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5553C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553C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55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3CD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553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5553C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553C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55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4599</Words>
  <Characters>26216</Characters>
  <Application>Microsoft Office Word</Application>
  <DocSecurity>0</DocSecurity>
  <Lines>218</Lines>
  <Paragraphs>61</Paragraphs>
  <ScaleCrop>false</ScaleCrop>
  <Company>МОУ СОШ №23</Company>
  <LinksUpToDate>false</LinksUpToDate>
  <CharactersWithSpaces>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и логопед</dc:creator>
  <cp:keywords/>
  <dc:description/>
  <cp:lastModifiedBy>Психолог и логопед</cp:lastModifiedBy>
  <cp:revision>3</cp:revision>
  <dcterms:created xsi:type="dcterms:W3CDTF">2016-03-24T07:46:00Z</dcterms:created>
  <dcterms:modified xsi:type="dcterms:W3CDTF">2016-03-24T07:51:00Z</dcterms:modified>
</cp:coreProperties>
</file>