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9C" w:rsidRPr="00AC229C" w:rsidRDefault="00AC229C" w:rsidP="00AC229C">
      <w:pPr>
        <w:spacing w:after="0" w:line="240" w:lineRule="auto"/>
        <w:jc w:val="center"/>
        <w:rPr>
          <w:rFonts w:ascii="Times New Roman" w:eastAsia="Times New Roman" w:hAnsi="Times New Roman" w:cs="Times New Roman"/>
          <w:b/>
          <w:sz w:val="32"/>
          <w:szCs w:val="32"/>
          <w:lang w:eastAsia="ru-RU"/>
        </w:rPr>
      </w:pPr>
      <w:r w:rsidRPr="00AC229C">
        <w:rPr>
          <w:rFonts w:ascii="Times New Roman" w:eastAsia="Times New Roman" w:hAnsi="Times New Roman" w:cs="Times New Roman"/>
          <w:b/>
          <w:sz w:val="32"/>
          <w:szCs w:val="32"/>
          <w:lang w:eastAsia="ru-RU"/>
        </w:rPr>
        <w:t>Опы</w:t>
      </w:r>
      <w:bookmarkStart w:id="0" w:name="_GoBack"/>
      <w:bookmarkEnd w:id="0"/>
      <w:r w:rsidRPr="00AC229C">
        <w:rPr>
          <w:rFonts w:ascii="Times New Roman" w:eastAsia="Times New Roman" w:hAnsi="Times New Roman" w:cs="Times New Roman"/>
          <w:b/>
          <w:sz w:val="32"/>
          <w:szCs w:val="32"/>
          <w:lang w:eastAsia="ru-RU"/>
        </w:rPr>
        <w:t>т работы по ознакомлению детей с произведениями живописи</w:t>
      </w:r>
    </w:p>
    <w:p w:rsidR="00AC229C" w:rsidRPr="00E569FB" w:rsidRDefault="00AC229C" w:rsidP="00AC229C">
      <w:pPr>
        <w:spacing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Соколова Елена Анатольевна</w:t>
      </w:r>
    </w:p>
    <w:p w:rsidR="00AC229C" w:rsidRPr="00AC229C" w:rsidRDefault="00AC229C" w:rsidP="00AC229C">
      <w:pPr>
        <w:spacing w:after="0" w:line="240" w:lineRule="auto"/>
        <w:jc w:val="right"/>
        <w:rPr>
          <w:rFonts w:ascii="Times New Roman" w:eastAsia="Times New Roman" w:hAnsi="Times New Roman" w:cs="Times New Roman"/>
          <w:sz w:val="24"/>
          <w:szCs w:val="24"/>
          <w:lang w:eastAsia="ru-RU"/>
        </w:rPr>
      </w:pPr>
      <w:r w:rsidRPr="00AC229C">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AC229C" w:rsidRDefault="00AC229C" w:rsidP="00AC229C">
      <w:pPr>
        <w:spacing w:line="240" w:lineRule="auto"/>
        <w:jc w:val="right"/>
        <w:rPr>
          <w:rFonts w:ascii="Times New Roman" w:hAnsi="Times New Roman" w:cs="Times New Roman"/>
          <w:sz w:val="24"/>
          <w:szCs w:val="24"/>
        </w:rPr>
      </w:pPr>
      <w:r w:rsidRPr="00AC229C">
        <w:rPr>
          <w:rFonts w:ascii="Times New Roman" w:eastAsia="Times New Roman" w:hAnsi="Times New Roman" w:cs="Times New Roman"/>
          <w:sz w:val="24"/>
          <w:szCs w:val="24"/>
          <w:lang w:eastAsia="ru-RU"/>
        </w:rPr>
        <w:t xml:space="preserve">города Иркутска детский сад № 142 </w:t>
      </w:r>
      <w:r w:rsidRPr="00AC229C">
        <w:rPr>
          <w:rFonts w:ascii="Times New Roman" w:eastAsia="Times New Roman" w:hAnsi="Times New Roman" w:cs="Times New Roman"/>
          <w:sz w:val="24"/>
          <w:szCs w:val="24"/>
          <w:lang w:eastAsia="ru-RU"/>
        </w:rPr>
        <w:t>(</w:t>
      </w:r>
      <w:r w:rsidRPr="00AC229C">
        <w:rPr>
          <w:rFonts w:ascii="Times New Roman" w:hAnsi="Times New Roman" w:cs="Times New Roman"/>
          <w:sz w:val="24"/>
          <w:szCs w:val="24"/>
        </w:rPr>
        <w:t>МБДОУ г. Иркутска детский сад №142</w:t>
      </w:r>
      <w:r w:rsidRPr="00AC229C">
        <w:rPr>
          <w:rFonts w:ascii="Times New Roman" w:hAnsi="Times New Roman" w:cs="Times New Roman"/>
          <w:sz w:val="24"/>
          <w:szCs w:val="24"/>
        </w:rPr>
        <w:t>)</w:t>
      </w:r>
    </w:p>
    <w:p w:rsidR="00B63633" w:rsidRPr="00AC229C" w:rsidRDefault="00BB4B3A" w:rsidP="00AC229C">
      <w:pPr>
        <w:pStyle w:val="a3"/>
        <w:ind w:firstLine="567"/>
        <w:jc w:val="both"/>
        <w:rPr>
          <w:rFonts w:ascii="Times New Roman" w:hAnsi="Times New Roman" w:cs="Times New Roman"/>
          <w:color w:val="7030A0"/>
          <w:sz w:val="24"/>
          <w:szCs w:val="24"/>
          <w:lang w:eastAsia="ru-RU"/>
        </w:rPr>
      </w:pPr>
      <w:r w:rsidRPr="00AC229C">
        <w:rPr>
          <w:rFonts w:ascii="Times New Roman" w:hAnsi="Times New Roman" w:cs="Times New Roman"/>
          <w:sz w:val="24"/>
          <w:szCs w:val="24"/>
          <w:lang w:eastAsia="ru-RU"/>
        </w:rPr>
        <w:t xml:space="preserve"> </w:t>
      </w:r>
      <w:r w:rsidR="00B63633" w:rsidRPr="00AC229C">
        <w:rPr>
          <w:rFonts w:ascii="Times New Roman" w:hAnsi="Times New Roman" w:cs="Times New Roman"/>
          <w:sz w:val="24"/>
          <w:szCs w:val="24"/>
          <w:lang w:eastAsia="ru-RU"/>
        </w:rPr>
        <w:t>Основными формами работы по ознакомлению детей с произведениями живоп</w:t>
      </w:r>
      <w:r w:rsidR="00A85280" w:rsidRPr="00AC229C">
        <w:rPr>
          <w:rFonts w:ascii="Times New Roman" w:hAnsi="Times New Roman" w:cs="Times New Roman"/>
          <w:sz w:val="24"/>
          <w:szCs w:val="24"/>
          <w:lang w:eastAsia="ru-RU"/>
        </w:rPr>
        <w:t xml:space="preserve">иси в нашей группе являются групповые </w:t>
      </w:r>
      <w:r w:rsidR="00B63633" w:rsidRPr="00AC229C">
        <w:rPr>
          <w:rFonts w:ascii="Times New Roman" w:hAnsi="Times New Roman" w:cs="Times New Roman"/>
          <w:sz w:val="24"/>
          <w:szCs w:val="24"/>
          <w:lang w:eastAsia="ru-RU"/>
        </w:rPr>
        <w:t>и подгрупповые за</w:t>
      </w:r>
      <w:r w:rsidR="00A51BDF" w:rsidRPr="00AC229C">
        <w:rPr>
          <w:rFonts w:ascii="Times New Roman" w:hAnsi="Times New Roman" w:cs="Times New Roman"/>
          <w:sz w:val="24"/>
          <w:szCs w:val="24"/>
          <w:lang w:eastAsia="ru-RU"/>
        </w:rPr>
        <w:t>нятия</w:t>
      </w:r>
      <w:r w:rsidR="007738A7" w:rsidRPr="00AC229C">
        <w:rPr>
          <w:rFonts w:ascii="Times New Roman" w:hAnsi="Times New Roman" w:cs="Times New Roman"/>
          <w:sz w:val="24"/>
          <w:szCs w:val="24"/>
          <w:lang w:eastAsia="ru-RU"/>
        </w:rPr>
        <w:t>, беседы, игры, рассматривание. Так же по данной теме проводится</w:t>
      </w:r>
      <w:r w:rsidR="00A51BDF" w:rsidRPr="00AC229C">
        <w:rPr>
          <w:rFonts w:ascii="Times New Roman" w:hAnsi="Times New Roman" w:cs="Times New Roman"/>
          <w:sz w:val="24"/>
          <w:szCs w:val="24"/>
          <w:lang w:eastAsia="ru-RU"/>
        </w:rPr>
        <w:t xml:space="preserve"> </w:t>
      </w:r>
      <w:r w:rsidR="00D94E0D" w:rsidRPr="00AC229C">
        <w:rPr>
          <w:rFonts w:ascii="Times New Roman" w:hAnsi="Times New Roman" w:cs="Times New Roman"/>
          <w:sz w:val="24"/>
          <w:szCs w:val="24"/>
          <w:lang w:eastAsia="ru-RU"/>
        </w:rPr>
        <w:t>индивидуальная работа</w:t>
      </w:r>
      <w:r w:rsidR="007738A7" w:rsidRPr="00AC229C">
        <w:rPr>
          <w:rFonts w:ascii="Times New Roman" w:hAnsi="Times New Roman" w:cs="Times New Roman"/>
          <w:sz w:val="24"/>
          <w:szCs w:val="24"/>
          <w:lang w:eastAsia="ru-RU"/>
        </w:rPr>
        <w:t xml:space="preserve"> с воспитанниками</w:t>
      </w:r>
      <w:r w:rsidR="007738A7" w:rsidRPr="00AC229C">
        <w:rPr>
          <w:rFonts w:ascii="Times New Roman" w:hAnsi="Times New Roman" w:cs="Times New Roman"/>
          <w:color w:val="7030A0"/>
          <w:sz w:val="24"/>
          <w:szCs w:val="24"/>
          <w:lang w:eastAsia="ru-RU"/>
        </w:rPr>
        <w:t xml:space="preserve"> </w:t>
      </w:r>
      <w:r w:rsidR="007738A7" w:rsidRPr="00AC229C">
        <w:rPr>
          <w:rFonts w:ascii="Times New Roman" w:hAnsi="Times New Roman" w:cs="Times New Roman"/>
          <w:sz w:val="24"/>
          <w:szCs w:val="24"/>
          <w:lang w:eastAsia="ru-RU"/>
        </w:rPr>
        <w:t xml:space="preserve">и </w:t>
      </w:r>
      <w:r w:rsidRPr="00AC229C">
        <w:rPr>
          <w:rFonts w:ascii="Times New Roman" w:hAnsi="Times New Roman" w:cs="Times New Roman"/>
          <w:sz w:val="24"/>
          <w:szCs w:val="24"/>
          <w:lang w:eastAsia="ru-RU"/>
        </w:rPr>
        <w:t>работа с родителями.</w:t>
      </w:r>
    </w:p>
    <w:p w:rsidR="00BB4B3A" w:rsidRPr="00AC229C" w:rsidRDefault="00BB4B3A" w:rsidP="00AC229C">
      <w:pPr>
        <w:pStyle w:val="a3"/>
        <w:ind w:firstLine="567"/>
        <w:jc w:val="both"/>
        <w:rPr>
          <w:rFonts w:ascii="Times New Roman" w:hAnsi="Times New Roman" w:cs="Times New Roman"/>
          <w:sz w:val="24"/>
          <w:szCs w:val="24"/>
        </w:rPr>
      </w:pPr>
      <w:r w:rsidRPr="00AC229C">
        <w:rPr>
          <w:rFonts w:ascii="Times New Roman" w:hAnsi="Times New Roman" w:cs="Times New Roman"/>
          <w:sz w:val="24"/>
          <w:szCs w:val="24"/>
        </w:rPr>
        <w:t xml:space="preserve">При организации образовательной деятельности, придерживаюсь следующей структуры: </w:t>
      </w:r>
    </w:p>
    <w:p w:rsidR="00C57610" w:rsidRPr="00AC229C" w:rsidRDefault="00C57610" w:rsidP="00AC229C">
      <w:pPr>
        <w:pStyle w:val="a3"/>
        <w:numPr>
          <w:ilvl w:val="0"/>
          <w:numId w:val="1"/>
        </w:numPr>
        <w:ind w:left="0" w:firstLine="567"/>
        <w:jc w:val="both"/>
        <w:rPr>
          <w:rFonts w:ascii="Times New Roman" w:hAnsi="Times New Roman" w:cs="Times New Roman"/>
          <w:sz w:val="24"/>
          <w:szCs w:val="24"/>
          <w:shd w:val="clear" w:color="auto" w:fill="FFFFFF"/>
        </w:rPr>
      </w:pPr>
      <w:r w:rsidRPr="00AC229C">
        <w:rPr>
          <w:rFonts w:ascii="Times New Roman" w:hAnsi="Times New Roman" w:cs="Times New Roman"/>
          <w:sz w:val="24"/>
          <w:szCs w:val="24"/>
          <w:shd w:val="clear" w:color="auto" w:fill="FFFFFF"/>
        </w:rPr>
        <w:t>Повторение предыдущего</w:t>
      </w:r>
      <w:r w:rsidR="007738A7" w:rsidRPr="00AC229C">
        <w:rPr>
          <w:rFonts w:ascii="Times New Roman" w:hAnsi="Times New Roman" w:cs="Times New Roman"/>
          <w:sz w:val="24"/>
          <w:szCs w:val="24"/>
          <w:shd w:val="clear" w:color="auto" w:fill="FFFFFF"/>
        </w:rPr>
        <w:t xml:space="preserve"> материала</w:t>
      </w:r>
      <w:r w:rsidRPr="00AC229C">
        <w:rPr>
          <w:rFonts w:ascii="Times New Roman" w:hAnsi="Times New Roman" w:cs="Times New Roman"/>
          <w:sz w:val="24"/>
          <w:szCs w:val="24"/>
          <w:shd w:val="clear" w:color="auto" w:fill="FFFFFF"/>
        </w:rPr>
        <w:t>. Задача повтора - закрепить материал, дать возможность детям рассказать то, что им запомнилось.</w:t>
      </w:r>
    </w:p>
    <w:p w:rsidR="00654C25" w:rsidRPr="00AC229C" w:rsidRDefault="00C57610" w:rsidP="00AC229C">
      <w:pPr>
        <w:pStyle w:val="a3"/>
        <w:ind w:firstLine="567"/>
        <w:jc w:val="both"/>
        <w:rPr>
          <w:rFonts w:ascii="Times New Roman" w:hAnsi="Times New Roman" w:cs="Times New Roman"/>
          <w:sz w:val="24"/>
          <w:szCs w:val="24"/>
        </w:rPr>
      </w:pPr>
      <w:r w:rsidRPr="00AC229C">
        <w:rPr>
          <w:rFonts w:ascii="Times New Roman" w:hAnsi="Times New Roman" w:cs="Times New Roman"/>
          <w:iCs/>
          <w:sz w:val="24"/>
          <w:szCs w:val="24"/>
        </w:rPr>
        <w:t>2</w:t>
      </w:r>
      <w:r w:rsidR="00BB4B3A" w:rsidRPr="00AC229C">
        <w:rPr>
          <w:rFonts w:ascii="Times New Roman" w:hAnsi="Times New Roman" w:cs="Times New Roman"/>
          <w:iCs/>
          <w:sz w:val="24"/>
          <w:szCs w:val="24"/>
        </w:rPr>
        <w:t>. Вводная часть.</w:t>
      </w:r>
      <w:r w:rsidR="00BB4B3A" w:rsidRPr="00AC229C">
        <w:rPr>
          <w:rFonts w:ascii="Times New Roman" w:hAnsi="Times New Roman" w:cs="Times New Roman"/>
          <w:sz w:val="24"/>
          <w:szCs w:val="24"/>
        </w:rPr>
        <w:t xml:space="preserve"> Здесь я эмоционально настраиваю детей на дальнейшее восприятие художественных произведений. Это могут быть интересные игровые ситуации («Почему ошибся художник?», «Нади ошибку в картине» и </w:t>
      </w:r>
      <w:r w:rsidR="004C0D16" w:rsidRPr="00AC229C">
        <w:rPr>
          <w:rFonts w:ascii="Times New Roman" w:hAnsi="Times New Roman" w:cs="Times New Roman"/>
          <w:sz w:val="24"/>
          <w:szCs w:val="24"/>
        </w:rPr>
        <w:t>т.д.</w:t>
      </w:r>
      <w:r w:rsidR="00BB4B3A" w:rsidRPr="00AC229C">
        <w:rPr>
          <w:rFonts w:ascii="Times New Roman" w:hAnsi="Times New Roman" w:cs="Times New Roman"/>
          <w:sz w:val="24"/>
          <w:szCs w:val="24"/>
        </w:rPr>
        <w:t>).</w:t>
      </w:r>
    </w:p>
    <w:p w:rsidR="00A85280" w:rsidRPr="00AC229C" w:rsidRDefault="00C57610" w:rsidP="00AC229C">
      <w:pPr>
        <w:pStyle w:val="a3"/>
        <w:ind w:firstLine="567"/>
        <w:jc w:val="both"/>
        <w:rPr>
          <w:rFonts w:ascii="Times New Roman" w:hAnsi="Times New Roman" w:cs="Times New Roman"/>
          <w:sz w:val="24"/>
          <w:szCs w:val="24"/>
        </w:rPr>
      </w:pPr>
      <w:r w:rsidRPr="00AC229C">
        <w:rPr>
          <w:rFonts w:ascii="Times New Roman" w:hAnsi="Times New Roman" w:cs="Times New Roman"/>
          <w:iCs/>
          <w:sz w:val="24"/>
          <w:szCs w:val="24"/>
        </w:rPr>
        <w:t>3.</w:t>
      </w:r>
      <w:r w:rsidR="00BB4B3A" w:rsidRPr="00AC229C">
        <w:rPr>
          <w:rFonts w:ascii="Times New Roman" w:hAnsi="Times New Roman" w:cs="Times New Roman"/>
          <w:iCs/>
          <w:sz w:val="24"/>
          <w:szCs w:val="24"/>
        </w:rPr>
        <w:t xml:space="preserve"> Основная часть. </w:t>
      </w:r>
      <w:r w:rsidR="00BB4B3A" w:rsidRPr="00AC229C">
        <w:rPr>
          <w:rFonts w:ascii="Times New Roman" w:hAnsi="Times New Roman" w:cs="Times New Roman"/>
          <w:color w:val="000000"/>
          <w:sz w:val="24"/>
          <w:szCs w:val="24"/>
        </w:rPr>
        <w:t>Сообщение названия картин, с которым</w:t>
      </w:r>
      <w:r w:rsidR="00A85280" w:rsidRPr="00AC229C">
        <w:rPr>
          <w:rFonts w:ascii="Times New Roman" w:hAnsi="Times New Roman" w:cs="Times New Roman"/>
          <w:color w:val="000000"/>
          <w:sz w:val="24"/>
          <w:szCs w:val="24"/>
        </w:rPr>
        <w:t>и предстоит познакомить детей, название фамилий</w:t>
      </w:r>
      <w:r w:rsidR="00BB4B3A" w:rsidRPr="00AC229C">
        <w:rPr>
          <w:rFonts w:ascii="Times New Roman" w:hAnsi="Times New Roman" w:cs="Times New Roman"/>
          <w:color w:val="000000"/>
          <w:sz w:val="24"/>
          <w:szCs w:val="24"/>
        </w:rPr>
        <w:t xml:space="preserve"> художников</w:t>
      </w:r>
      <w:r w:rsidR="00BB4B3A" w:rsidRPr="00AC229C">
        <w:rPr>
          <w:rFonts w:ascii="Times New Roman" w:hAnsi="Times New Roman" w:cs="Times New Roman"/>
          <w:sz w:val="24"/>
          <w:szCs w:val="24"/>
        </w:rPr>
        <w:t xml:space="preserve">. </w:t>
      </w:r>
    </w:p>
    <w:p w:rsidR="00654C25" w:rsidRPr="00AC229C" w:rsidRDefault="004C0D16" w:rsidP="00AC229C">
      <w:pPr>
        <w:pStyle w:val="a3"/>
        <w:ind w:firstLine="567"/>
        <w:jc w:val="both"/>
        <w:rPr>
          <w:rFonts w:ascii="Times New Roman" w:hAnsi="Times New Roman" w:cs="Times New Roman"/>
          <w:color w:val="FF0000"/>
          <w:sz w:val="24"/>
          <w:szCs w:val="24"/>
        </w:rPr>
      </w:pPr>
      <w:r w:rsidRPr="00AC229C">
        <w:rPr>
          <w:rFonts w:ascii="Times New Roman" w:hAnsi="Times New Roman" w:cs="Times New Roman"/>
          <w:sz w:val="24"/>
          <w:szCs w:val="24"/>
        </w:rPr>
        <w:t>При знакомстве с натюрмортами я организую выставку репродукций картин</w:t>
      </w:r>
      <w:r w:rsidR="00A85280" w:rsidRPr="00AC229C">
        <w:rPr>
          <w:rFonts w:ascii="Times New Roman" w:hAnsi="Times New Roman" w:cs="Times New Roman"/>
          <w:sz w:val="24"/>
          <w:szCs w:val="24"/>
        </w:rPr>
        <w:t>, предлагаю</w:t>
      </w:r>
      <w:r w:rsidRPr="00AC229C">
        <w:rPr>
          <w:rFonts w:ascii="Times New Roman" w:hAnsi="Times New Roman" w:cs="Times New Roman"/>
          <w:sz w:val="24"/>
          <w:szCs w:val="24"/>
        </w:rPr>
        <w:t xml:space="preserve"> детям молча их рассмотреть, полюбоваться. </w:t>
      </w:r>
      <w:r w:rsidR="001B510A" w:rsidRPr="00AC229C">
        <w:rPr>
          <w:rFonts w:ascii="Times New Roman" w:hAnsi="Times New Roman" w:cs="Times New Roman"/>
          <w:sz w:val="24"/>
          <w:szCs w:val="24"/>
        </w:rPr>
        <w:t xml:space="preserve">Затем </w:t>
      </w:r>
      <w:r w:rsidR="00BB4B3A" w:rsidRPr="00AC229C">
        <w:rPr>
          <w:rFonts w:ascii="Times New Roman" w:hAnsi="Times New Roman" w:cs="Times New Roman"/>
          <w:sz w:val="24"/>
          <w:szCs w:val="24"/>
        </w:rPr>
        <w:t>дети выска</w:t>
      </w:r>
      <w:r w:rsidR="001B510A" w:rsidRPr="00AC229C">
        <w:rPr>
          <w:rFonts w:ascii="Times New Roman" w:hAnsi="Times New Roman" w:cs="Times New Roman"/>
          <w:sz w:val="24"/>
          <w:szCs w:val="24"/>
        </w:rPr>
        <w:t>зывают</w:t>
      </w:r>
      <w:r w:rsidR="00BB4B3A" w:rsidRPr="00AC229C">
        <w:rPr>
          <w:rFonts w:ascii="Times New Roman" w:hAnsi="Times New Roman" w:cs="Times New Roman"/>
          <w:sz w:val="24"/>
          <w:szCs w:val="24"/>
        </w:rPr>
        <w:t xml:space="preserve"> свое мнение.</w:t>
      </w:r>
      <w:r w:rsidR="001B510A" w:rsidRPr="00AC229C">
        <w:rPr>
          <w:rFonts w:ascii="Times New Roman" w:hAnsi="Times New Roman" w:cs="Times New Roman"/>
          <w:sz w:val="24"/>
          <w:szCs w:val="24"/>
        </w:rPr>
        <w:t xml:space="preserve"> </w:t>
      </w:r>
      <w:r w:rsidR="007738A7" w:rsidRPr="00AC229C">
        <w:rPr>
          <w:rFonts w:ascii="Times New Roman" w:hAnsi="Times New Roman" w:cs="Times New Roman"/>
          <w:sz w:val="24"/>
          <w:szCs w:val="24"/>
        </w:rPr>
        <w:t>В течение этого учебного года</w:t>
      </w:r>
      <w:r w:rsidR="00A85280" w:rsidRPr="00AC229C">
        <w:rPr>
          <w:rFonts w:ascii="Times New Roman" w:hAnsi="Times New Roman" w:cs="Times New Roman"/>
          <w:sz w:val="24"/>
          <w:szCs w:val="24"/>
        </w:rPr>
        <w:t xml:space="preserve"> мы с детьми р</w:t>
      </w:r>
      <w:r w:rsidR="005F4B4E" w:rsidRPr="00AC229C">
        <w:rPr>
          <w:rFonts w:ascii="Times New Roman" w:hAnsi="Times New Roman" w:cs="Times New Roman"/>
          <w:sz w:val="24"/>
          <w:szCs w:val="24"/>
        </w:rPr>
        <w:t>ассмотрели репродукции картин П.  Кончаловского  «Сирень», Б. Кустодиева «Купчиха за чаем», И. Крамского «Букет цветов, флоксы»</w:t>
      </w:r>
      <w:r w:rsidR="00261822" w:rsidRPr="00AC229C">
        <w:rPr>
          <w:rFonts w:ascii="Times New Roman" w:hAnsi="Times New Roman" w:cs="Times New Roman"/>
          <w:sz w:val="24"/>
          <w:szCs w:val="24"/>
        </w:rPr>
        <w:t>.</w:t>
      </w:r>
      <w:r w:rsidR="005F4B4E" w:rsidRPr="00AC229C">
        <w:rPr>
          <w:rFonts w:ascii="Times New Roman" w:hAnsi="Times New Roman" w:cs="Times New Roman"/>
          <w:sz w:val="24"/>
          <w:szCs w:val="24"/>
        </w:rPr>
        <w:t xml:space="preserve"> </w:t>
      </w:r>
      <w:r w:rsidR="00261822" w:rsidRPr="00AC229C">
        <w:rPr>
          <w:rFonts w:ascii="Times New Roman" w:hAnsi="Times New Roman" w:cs="Times New Roman"/>
          <w:sz w:val="24"/>
          <w:szCs w:val="24"/>
        </w:rPr>
        <w:t xml:space="preserve">Дети </w:t>
      </w:r>
      <w:proofErr w:type="gramStart"/>
      <w:r w:rsidR="00261822" w:rsidRPr="00AC229C">
        <w:rPr>
          <w:rFonts w:ascii="Times New Roman" w:hAnsi="Times New Roman" w:cs="Times New Roman"/>
          <w:sz w:val="24"/>
          <w:szCs w:val="24"/>
        </w:rPr>
        <w:t>узнали</w:t>
      </w:r>
      <w:proofErr w:type="gramEnd"/>
      <w:r w:rsidR="00261822" w:rsidRPr="00AC229C">
        <w:rPr>
          <w:rFonts w:ascii="Times New Roman" w:hAnsi="Times New Roman" w:cs="Times New Roman"/>
          <w:sz w:val="24"/>
          <w:szCs w:val="24"/>
        </w:rPr>
        <w:t xml:space="preserve"> </w:t>
      </w:r>
      <w:r w:rsidR="00A85280" w:rsidRPr="00AC229C">
        <w:rPr>
          <w:rFonts w:ascii="Times New Roman" w:hAnsi="Times New Roman" w:cs="Times New Roman"/>
          <w:sz w:val="24"/>
          <w:szCs w:val="24"/>
        </w:rPr>
        <w:t>какой натюрморт считается одно</w:t>
      </w:r>
      <w:r w:rsidR="005F4B4E" w:rsidRPr="00AC229C">
        <w:rPr>
          <w:rFonts w:ascii="Times New Roman" w:hAnsi="Times New Roman" w:cs="Times New Roman"/>
          <w:sz w:val="24"/>
          <w:szCs w:val="24"/>
        </w:rPr>
        <w:t xml:space="preserve">порядковый, а какой смешанный. </w:t>
      </w:r>
      <w:r w:rsidR="001B510A" w:rsidRPr="00AC229C">
        <w:rPr>
          <w:rFonts w:ascii="Times New Roman" w:hAnsi="Times New Roman" w:cs="Times New Roman"/>
          <w:sz w:val="24"/>
          <w:szCs w:val="24"/>
        </w:rPr>
        <w:t>Параллельно знакомились с художника</w:t>
      </w:r>
      <w:r w:rsidR="00654C25" w:rsidRPr="00AC229C">
        <w:rPr>
          <w:rFonts w:ascii="Times New Roman" w:hAnsi="Times New Roman" w:cs="Times New Roman"/>
          <w:sz w:val="24"/>
          <w:szCs w:val="24"/>
        </w:rPr>
        <w:t>ми, которые рисовали натюрморт.</w:t>
      </w:r>
    </w:p>
    <w:p w:rsidR="00654C25" w:rsidRPr="00AC229C" w:rsidRDefault="00EC19FD" w:rsidP="00AC229C">
      <w:pPr>
        <w:pStyle w:val="a3"/>
        <w:ind w:firstLine="567"/>
        <w:jc w:val="both"/>
        <w:rPr>
          <w:rFonts w:ascii="Times New Roman" w:hAnsi="Times New Roman" w:cs="Times New Roman"/>
          <w:sz w:val="24"/>
          <w:szCs w:val="24"/>
          <w:shd w:val="clear" w:color="auto" w:fill="FFFFFF"/>
        </w:rPr>
      </w:pPr>
      <w:r w:rsidRPr="00AC229C">
        <w:rPr>
          <w:rFonts w:ascii="Times New Roman" w:hAnsi="Times New Roman" w:cs="Times New Roman"/>
          <w:sz w:val="24"/>
          <w:szCs w:val="24"/>
          <w:shd w:val="clear" w:color="auto" w:fill="FFFFFF"/>
        </w:rPr>
        <w:t xml:space="preserve">Ознакомление детей с жанром портретной живописи необходимо для формирования, развития и закрепления понимания состояния другого человека. Ребенок имеет возможность ощутить себя, то простым мальчиком, то солдатом. Сначала знакомила детей с портретом как с жанром, показав его отличия от пейзажа и натюрморта. Затем  я показывала взаимосвязь выражения лица, позы, одежды. Обращала внимание, что нужно всматриваться в лицо, увидеть его состояние через выражения губ, бровей глаз. Мы рассмотрели репродукции картин  Левитан «Автопортрет», </w:t>
      </w:r>
      <w:r w:rsidR="00B8109B" w:rsidRPr="00AC229C">
        <w:rPr>
          <w:rFonts w:ascii="Times New Roman" w:hAnsi="Times New Roman" w:cs="Times New Roman"/>
          <w:sz w:val="24"/>
          <w:szCs w:val="24"/>
          <w:shd w:val="clear" w:color="auto" w:fill="FFFFFF"/>
        </w:rPr>
        <w:t xml:space="preserve"> Крамской «Неизвестная», В. Серов «Мика Морозов». Д</w:t>
      </w:r>
      <w:r w:rsidRPr="00AC229C">
        <w:rPr>
          <w:rFonts w:ascii="Times New Roman" w:hAnsi="Times New Roman" w:cs="Times New Roman"/>
          <w:sz w:val="24"/>
          <w:szCs w:val="24"/>
          <w:shd w:val="clear" w:color="auto" w:fill="FFFFFF"/>
        </w:rPr>
        <w:t>ала понятия, что такое автопортрет и портрет</w:t>
      </w:r>
      <w:r w:rsidR="00B8109B" w:rsidRPr="00AC229C">
        <w:rPr>
          <w:rFonts w:ascii="Times New Roman" w:hAnsi="Times New Roman" w:cs="Times New Roman"/>
          <w:sz w:val="24"/>
          <w:szCs w:val="24"/>
          <w:shd w:val="clear" w:color="auto" w:fill="FFFFFF"/>
        </w:rPr>
        <w:t>.</w:t>
      </w:r>
    </w:p>
    <w:p w:rsidR="00B8109B" w:rsidRPr="00AC229C" w:rsidRDefault="00B8109B" w:rsidP="00AC229C">
      <w:pPr>
        <w:pStyle w:val="a3"/>
        <w:ind w:firstLine="567"/>
        <w:jc w:val="both"/>
        <w:rPr>
          <w:rFonts w:ascii="Times New Roman" w:hAnsi="Times New Roman" w:cs="Times New Roman"/>
          <w:sz w:val="24"/>
          <w:szCs w:val="24"/>
        </w:rPr>
      </w:pPr>
      <w:r w:rsidRPr="00AC229C">
        <w:rPr>
          <w:rStyle w:val="apple-converted-space"/>
          <w:rFonts w:ascii="Times New Roman" w:hAnsi="Times New Roman" w:cs="Times New Roman"/>
          <w:sz w:val="24"/>
          <w:szCs w:val="24"/>
          <w:shd w:val="clear" w:color="auto" w:fill="FFFFFF"/>
        </w:rPr>
        <w:t xml:space="preserve">При </w:t>
      </w:r>
      <w:r w:rsidRPr="00AC229C">
        <w:rPr>
          <w:rFonts w:ascii="Times New Roman" w:hAnsi="Times New Roman" w:cs="Times New Roman"/>
          <w:sz w:val="24"/>
          <w:szCs w:val="24"/>
          <w:shd w:val="clear" w:color="auto" w:fill="FFFFFF"/>
        </w:rPr>
        <w:t>зна</w:t>
      </w:r>
      <w:r w:rsidR="00A85280" w:rsidRPr="00AC229C">
        <w:rPr>
          <w:rFonts w:ascii="Times New Roman" w:hAnsi="Times New Roman" w:cs="Times New Roman"/>
          <w:sz w:val="24"/>
          <w:szCs w:val="24"/>
          <w:shd w:val="clear" w:color="auto" w:fill="FFFFFF"/>
        </w:rPr>
        <w:t>комстве с пейзажем и его видами</w:t>
      </w:r>
      <w:r w:rsidRPr="00AC229C">
        <w:rPr>
          <w:rFonts w:ascii="Times New Roman" w:hAnsi="Times New Roman" w:cs="Times New Roman"/>
          <w:sz w:val="24"/>
          <w:szCs w:val="24"/>
          <w:shd w:val="clear" w:color="auto" w:fill="FFFFFF"/>
        </w:rPr>
        <w:t xml:space="preserve"> формируется эмоционально-целостный опыт отношения к природе и ее изображению в художественных картинах. Дети внимательно вглядываются в окружающую природу, видят и понимают ее красоту, ощущают гордость за землю, на которой они живут, которую воспевают в своих произведениях художники. </w:t>
      </w:r>
      <w:r w:rsidR="005F4B4E" w:rsidRPr="00AC229C">
        <w:rPr>
          <w:rFonts w:ascii="Times New Roman" w:hAnsi="Times New Roman" w:cs="Times New Roman"/>
          <w:sz w:val="24"/>
          <w:szCs w:val="24"/>
          <w:shd w:val="clear" w:color="auto" w:fill="FFFFFF"/>
        </w:rPr>
        <w:t>Дети познакомились с ху</w:t>
      </w:r>
      <w:r w:rsidR="00A85280" w:rsidRPr="00AC229C">
        <w:rPr>
          <w:rFonts w:ascii="Times New Roman" w:hAnsi="Times New Roman" w:cs="Times New Roman"/>
          <w:sz w:val="24"/>
          <w:szCs w:val="24"/>
          <w:shd w:val="clear" w:color="auto" w:fill="FFFFFF"/>
        </w:rPr>
        <w:t>дожниками-</w:t>
      </w:r>
      <w:r w:rsidR="005F4B4E" w:rsidRPr="00AC229C">
        <w:rPr>
          <w:rFonts w:ascii="Times New Roman" w:hAnsi="Times New Roman" w:cs="Times New Roman"/>
          <w:sz w:val="24"/>
          <w:szCs w:val="24"/>
          <w:shd w:val="clear" w:color="auto" w:fill="FFFFFF"/>
        </w:rPr>
        <w:t xml:space="preserve">пейзажистами и  репродукциями их картин: </w:t>
      </w:r>
      <w:proofErr w:type="gramStart"/>
      <w:r w:rsidRPr="00AC229C">
        <w:rPr>
          <w:rFonts w:ascii="Times New Roman" w:hAnsi="Times New Roman" w:cs="Times New Roman"/>
          <w:sz w:val="24"/>
          <w:szCs w:val="24"/>
          <w:shd w:val="clear" w:color="auto" w:fill="FFFFFF"/>
        </w:rPr>
        <w:t>И.Левитан «Золотая осень», И. Айвазовский «Девятый вал», А. Куинджи «Днепр утром», Саврасов «Грачи прилетели».</w:t>
      </w:r>
      <w:proofErr w:type="gramEnd"/>
    </w:p>
    <w:p w:rsidR="00C57610" w:rsidRPr="00AC229C" w:rsidRDefault="00BB4B3A" w:rsidP="00AC229C">
      <w:pPr>
        <w:pStyle w:val="a3"/>
        <w:ind w:firstLine="567"/>
        <w:jc w:val="both"/>
        <w:rPr>
          <w:rFonts w:ascii="Times New Roman" w:hAnsi="Times New Roman" w:cs="Times New Roman"/>
          <w:sz w:val="24"/>
          <w:szCs w:val="24"/>
          <w:shd w:val="clear" w:color="auto" w:fill="FFFFFF"/>
        </w:rPr>
      </w:pPr>
      <w:proofErr w:type="gramStart"/>
      <w:r w:rsidRPr="00AC229C">
        <w:rPr>
          <w:rFonts w:ascii="Times New Roman" w:hAnsi="Times New Roman" w:cs="Times New Roman"/>
          <w:color w:val="000000"/>
          <w:sz w:val="24"/>
          <w:szCs w:val="24"/>
        </w:rPr>
        <w:t xml:space="preserve">После рассматривания и сравнения </w:t>
      </w:r>
      <w:r w:rsidRPr="00AC229C">
        <w:rPr>
          <w:rFonts w:ascii="Times New Roman" w:hAnsi="Times New Roman" w:cs="Times New Roman"/>
          <w:sz w:val="24"/>
          <w:szCs w:val="24"/>
        </w:rPr>
        <w:t>художественных произведений провожу дидактические игры на закрепление полученных знаний (например,</w:t>
      </w:r>
      <w:r w:rsidRPr="00AC229C">
        <w:rPr>
          <w:rStyle w:val="apple-converted-space"/>
          <w:rFonts w:ascii="Arial" w:hAnsi="Arial" w:cs="Arial"/>
          <w:sz w:val="24"/>
          <w:szCs w:val="24"/>
          <w:shd w:val="clear" w:color="auto" w:fill="FFFFFF"/>
        </w:rPr>
        <w:t> </w:t>
      </w:r>
      <w:r w:rsidRPr="00AC229C">
        <w:rPr>
          <w:rFonts w:ascii="Times New Roman" w:hAnsi="Times New Roman" w:cs="Times New Roman"/>
          <w:sz w:val="24"/>
          <w:szCs w:val="24"/>
          <w:shd w:val="clear" w:color="auto" w:fill="FFFFFF"/>
        </w:rPr>
        <w:t>«Что было, что будет</w:t>
      </w:r>
      <w:r w:rsidR="00C57610" w:rsidRPr="00AC229C">
        <w:rPr>
          <w:rFonts w:ascii="Times New Roman" w:hAnsi="Times New Roman" w:cs="Times New Roman"/>
          <w:sz w:val="24"/>
          <w:szCs w:val="24"/>
          <w:shd w:val="clear" w:color="auto" w:fill="FFFFFF"/>
        </w:rPr>
        <w:t>», «Подбери краски, которые использовал художник в  своей картине», «Кто</w:t>
      </w:r>
      <w:r w:rsidR="00A85280" w:rsidRPr="00AC229C">
        <w:rPr>
          <w:rFonts w:ascii="Times New Roman" w:hAnsi="Times New Roman" w:cs="Times New Roman"/>
          <w:sz w:val="24"/>
          <w:szCs w:val="24"/>
          <w:shd w:val="clear" w:color="auto" w:fill="FFFFFF"/>
        </w:rPr>
        <w:t>,</w:t>
      </w:r>
      <w:r w:rsidR="00C57610" w:rsidRPr="00AC229C">
        <w:rPr>
          <w:rFonts w:ascii="Times New Roman" w:hAnsi="Times New Roman" w:cs="Times New Roman"/>
          <w:sz w:val="24"/>
          <w:szCs w:val="24"/>
          <w:shd w:val="clear" w:color="auto" w:fill="FFFFFF"/>
        </w:rPr>
        <w:t xml:space="preserve"> о чем говорит», «Из чего состоит натюрморт», «Измени и посмотри», «Собери портрет» и др.</w:t>
      </w:r>
      <w:proofErr w:type="gramEnd"/>
    </w:p>
    <w:p w:rsidR="004C0D16" w:rsidRPr="00AC229C" w:rsidRDefault="00BB4B3A" w:rsidP="00AC229C">
      <w:pPr>
        <w:pStyle w:val="a3"/>
        <w:numPr>
          <w:ilvl w:val="0"/>
          <w:numId w:val="2"/>
        </w:numPr>
        <w:ind w:left="0" w:firstLine="567"/>
        <w:jc w:val="both"/>
        <w:rPr>
          <w:rFonts w:ascii="Times New Roman" w:eastAsia="Times New Roman" w:hAnsi="Times New Roman" w:cs="Times New Roman"/>
          <w:color w:val="333333"/>
          <w:sz w:val="24"/>
          <w:szCs w:val="24"/>
          <w:lang w:eastAsia="ru-RU"/>
        </w:rPr>
      </w:pPr>
      <w:r w:rsidRPr="00AC229C">
        <w:rPr>
          <w:rFonts w:ascii="Times New Roman" w:hAnsi="Times New Roman" w:cs="Times New Roman"/>
          <w:iCs/>
          <w:color w:val="000000"/>
          <w:sz w:val="24"/>
          <w:szCs w:val="24"/>
        </w:rPr>
        <w:t>Заключительная часть.</w:t>
      </w:r>
      <w:r w:rsidRPr="00AC229C">
        <w:rPr>
          <w:rFonts w:ascii="Times New Roman" w:hAnsi="Times New Roman" w:cs="Times New Roman"/>
          <w:color w:val="000000"/>
          <w:sz w:val="24"/>
          <w:szCs w:val="24"/>
        </w:rPr>
        <w:t xml:space="preserve"> В этой части совместно с детьми анализирую новые полученные знания, дети делятся своими впечатлениями, проводится анализ активности детей на занятии.</w:t>
      </w:r>
      <w:r w:rsidRPr="00AC229C">
        <w:rPr>
          <w:rFonts w:ascii="Times New Roman" w:eastAsia="Times New Roman" w:hAnsi="Times New Roman" w:cs="Times New Roman"/>
          <w:color w:val="333333"/>
          <w:sz w:val="24"/>
          <w:szCs w:val="24"/>
          <w:lang w:eastAsia="ru-RU"/>
        </w:rPr>
        <w:t xml:space="preserve"> </w:t>
      </w:r>
    </w:p>
    <w:p w:rsidR="004C0D16" w:rsidRPr="00AC229C" w:rsidRDefault="00D262B6" w:rsidP="00AC229C">
      <w:pPr>
        <w:pStyle w:val="a3"/>
        <w:ind w:firstLine="567"/>
        <w:jc w:val="both"/>
        <w:rPr>
          <w:rFonts w:ascii="Times New Roman" w:hAnsi="Times New Roman" w:cs="Times New Roman"/>
          <w:sz w:val="24"/>
          <w:szCs w:val="24"/>
        </w:rPr>
      </w:pPr>
      <w:r w:rsidRPr="00AC229C">
        <w:rPr>
          <w:rFonts w:ascii="Times New Roman" w:hAnsi="Times New Roman" w:cs="Times New Roman"/>
          <w:sz w:val="24"/>
          <w:szCs w:val="24"/>
        </w:rPr>
        <w:t>В</w:t>
      </w:r>
      <w:r w:rsidR="004C0D16" w:rsidRPr="00AC229C">
        <w:rPr>
          <w:rFonts w:ascii="Times New Roman" w:hAnsi="Times New Roman" w:cs="Times New Roman"/>
          <w:sz w:val="24"/>
          <w:szCs w:val="24"/>
        </w:rPr>
        <w:t xml:space="preserve"> процессе занятия провожу физ. минутки, пальчиковую гимнастику, так как развитие мелкой моторики является одним из условий развития творческих способностей. Приём музыкального сопровождения  на занятиях по изобразительной деятельности,  обогащает восприятие картины, добавляет оттенки.</w:t>
      </w:r>
    </w:p>
    <w:p w:rsidR="00D262B6" w:rsidRPr="00AC229C" w:rsidRDefault="00D262B6" w:rsidP="00AC229C">
      <w:pPr>
        <w:pStyle w:val="a3"/>
        <w:ind w:firstLine="567"/>
        <w:jc w:val="both"/>
        <w:rPr>
          <w:rFonts w:ascii="Times New Roman" w:hAnsi="Times New Roman" w:cs="Times New Roman"/>
          <w:sz w:val="24"/>
          <w:szCs w:val="24"/>
          <w:shd w:val="clear" w:color="auto" w:fill="FFFFFF"/>
        </w:rPr>
      </w:pPr>
      <w:r w:rsidRPr="00AC229C">
        <w:rPr>
          <w:rFonts w:ascii="Times New Roman" w:hAnsi="Times New Roman" w:cs="Times New Roman"/>
          <w:sz w:val="24"/>
          <w:szCs w:val="24"/>
          <w:shd w:val="clear" w:color="auto" w:fill="FFFFFF"/>
        </w:rPr>
        <w:t>Организованная образовательная деятельность будет наиболее эффективной в интеграции, например, п</w:t>
      </w:r>
      <w:r w:rsidR="005F4B4E" w:rsidRPr="00AC229C">
        <w:rPr>
          <w:rFonts w:ascii="Times New Roman" w:hAnsi="Times New Roman" w:cs="Times New Roman"/>
          <w:sz w:val="24"/>
          <w:szCs w:val="24"/>
          <w:shd w:val="clear" w:color="auto" w:fill="FFFFFF"/>
        </w:rPr>
        <w:t>ри чтении былины про Илью Муромца знакомили с картиной Васнецова «Три богатыря», во время рисование на тему «Моя семья», «</w:t>
      </w:r>
      <w:proofErr w:type="gramStart"/>
      <w:r w:rsidR="005F4B4E" w:rsidRPr="00AC229C">
        <w:rPr>
          <w:rFonts w:ascii="Times New Roman" w:hAnsi="Times New Roman" w:cs="Times New Roman"/>
          <w:sz w:val="24"/>
          <w:szCs w:val="24"/>
          <w:shd w:val="clear" w:color="auto" w:fill="FFFFFF"/>
        </w:rPr>
        <w:t>Я-человек</w:t>
      </w:r>
      <w:proofErr w:type="gramEnd"/>
      <w:r w:rsidR="005F4B4E" w:rsidRPr="00AC229C">
        <w:rPr>
          <w:rFonts w:ascii="Times New Roman" w:hAnsi="Times New Roman" w:cs="Times New Roman"/>
          <w:sz w:val="24"/>
          <w:szCs w:val="24"/>
          <w:shd w:val="clear" w:color="auto" w:fill="FFFFFF"/>
        </w:rPr>
        <w:t xml:space="preserve">» закрепляли </w:t>
      </w:r>
      <w:r w:rsidR="005F4B4E" w:rsidRPr="00AC229C">
        <w:rPr>
          <w:rFonts w:ascii="Times New Roman" w:hAnsi="Times New Roman" w:cs="Times New Roman"/>
          <w:sz w:val="24"/>
          <w:szCs w:val="24"/>
          <w:shd w:val="clear" w:color="auto" w:fill="FFFFFF"/>
        </w:rPr>
        <w:lastRenderedPageBreak/>
        <w:t>знание о портрете</w:t>
      </w:r>
      <w:r w:rsidRPr="00AC229C">
        <w:rPr>
          <w:rFonts w:ascii="Times New Roman" w:hAnsi="Times New Roman" w:cs="Times New Roman"/>
          <w:sz w:val="24"/>
          <w:szCs w:val="24"/>
          <w:shd w:val="clear" w:color="auto" w:fill="FFFFFF"/>
        </w:rPr>
        <w:t>, н</w:t>
      </w:r>
      <w:r w:rsidR="005F4B4E" w:rsidRPr="00AC229C">
        <w:rPr>
          <w:rFonts w:ascii="Times New Roman" w:hAnsi="Times New Roman" w:cs="Times New Roman"/>
          <w:sz w:val="24"/>
          <w:szCs w:val="24"/>
          <w:shd w:val="clear" w:color="auto" w:fill="FFFFFF"/>
        </w:rPr>
        <w:t xml:space="preserve">а тематической неделе «Откуда хлеб  пришел», знакомились с пейзажем Шишкина «Рожь», Мясоедова «Страдная пора». </w:t>
      </w:r>
    </w:p>
    <w:p w:rsidR="00D262B6" w:rsidRPr="00AC229C" w:rsidRDefault="00A85280" w:rsidP="00AC229C">
      <w:pPr>
        <w:pStyle w:val="a3"/>
        <w:ind w:firstLine="567"/>
        <w:jc w:val="both"/>
        <w:rPr>
          <w:rFonts w:ascii="Times New Roman" w:hAnsi="Times New Roman" w:cs="Times New Roman"/>
          <w:sz w:val="24"/>
          <w:szCs w:val="24"/>
          <w:shd w:val="clear" w:color="auto" w:fill="FFFFFF"/>
        </w:rPr>
      </w:pPr>
      <w:r w:rsidRPr="00AC229C">
        <w:rPr>
          <w:rFonts w:ascii="Times New Roman" w:hAnsi="Times New Roman" w:cs="Times New Roman"/>
          <w:sz w:val="24"/>
          <w:szCs w:val="24"/>
        </w:rPr>
        <w:t xml:space="preserve">29.10.2015 г.  с </w:t>
      </w:r>
      <w:r w:rsidR="005F4B4E" w:rsidRPr="00AC229C">
        <w:rPr>
          <w:rFonts w:ascii="Times New Roman" w:hAnsi="Times New Roman" w:cs="Times New Roman"/>
          <w:sz w:val="24"/>
          <w:szCs w:val="24"/>
        </w:rPr>
        <w:t xml:space="preserve">воспитанниками нашей группы </w:t>
      </w:r>
      <w:r w:rsidRPr="00AC229C">
        <w:rPr>
          <w:rFonts w:ascii="Times New Roman" w:hAnsi="Times New Roman" w:cs="Times New Roman"/>
          <w:sz w:val="24"/>
          <w:szCs w:val="24"/>
        </w:rPr>
        <w:t xml:space="preserve">я, совместно с музыкальным работником, провела </w:t>
      </w:r>
      <w:r w:rsidR="005F4B4E" w:rsidRPr="00AC229C">
        <w:rPr>
          <w:rFonts w:ascii="Times New Roman" w:hAnsi="Times New Roman" w:cs="Times New Roman"/>
          <w:sz w:val="24"/>
          <w:szCs w:val="24"/>
        </w:rPr>
        <w:t xml:space="preserve">открытое </w:t>
      </w:r>
      <w:r w:rsidR="00D262B6" w:rsidRPr="00AC229C">
        <w:rPr>
          <w:rFonts w:ascii="Times New Roman" w:hAnsi="Times New Roman" w:cs="Times New Roman"/>
          <w:sz w:val="24"/>
          <w:szCs w:val="24"/>
        </w:rPr>
        <w:t xml:space="preserve">интегрированное </w:t>
      </w:r>
      <w:r w:rsidR="005F4B4E" w:rsidRPr="00AC229C">
        <w:rPr>
          <w:rFonts w:ascii="Times New Roman" w:hAnsi="Times New Roman" w:cs="Times New Roman"/>
          <w:sz w:val="24"/>
          <w:szCs w:val="24"/>
        </w:rPr>
        <w:t>занятие</w:t>
      </w:r>
      <w:r w:rsidRPr="00AC229C">
        <w:rPr>
          <w:rFonts w:ascii="Times New Roman" w:hAnsi="Times New Roman" w:cs="Times New Roman"/>
          <w:sz w:val="24"/>
          <w:szCs w:val="24"/>
        </w:rPr>
        <w:t xml:space="preserve"> для педагогов </w:t>
      </w:r>
      <w:proofErr w:type="gramStart"/>
      <w:r w:rsidRPr="00AC229C">
        <w:rPr>
          <w:rFonts w:ascii="Times New Roman" w:hAnsi="Times New Roman" w:cs="Times New Roman"/>
          <w:sz w:val="24"/>
          <w:szCs w:val="24"/>
        </w:rPr>
        <w:t>нашего</w:t>
      </w:r>
      <w:proofErr w:type="gramEnd"/>
      <w:r w:rsidRPr="00AC229C">
        <w:rPr>
          <w:rFonts w:ascii="Times New Roman" w:hAnsi="Times New Roman" w:cs="Times New Roman"/>
          <w:sz w:val="24"/>
          <w:szCs w:val="24"/>
        </w:rPr>
        <w:t xml:space="preserve"> ДОУ</w:t>
      </w:r>
      <w:r w:rsidR="005F4B4E" w:rsidRPr="00AC229C">
        <w:rPr>
          <w:rFonts w:ascii="Times New Roman" w:hAnsi="Times New Roman" w:cs="Times New Roman"/>
          <w:sz w:val="24"/>
          <w:szCs w:val="24"/>
        </w:rPr>
        <w:t xml:space="preserve"> </w:t>
      </w:r>
      <w:r w:rsidRPr="00AC229C">
        <w:rPr>
          <w:rFonts w:ascii="Times New Roman" w:hAnsi="Times New Roman" w:cs="Times New Roman"/>
          <w:sz w:val="24"/>
          <w:szCs w:val="24"/>
        </w:rPr>
        <w:t>п</w:t>
      </w:r>
      <w:r w:rsidR="00D262B6" w:rsidRPr="00AC229C">
        <w:rPr>
          <w:rFonts w:ascii="Times New Roman" w:hAnsi="Times New Roman" w:cs="Times New Roman"/>
          <w:sz w:val="24"/>
          <w:szCs w:val="24"/>
        </w:rPr>
        <w:t>о теме «Рассвет на Москва-реке» с целью в</w:t>
      </w:r>
      <w:r w:rsidR="00D262B6" w:rsidRPr="00AC229C">
        <w:rPr>
          <w:rFonts w:ascii="Times New Roman" w:eastAsia="Times New Roman" w:hAnsi="Times New Roman" w:cs="Times New Roman"/>
          <w:sz w:val="24"/>
          <w:szCs w:val="24"/>
          <w:lang w:eastAsia="ru-RU"/>
        </w:rPr>
        <w:t xml:space="preserve">ызвать у детей интерес к передаче художественных образов через музыку, живопись и движение. На этом занятии дети познакомились с творчеством М. Мусоргского, инструментами симфонического оркестра, работами художников А. Куинджи, А. </w:t>
      </w:r>
      <w:proofErr w:type="spellStart"/>
      <w:r w:rsidR="00D262B6" w:rsidRPr="00AC229C">
        <w:rPr>
          <w:rFonts w:ascii="Times New Roman" w:eastAsia="Times New Roman" w:hAnsi="Times New Roman" w:cs="Times New Roman"/>
          <w:sz w:val="24"/>
          <w:szCs w:val="24"/>
          <w:lang w:eastAsia="ru-RU"/>
        </w:rPr>
        <w:t>Пластого</w:t>
      </w:r>
      <w:proofErr w:type="spellEnd"/>
      <w:r w:rsidR="00D262B6" w:rsidRPr="00AC229C">
        <w:rPr>
          <w:rFonts w:ascii="Times New Roman" w:eastAsia="Times New Roman" w:hAnsi="Times New Roman" w:cs="Times New Roman"/>
          <w:sz w:val="24"/>
          <w:szCs w:val="24"/>
          <w:lang w:eastAsia="ru-RU"/>
        </w:rPr>
        <w:t>, И. Айвазовского, учились воспринимать в единстве музыкальные и зрительно-цветовые образы, обогащали речь поэтическими образами, закрепляли навыки работы с гуашью, пастелью, другими изобразительными материалами, учились связывать музыкально-пластический образ с художественным изображением.</w:t>
      </w:r>
    </w:p>
    <w:p w:rsidR="00C274E4" w:rsidRPr="00AC229C" w:rsidRDefault="005B63CB" w:rsidP="00AC229C">
      <w:pPr>
        <w:pStyle w:val="a6"/>
        <w:spacing w:before="0" w:beforeAutospacing="0" w:after="0" w:afterAutospacing="0"/>
        <w:jc w:val="both"/>
      </w:pPr>
      <w:r w:rsidRPr="00AC229C">
        <w:t xml:space="preserve"> </w:t>
      </w:r>
      <w:r w:rsidR="00697FAE" w:rsidRPr="00AC229C">
        <w:t xml:space="preserve">     </w:t>
      </w:r>
      <w:r w:rsidR="00A51BDF" w:rsidRPr="00AC229C">
        <w:t xml:space="preserve"> В своей работе</w:t>
      </w:r>
      <w:r w:rsidR="00DE39D1" w:rsidRPr="00AC229C">
        <w:t xml:space="preserve"> </w:t>
      </w:r>
      <w:r w:rsidR="00A51BDF" w:rsidRPr="00AC229C">
        <w:t>я использ</w:t>
      </w:r>
      <w:r w:rsidR="004C0D16" w:rsidRPr="00AC229C">
        <w:t>ую</w:t>
      </w:r>
      <w:r w:rsidR="00A51BDF" w:rsidRPr="00AC229C">
        <w:t xml:space="preserve"> различные методы и приёмы по</w:t>
      </w:r>
      <w:r w:rsidRPr="00AC229C">
        <w:t xml:space="preserve"> ознакомлению дошкольников с произведениями живописи</w:t>
      </w:r>
      <w:r w:rsidR="00A51BDF" w:rsidRPr="00AC229C">
        <w:t>, помимо традиционных – наглядный, прак</w:t>
      </w:r>
      <w:r w:rsidR="00DE39D1" w:rsidRPr="00AC229C">
        <w:t>тический, словесный</w:t>
      </w:r>
      <w:r w:rsidR="005B53DB" w:rsidRPr="00AC229C">
        <w:t>,</w:t>
      </w:r>
      <w:r w:rsidR="00DE39D1" w:rsidRPr="00AC229C">
        <w:t xml:space="preserve"> я использую </w:t>
      </w:r>
      <w:r w:rsidR="00A51BDF" w:rsidRPr="00AC229C">
        <w:t>такой прием, как  «вхождение» в картину.</w:t>
      </w:r>
      <w:r w:rsidR="0018501D" w:rsidRPr="00AC229C">
        <w:t xml:space="preserve"> </w:t>
      </w:r>
      <w:r w:rsidR="00DE39D1" w:rsidRPr="00AC229C">
        <w:t>Ц</w:t>
      </w:r>
      <w:r w:rsidR="0018501D" w:rsidRPr="00AC229C">
        <w:t>ель научить детей видеть и понимать, что напис</w:t>
      </w:r>
      <w:r w:rsidR="00DE39D1" w:rsidRPr="00AC229C">
        <w:t>ано на картине. Задаю детям в</w:t>
      </w:r>
      <w:r w:rsidR="0018501D" w:rsidRPr="00AC229C">
        <w:t>опросы</w:t>
      </w:r>
      <w:r w:rsidR="00DE39D1" w:rsidRPr="00AC229C">
        <w:t>: ч</w:t>
      </w:r>
      <w:r w:rsidR="0018501D" w:rsidRPr="00AC229C">
        <w:t>то ты чувствуешь, когда смотришь на картину?</w:t>
      </w:r>
      <w:r w:rsidR="00DE39D1" w:rsidRPr="00AC229C">
        <w:t xml:space="preserve"> </w:t>
      </w:r>
      <w:r w:rsidR="0018501D" w:rsidRPr="00AC229C">
        <w:t>Чтобы ты делал, если оказался бы там, на картине?</w:t>
      </w:r>
      <w:r w:rsidR="00DE39D1" w:rsidRPr="00AC229C">
        <w:t xml:space="preserve"> </w:t>
      </w:r>
      <w:r w:rsidR="0018501D" w:rsidRPr="00AC229C">
        <w:t>Какую музыку ты слышишь, к</w:t>
      </w:r>
      <w:r w:rsidR="00DE39D1" w:rsidRPr="00AC229C">
        <w:t>огда смотришь на картину</w:t>
      </w:r>
      <w:r w:rsidR="005B53DB" w:rsidRPr="00AC229C">
        <w:t>? (</w:t>
      </w:r>
      <w:r w:rsidR="00DE39D1" w:rsidRPr="00AC229C">
        <w:t>предлагаю</w:t>
      </w:r>
      <w:r w:rsidR="0018501D" w:rsidRPr="00AC229C">
        <w:t xml:space="preserve"> ребёнку назвать музыкальный инструмент, который мог бы озвучить картину).</w:t>
      </w:r>
      <w:r w:rsidR="00DE39D1" w:rsidRPr="00AC229C">
        <w:t xml:space="preserve"> </w:t>
      </w:r>
      <w:r w:rsidR="00A51BDF" w:rsidRPr="00AC229C">
        <w:t xml:space="preserve">Это оживляет, усиливает, раскрашивает все детали содержания, непосредственно подсказывает верную интонацию, ставит ребенка на место изображенного человека, учит сопереживать ему, будит детское воображение. </w:t>
      </w:r>
    </w:p>
    <w:p w:rsidR="006B009B" w:rsidRPr="00AC229C" w:rsidRDefault="006B009B" w:rsidP="00AC229C">
      <w:pPr>
        <w:pStyle w:val="a3"/>
        <w:ind w:firstLine="567"/>
        <w:jc w:val="both"/>
        <w:rPr>
          <w:rFonts w:ascii="Times New Roman" w:hAnsi="Times New Roman" w:cs="Times New Roman"/>
          <w:color w:val="000000"/>
          <w:sz w:val="24"/>
          <w:szCs w:val="24"/>
          <w:shd w:val="clear" w:color="auto" w:fill="FFFFFF"/>
        </w:rPr>
      </w:pPr>
      <w:r w:rsidRPr="00AC229C">
        <w:rPr>
          <w:rFonts w:ascii="Times New Roman" w:hAnsi="Times New Roman" w:cs="Times New Roman"/>
          <w:color w:val="000000"/>
          <w:sz w:val="24"/>
          <w:szCs w:val="24"/>
          <w:shd w:val="clear" w:color="auto" w:fill="FFFFFF"/>
        </w:rPr>
        <w:t>При рассматривании картины с детьми использую своеобразный игровой прием, развивающий наблюдательность и речь: путем вопросов вовлекаю детей в соревнование - "Кто больше увидит на картине?", побуждая их к наблюдательности и высказываниям.</w:t>
      </w:r>
      <w:r w:rsidR="00D262B6" w:rsidRPr="00AC229C">
        <w:rPr>
          <w:rFonts w:ascii="Times New Roman" w:hAnsi="Times New Roman" w:cs="Times New Roman"/>
          <w:color w:val="000000"/>
          <w:sz w:val="24"/>
          <w:szCs w:val="24"/>
          <w:shd w:val="clear" w:color="auto" w:fill="FFFFFF"/>
        </w:rPr>
        <w:t xml:space="preserve"> Дети умеют сравнивать картины, н</w:t>
      </w:r>
      <w:r w:rsidRPr="00AC229C">
        <w:rPr>
          <w:rFonts w:ascii="Times New Roman" w:hAnsi="Times New Roman" w:cs="Times New Roman"/>
          <w:color w:val="000000"/>
          <w:sz w:val="24"/>
          <w:szCs w:val="24"/>
          <w:shd w:val="clear" w:color="auto" w:fill="FFFFFF"/>
        </w:rPr>
        <w:t>апример, показав детям картины И. Левитана "Март" и А. Саврасова "Грачи прилетели", спрашиваю, где, по их мнению, изображена ранняя и где поздняя весна. На картине Саврасова грачи уже вьют гнезда, а на картине "Март", - еще ни одной птички не видно, и тут снега много, а там он весь потемнел, тает, на крышах снега совсем нет"</w:t>
      </w:r>
      <w:r w:rsidR="00D262B6" w:rsidRPr="00AC229C">
        <w:rPr>
          <w:rFonts w:ascii="Times New Roman" w:hAnsi="Times New Roman" w:cs="Times New Roman"/>
          <w:color w:val="000000"/>
          <w:sz w:val="24"/>
          <w:szCs w:val="24"/>
          <w:shd w:val="clear" w:color="auto" w:fill="FFFFFF"/>
        </w:rPr>
        <w:t>.</w:t>
      </w:r>
    </w:p>
    <w:p w:rsidR="005B63CB" w:rsidRPr="00AC229C" w:rsidRDefault="005B63CB" w:rsidP="00AC229C">
      <w:pPr>
        <w:pStyle w:val="a3"/>
        <w:ind w:firstLine="567"/>
        <w:jc w:val="both"/>
        <w:rPr>
          <w:rFonts w:ascii="Times New Roman" w:hAnsi="Times New Roman" w:cs="Times New Roman"/>
          <w:sz w:val="24"/>
          <w:szCs w:val="24"/>
        </w:rPr>
      </w:pPr>
      <w:r w:rsidRPr="00AC229C">
        <w:rPr>
          <w:rFonts w:ascii="Times New Roman" w:hAnsi="Times New Roman" w:cs="Times New Roman"/>
          <w:color w:val="000000"/>
          <w:sz w:val="24"/>
          <w:szCs w:val="24"/>
          <w:shd w:val="clear" w:color="auto" w:fill="FFFFFF"/>
        </w:rPr>
        <w:t>Беседа, обычно,  начинается с моего рассказа о картине. Затем путем вопросов привлекаю детей к активному выражению своих впечатлений. В других случаях, беседа прямо начинается с вопросов к детям. Проведя беседу по картине, делаем выводы. Рассматривая картины, дети интересуются, что изображено, узнают знакомые предметы и явления, знакомятся с теми, которых ранее не знали.</w:t>
      </w:r>
    </w:p>
    <w:p w:rsidR="00A51BDF" w:rsidRPr="00AC229C" w:rsidRDefault="00A51BDF" w:rsidP="00AC229C">
      <w:pPr>
        <w:pStyle w:val="a3"/>
        <w:ind w:firstLine="567"/>
        <w:jc w:val="both"/>
        <w:rPr>
          <w:rFonts w:ascii="Times New Roman" w:hAnsi="Times New Roman" w:cs="Times New Roman"/>
          <w:sz w:val="24"/>
          <w:szCs w:val="24"/>
        </w:rPr>
      </w:pPr>
      <w:r w:rsidRPr="00AC229C">
        <w:rPr>
          <w:rFonts w:ascii="Times New Roman" w:hAnsi="Times New Roman" w:cs="Times New Roman"/>
          <w:sz w:val="24"/>
          <w:szCs w:val="24"/>
        </w:rPr>
        <w:t xml:space="preserve">Большое внимание  в вопросе  развития творчества посредством живописи я уделяю работе с родителями: размещаю информацию на стендах для родителей, </w:t>
      </w:r>
      <w:r w:rsidR="004C0D16" w:rsidRPr="00AC229C">
        <w:rPr>
          <w:rFonts w:ascii="Times New Roman" w:hAnsi="Times New Roman" w:cs="Times New Roman"/>
          <w:sz w:val="24"/>
          <w:szCs w:val="24"/>
        </w:rPr>
        <w:t>советую,</w:t>
      </w:r>
      <w:r w:rsidRPr="00AC229C">
        <w:rPr>
          <w:rFonts w:ascii="Times New Roman" w:hAnsi="Times New Roman" w:cs="Times New Roman"/>
          <w:sz w:val="24"/>
          <w:szCs w:val="24"/>
        </w:rPr>
        <w:t xml:space="preserve"> как можно подготовиться </w:t>
      </w:r>
      <w:r w:rsidR="007738A7" w:rsidRPr="00AC229C">
        <w:rPr>
          <w:rFonts w:ascii="Times New Roman" w:hAnsi="Times New Roman" w:cs="Times New Roman"/>
          <w:sz w:val="24"/>
          <w:szCs w:val="24"/>
        </w:rPr>
        <w:t xml:space="preserve">к </w:t>
      </w:r>
      <w:r w:rsidRPr="00AC229C">
        <w:rPr>
          <w:rFonts w:ascii="Times New Roman" w:hAnsi="Times New Roman" w:cs="Times New Roman"/>
          <w:sz w:val="24"/>
          <w:szCs w:val="24"/>
        </w:rPr>
        <w:t>посещени</w:t>
      </w:r>
      <w:r w:rsidR="007738A7" w:rsidRPr="00AC229C">
        <w:rPr>
          <w:rFonts w:ascii="Times New Roman" w:hAnsi="Times New Roman" w:cs="Times New Roman"/>
          <w:sz w:val="24"/>
          <w:szCs w:val="24"/>
        </w:rPr>
        <w:t>ю</w:t>
      </w:r>
      <w:r w:rsidRPr="00AC229C">
        <w:rPr>
          <w:rFonts w:ascii="Times New Roman" w:hAnsi="Times New Roman" w:cs="Times New Roman"/>
          <w:sz w:val="24"/>
          <w:szCs w:val="24"/>
        </w:rPr>
        <w:t xml:space="preserve"> музея</w:t>
      </w:r>
      <w:r w:rsidR="004C0D16" w:rsidRPr="00AC229C">
        <w:rPr>
          <w:rFonts w:ascii="Times New Roman" w:hAnsi="Times New Roman" w:cs="Times New Roman"/>
          <w:sz w:val="24"/>
          <w:szCs w:val="24"/>
        </w:rPr>
        <w:t xml:space="preserve">, </w:t>
      </w:r>
      <w:r w:rsidRPr="00AC229C">
        <w:rPr>
          <w:rFonts w:ascii="Times New Roman" w:hAnsi="Times New Roman" w:cs="Times New Roman"/>
          <w:sz w:val="24"/>
          <w:szCs w:val="24"/>
        </w:rPr>
        <w:t>на что обратить внимание во время рассматривания картин.</w:t>
      </w:r>
    </w:p>
    <w:p w:rsidR="00D1687F" w:rsidRPr="00AC229C" w:rsidRDefault="005F4B4E" w:rsidP="00AC229C">
      <w:pPr>
        <w:pStyle w:val="a3"/>
        <w:ind w:firstLine="567"/>
        <w:jc w:val="both"/>
        <w:rPr>
          <w:rFonts w:ascii="Times New Roman" w:hAnsi="Times New Roman" w:cs="Times New Roman"/>
          <w:sz w:val="24"/>
          <w:szCs w:val="24"/>
        </w:rPr>
      </w:pPr>
      <w:proofErr w:type="gramStart"/>
      <w:r w:rsidRPr="00AC229C">
        <w:rPr>
          <w:rFonts w:ascii="Times New Roman" w:hAnsi="Times New Roman" w:cs="Times New Roman"/>
          <w:sz w:val="24"/>
          <w:szCs w:val="24"/>
        </w:rPr>
        <w:t>В дальнейшем, планирую познакомить детей с другими жанрами живописи: анималистический, батальный, бытовой, исторический, религиозный,  былинн</w:t>
      </w:r>
      <w:r w:rsidR="00D262B6" w:rsidRPr="00AC229C">
        <w:rPr>
          <w:rFonts w:ascii="Times New Roman" w:hAnsi="Times New Roman" w:cs="Times New Roman"/>
          <w:sz w:val="24"/>
          <w:szCs w:val="24"/>
        </w:rPr>
        <w:t>о-</w:t>
      </w:r>
      <w:r w:rsidR="00DE39D1" w:rsidRPr="00AC229C">
        <w:rPr>
          <w:rFonts w:ascii="Times New Roman" w:hAnsi="Times New Roman" w:cs="Times New Roman"/>
          <w:sz w:val="24"/>
          <w:szCs w:val="24"/>
        </w:rPr>
        <w:t>бытовой.</w:t>
      </w:r>
      <w:proofErr w:type="gramEnd"/>
    </w:p>
    <w:p w:rsidR="00D1687F" w:rsidRDefault="00D1687F" w:rsidP="00654C25">
      <w:pPr>
        <w:jc w:val="both"/>
      </w:pPr>
    </w:p>
    <w:p w:rsidR="00D1687F" w:rsidRDefault="00D1687F" w:rsidP="00654C25">
      <w:pPr>
        <w:jc w:val="both"/>
      </w:pPr>
    </w:p>
    <w:p w:rsidR="00372BCA" w:rsidRPr="00372BCA" w:rsidRDefault="00372BCA" w:rsidP="00654C25">
      <w:pPr>
        <w:ind w:left="-567"/>
        <w:jc w:val="both"/>
        <w:rPr>
          <w:rFonts w:ascii="Times New Roman" w:hAnsi="Times New Roman" w:cs="Times New Roman"/>
          <w:sz w:val="28"/>
          <w:szCs w:val="28"/>
        </w:rPr>
      </w:pPr>
    </w:p>
    <w:sectPr w:rsidR="00372BCA" w:rsidRPr="00372BCA" w:rsidSect="00654C2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3DC3"/>
    <w:multiLevelType w:val="hybridMultilevel"/>
    <w:tmpl w:val="5508A096"/>
    <w:lvl w:ilvl="0" w:tplc="14EAD594">
      <w:start w:val="4"/>
      <w:numFmt w:val="decimal"/>
      <w:lvlText w:val="%1."/>
      <w:lvlJc w:val="left"/>
      <w:pPr>
        <w:ind w:left="360" w:hanging="360"/>
      </w:pPr>
      <w:rPr>
        <w:rFonts w:eastAsiaTheme="minorHAnsi"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8E354EC"/>
    <w:multiLevelType w:val="hybridMultilevel"/>
    <w:tmpl w:val="07C42A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3F"/>
    <w:rsid w:val="000D4F54"/>
    <w:rsid w:val="000E220B"/>
    <w:rsid w:val="0018501D"/>
    <w:rsid w:val="001B510A"/>
    <w:rsid w:val="00212BF3"/>
    <w:rsid w:val="00261822"/>
    <w:rsid w:val="00372BCA"/>
    <w:rsid w:val="004C0D16"/>
    <w:rsid w:val="005B53DB"/>
    <w:rsid w:val="005B63CB"/>
    <w:rsid w:val="005F4B4E"/>
    <w:rsid w:val="00654C25"/>
    <w:rsid w:val="0069413F"/>
    <w:rsid w:val="00697FAE"/>
    <w:rsid w:val="006B009B"/>
    <w:rsid w:val="007738A7"/>
    <w:rsid w:val="0094518C"/>
    <w:rsid w:val="00A41438"/>
    <w:rsid w:val="00A43EF5"/>
    <w:rsid w:val="00A51BDF"/>
    <w:rsid w:val="00A85280"/>
    <w:rsid w:val="00AC229C"/>
    <w:rsid w:val="00B63633"/>
    <w:rsid w:val="00B74AAA"/>
    <w:rsid w:val="00B8109B"/>
    <w:rsid w:val="00BB4B3A"/>
    <w:rsid w:val="00BB7FDE"/>
    <w:rsid w:val="00BC220D"/>
    <w:rsid w:val="00C274E4"/>
    <w:rsid w:val="00C57610"/>
    <w:rsid w:val="00D1687F"/>
    <w:rsid w:val="00D262B6"/>
    <w:rsid w:val="00D94E0D"/>
    <w:rsid w:val="00DE39D1"/>
    <w:rsid w:val="00DE6B59"/>
    <w:rsid w:val="00EC19FD"/>
    <w:rsid w:val="00F8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BDF"/>
    <w:pPr>
      <w:spacing w:after="0" w:line="240" w:lineRule="auto"/>
    </w:pPr>
  </w:style>
  <w:style w:type="paragraph" w:styleId="a4">
    <w:name w:val="Body Text"/>
    <w:basedOn w:val="a"/>
    <w:link w:val="a5"/>
    <w:uiPriority w:val="99"/>
    <w:semiHidden/>
    <w:unhideWhenUsed/>
    <w:rsid w:val="00A51BDF"/>
    <w:pPr>
      <w:spacing w:after="120"/>
    </w:pPr>
  </w:style>
  <w:style w:type="character" w:customStyle="1" w:styleId="a5">
    <w:name w:val="Основной текст Знак"/>
    <w:basedOn w:val="a0"/>
    <w:link w:val="a4"/>
    <w:uiPriority w:val="99"/>
    <w:semiHidden/>
    <w:rsid w:val="00A51BDF"/>
  </w:style>
  <w:style w:type="paragraph" w:styleId="a6">
    <w:name w:val="Normal (Web)"/>
    <w:basedOn w:val="a"/>
    <w:uiPriority w:val="99"/>
    <w:unhideWhenUsed/>
    <w:rsid w:val="00B74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4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BDF"/>
    <w:pPr>
      <w:spacing w:after="0" w:line="240" w:lineRule="auto"/>
    </w:pPr>
  </w:style>
  <w:style w:type="paragraph" w:styleId="a4">
    <w:name w:val="Body Text"/>
    <w:basedOn w:val="a"/>
    <w:link w:val="a5"/>
    <w:uiPriority w:val="99"/>
    <w:semiHidden/>
    <w:unhideWhenUsed/>
    <w:rsid w:val="00A51BDF"/>
    <w:pPr>
      <w:spacing w:after="120"/>
    </w:pPr>
  </w:style>
  <w:style w:type="character" w:customStyle="1" w:styleId="a5">
    <w:name w:val="Основной текст Знак"/>
    <w:basedOn w:val="a0"/>
    <w:link w:val="a4"/>
    <w:uiPriority w:val="99"/>
    <w:semiHidden/>
    <w:rsid w:val="00A51BDF"/>
  </w:style>
  <w:style w:type="paragraph" w:styleId="a6">
    <w:name w:val="Normal (Web)"/>
    <w:basedOn w:val="a"/>
    <w:uiPriority w:val="99"/>
    <w:unhideWhenUsed/>
    <w:rsid w:val="00B74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8587">
      <w:bodyDiv w:val="1"/>
      <w:marLeft w:val="0"/>
      <w:marRight w:val="0"/>
      <w:marTop w:val="0"/>
      <w:marBottom w:val="0"/>
      <w:divBdr>
        <w:top w:val="none" w:sz="0" w:space="0" w:color="auto"/>
        <w:left w:val="none" w:sz="0" w:space="0" w:color="auto"/>
        <w:bottom w:val="none" w:sz="0" w:space="0" w:color="auto"/>
        <w:right w:val="none" w:sz="0" w:space="0" w:color="auto"/>
      </w:divBdr>
    </w:div>
    <w:div w:id="898058477">
      <w:bodyDiv w:val="1"/>
      <w:marLeft w:val="0"/>
      <w:marRight w:val="0"/>
      <w:marTop w:val="0"/>
      <w:marBottom w:val="0"/>
      <w:divBdr>
        <w:top w:val="none" w:sz="0" w:space="0" w:color="auto"/>
        <w:left w:val="none" w:sz="0" w:space="0" w:color="auto"/>
        <w:bottom w:val="none" w:sz="0" w:space="0" w:color="auto"/>
        <w:right w:val="none" w:sz="0" w:space="0" w:color="auto"/>
      </w:divBdr>
    </w:div>
    <w:div w:id="1631205845">
      <w:bodyDiv w:val="1"/>
      <w:marLeft w:val="0"/>
      <w:marRight w:val="0"/>
      <w:marTop w:val="0"/>
      <w:marBottom w:val="0"/>
      <w:divBdr>
        <w:top w:val="none" w:sz="0" w:space="0" w:color="auto"/>
        <w:left w:val="none" w:sz="0" w:space="0" w:color="auto"/>
        <w:bottom w:val="none" w:sz="0" w:space="0" w:color="auto"/>
        <w:right w:val="none" w:sz="0" w:space="0" w:color="auto"/>
      </w:divBdr>
    </w:div>
    <w:div w:id="1667198911">
      <w:bodyDiv w:val="1"/>
      <w:marLeft w:val="0"/>
      <w:marRight w:val="0"/>
      <w:marTop w:val="0"/>
      <w:marBottom w:val="0"/>
      <w:divBdr>
        <w:top w:val="none" w:sz="0" w:space="0" w:color="auto"/>
        <w:left w:val="none" w:sz="0" w:space="0" w:color="auto"/>
        <w:bottom w:val="none" w:sz="0" w:space="0" w:color="auto"/>
        <w:right w:val="none" w:sz="0" w:space="0" w:color="auto"/>
      </w:divBdr>
    </w:div>
    <w:div w:id="1841698060">
      <w:bodyDiv w:val="1"/>
      <w:marLeft w:val="0"/>
      <w:marRight w:val="0"/>
      <w:marTop w:val="0"/>
      <w:marBottom w:val="0"/>
      <w:divBdr>
        <w:top w:val="none" w:sz="0" w:space="0" w:color="auto"/>
        <w:left w:val="none" w:sz="0" w:space="0" w:color="auto"/>
        <w:bottom w:val="none" w:sz="0" w:space="0" w:color="auto"/>
        <w:right w:val="none" w:sz="0" w:space="0" w:color="auto"/>
      </w:divBdr>
    </w:div>
    <w:div w:id="19905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DF73-91AB-41DA-A2A8-7D267B33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Ленусик</dc:creator>
  <cp:keywords/>
  <dc:description/>
  <cp:lastModifiedBy>Ленусик</cp:lastModifiedBy>
  <cp:revision>17</cp:revision>
  <cp:lastPrinted>2015-11-30T01:43:00Z</cp:lastPrinted>
  <dcterms:created xsi:type="dcterms:W3CDTF">2015-11-22T12:35:00Z</dcterms:created>
  <dcterms:modified xsi:type="dcterms:W3CDTF">2016-04-01T08:01:00Z</dcterms:modified>
</cp:coreProperties>
</file>