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96" w:rsidRPr="00BF3D60" w:rsidRDefault="0006134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7D55">
        <w:rPr>
          <w:rFonts w:ascii="Times New Roman" w:hAnsi="Times New Roman" w:cs="Times New Roman"/>
          <w:b/>
          <w:bCs/>
          <w:sz w:val="36"/>
          <w:szCs w:val="28"/>
        </w:rPr>
        <w:t>Калач</w:t>
      </w:r>
      <w:r w:rsidR="002A7D55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r w:rsidR="002A7D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А. Масленникова</w:t>
      </w:r>
      <w:bookmarkStart w:id="0" w:name="_GoBack"/>
      <w:bookmarkEnd w:id="0"/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Есть на свете город русский,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Очень сдобный, очень вкусный,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И душист он и горяч –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Называется Калач.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Калачом свернулась речка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И бежит, бежит журча…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Светит месяц над крылечком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Половинкой калача.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Если в гости кто приехал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Или кто-нибудь пришёл,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В каждом доме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Первым делом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Калачи несут на стол.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На работу все идут –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Калачи с собой берут.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А детишки за плечами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Носят ранцы с калачами.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И, наверное, от этих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Пышных, сдобных калачей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Подрастают там ребята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  <w:t>Силачи из силачей!</w:t>
      </w:r>
      <w:r w:rsidR="00103396" w:rsidRPr="002A7D55">
        <w:rPr>
          <w:rFonts w:ascii="Times New Roman" w:hAnsi="Times New Roman" w:cs="Times New Roman"/>
          <w:b/>
          <w:bCs/>
          <w:sz w:val="28"/>
          <w:szCs w:val="28"/>
        </w:rPr>
        <w:br/>
      </w:r>
    </w:p>
    <w:sectPr w:rsidR="00103396" w:rsidRPr="00BF3D60" w:rsidSect="0079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3396"/>
    <w:rsid w:val="0006134A"/>
    <w:rsid w:val="00103396"/>
    <w:rsid w:val="001A0AF1"/>
    <w:rsid w:val="002A7D55"/>
    <w:rsid w:val="0079241B"/>
    <w:rsid w:val="00BF3D60"/>
    <w:rsid w:val="00F4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39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0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39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0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7</cp:revision>
  <dcterms:created xsi:type="dcterms:W3CDTF">2014-12-02T14:48:00Z</dcterms:created>
  <dcterms:modified xsi:type="dcterms:W3CDTF">2016-04-01T15:11:00Z</dcterms:modified>
</cp:coreProperties>
</file>