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C4" w:rsidRDefault="00590DC4" w:rsidP="00590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защите прав ребёнка. Тема «Семья».</w:t>
      </w:r>
    </w:p>
    <w:p w:rsidR="00590DC4" w:rsidRDefault="00590DC4" w:rsidP="00590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Дать детям дошкольного возраста элементарные знания и представления о Международном документе по защите прав ребёнка. 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представления о защите прав ребёнка членами их семьи (все члены семьи обязаны защищать своего ребёнка), право на имя, жильё, медицинский уход. Закрепить назначение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художественное слово. Познакомить детей с новым правом ребёнка на любовь и заботу (через новый знак сердечко). Учить вырезать сердечко разными способами. Закрепить умение правильно работать с ножницами. Аккуратно наклеивать вырезанное сердечко.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об условиях обеспечивающих сохранение здоровья каждого ребёнка. Учить детей сопереживать. Замечать боль других.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совершать добрые поступки по отношению к другим людям, привлекать детей к выполнению общей работы.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забота, ласка, помощь, лечение, сохраним, любовь, гордиться, собственное имя.</w:t>
      </w:r>
      <w:proofErr w:type="gramEnd"/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по теме «Семья». «Дом», «Профессии» (врач, строитель). Заучивание стихов, песен, пословиц. Чтение сказок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«Красная шапочка», «Айболит», «Буратино».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папам и мамам, именинникам в группе. Сюжетно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олевые игры «Семья». «Больница». Рассматривание иллюстраций, просмотр мультфильмов, рисование по теме «Моя семья». Театрализованная постановка сказки «О глупом мышонке».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лист ватмана, трафареты сердечек, ножницы, кисточки, клей, салфетки.</w:t>
      </w:r>
    </w:p>
    <w:p w:rsidR="00590DC4" w:rsidRDefault="00590DC4" w:rsidP="00590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музыкальный зал становятся в круг.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представьте себе такую ситуацию. У всех детей нашей группы пропали имена. Как дети будут обращаться друг к другу? Что нам теперь делать?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волшебный мячик, он поможет вспомнить имена. Мяч волшебный произносит имена только ласково, нежно, с любовью.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как мяч: меня зовут Верочка.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 очереди называют свои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передавая мяч. </w:t>
      </w:r>
    </w:p>
    <w:p w:rsidR="00590DC4" w:rsidRDefault="00590DC4" w:rsidP="00590D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нас есть собственное имя. Есть такая пословица: «Имя украшает человека, а человек имя». Гордитесь своим именем уважительно относитесь к нему.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из вас обязан дорожить своим именем и уважать имя другого.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ребёнок имеет право на имя </w:t>
      </w:r>
      <w:r>
        <w:rPr>
          <w:rFonts w:ascii="Times New Roman" w:hAnsi="Times New Roman" w:cs="Times New Roman"/>
          <w:i/>
          <w:sz w:val="28"/>
          <w:szCs w:val="28"/>
        </w:rPr>
        <w:t>(садятся в круг).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читает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большой, многоэтажный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видится едва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– закружилась голова.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недавно заселили рады жители до слёз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детская площадка грузовик песок привёз,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многоэтажный дом построю из песка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Расселить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нём смогу наверняка.</w:t>
      </w:r>
    </w:p>
    <w:p w:rsidR="00590DC4" w:rsidRDefault="00590DC4" w:rsidP="00590D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 – это место, где любят, понимают, чувствуешь себя легко, свободно. У нас есть право на жильё, дом.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 когда вы болеете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неприятно, температура, болит голова, кашель.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приходит к нам на помощь?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к нам на помощь приходит врач.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врач нам помогает?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выписывает таблетки, слушает, смотрит горлышко, лечит.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какое есть право?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у нас есть право на лечение. 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надо делать, чтобы не болеть?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заниматься спортом, принимать витамины, делать зарядку.</w:t>
      </w:r>
    </w:p>
    <w:p w:rsidR="00590DC4" w:rsidRDefault="00590DC4" w:rsidP="00590D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Песенка «Мамонтёнок» </w:t>
      </w:r>
      <w:r>
        <w:rPr>
          <w:rFonts w:ascii="Times New Roman" w:hAnsi="Times New Roman" w:cs="Times New Roman"/>
          <w:b/>
          <w:i/>
          <w:sz w:val="28"/>
          <w:szCs w:val="28"/>
        </w:rPr>
        <w:t>(поют дети)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Кого искал мамонтёнок?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Мамонтёнок искал маму.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малыш не может прожить без мамы?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мамонтёнку плохо, никто не заботиться о нём, ему страшно, трудно.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делают папы и мамы для вас?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заботятся, покупают вещи, играют с нами, читают книги.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заботитесь о родителях?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помогаем мыть посуду, убираем свои вещи, ходим в магазин.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ком мы ещё можем позаботиться?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о птицах, животных, цветах. Относиться к ним бережно с любовью.</w:t>
      </w:r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(читает ребёнок).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 земле одна,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 у нас страна,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один и нос один,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у мамы сын.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мы можем выразить любовь к близким, к родителям?</w:t>
      </w:r>
      <w:proofErr w:type="gramEnd"/>
    </w:p>
    <w:p w:rsidR="00590DC4" w:rsidRDefault="00590DC4" w:rsidP="00590D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подарить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подарок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сделанный своими руками, сделать сердечко.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любовь исходит от сердца,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говорят: «Я люблю тебя всем сердцем».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подумаем. Как можно сделать сердечко.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обвести, нарисовать и вырезать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хочу напомнить вам технику безопасности работы с ножницами, а может кто – то из детей расскажет (дети рассказывают).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 и у ножниц есть право, как и у нас на свой домик.</w:t>
      </w:r>
    </w:p>
    <w:p w:rsidR="00590DC4" w:rsidRDefault="00590DC4" w:rsidP="00590D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деятельность. Дети вырезают и наклеивают свое сердечко на одно большое нарисованное на ватмане.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Воспитатель. </w:t>
      </w:r>
      <w:r>
        <w:rPr>
          <w:rFonts w:ascii="Times New Roman" w:hAnsi="Times New Roman" w:cs="Times New Roman"/>
          <w:sz w:val="28"/>
          <w:szCs w:val="28"/>
        </w:rPr>
        <w:t>Какие замечательные у вас получилось сердечки, а когда мы все их соединили, то получилось одно большое, теплое, его любви хватит на всех.</w:t>
      </w:r>
    </w:p>
    <w:p w:rsidR="00590DC4" w:rsidRDefault="00590DC4" w:rsidP="00590D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В. В. Соловьёва, Т.А. Данилина,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детей с Конвенцией о правах ребёнка». АРКТИ, 2004г.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Г. А. Ковалёва. «Воспитывая маленького гражданина». АРКТИ, 2004 г.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«Музыкально игровой материал для дошкольников и младших школьников».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»,2004 г.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«Стихи детям». «Доброе слово». 2013 г.</w:t>
      </w:r>
    </w:p>
    <w:p w:rsidR="00590DC4" w:rsidRDefault="00590DC4" w:rsidP="00590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253" w:rsidRDefault="007C2253"/>
    <w:sectPr w:rsidR="007C2253" w:rsidSect="007C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C4"/>
    <w:rsid w:val="00590DC4"/>
    <w:rsid w:val="007C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2013-12-19T09:24:00Z</dcterms:created>
  <dcterms:modified xsi:type="dcterms:W3CDTF">2013-12-19T09:25:00Z</dcterms:modified>
</cp:coreProperties>
</file>