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79" w:rsidRPr="00AC5B12" w:rsidRDefault="00AC5B12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07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5079" w:rsidRPr="00AC5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«АРТ-ТЕРАПИЯ КАК СРЕДСТВО СОХРАНЕН</w:t>
      </w:r>
      <w:r w:rsidR="008C0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ИЯ И УКРЕПЛЕНИЯ ПСИХОЛОГИЧЕСКОГО, СОЦИАЛЬНОГ И ФИЗИЧЕСКОГО</w:t>
      </w:r>
      <w:r w:rsidR="001A5079" w:rsidRPr="00AC5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ЗДОРОВЬЯ ДОШКОЛЬНИКОВ»</w:t>
      </w:r>
    </w:p>
    <w:p w:rsidR="001A5079" w:rsidRPr="00AC5B12" w:rsidRDefault="001A5079" w:rsidP="00AC5B12">
      <w:pPr>
        <w:shd w:val="clear" w:color="auto" w:fill="FFFFFF"/>
        <w:spacing w:before="20" w:after="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Арт-терапия (дословно - лечение искусством, творчеством)  -  простой и эффективный способ психологической помощи, основанный на творчестве и игре. Этот способ нравится детям, отвлекает их от неприятных эмоций, способствует повышению самооценки. На первый взгляд арт-терапевтические методы и приемы относятся к работе педагога-психолога. Но я считаю, что мы, воспитатели, часто являемся свидетелями того, что дети испытывают  негативные эмоции и психологические проблемы. А ведь  здоровье человека - это совокупность не только физических, но и психических качеств человека. Очень часто 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повышенный уровень тревожности, низкая самооценка и наличие каких – либо страхов не являются аргументами для тревоги родителей по поводу здоровья ребенка. Все перечисленные показатели являются симптомами психологического нездоровья. И если у ребенка существуют проблемы с психологическим состоянием, то какая речь может идти о его физическом здоровье. В связи с этим возникает необходимость поиска инновационных эффективных методов позволяющих стабилизировать психоэмоциональное состояние и психологическое здоровье  дошкольников в целом. </w:t>
      </w:r>
    </w:p>
    <w:p w:rsidR="001A5079" w:rsidRPr="00AC5B12" w:rsidRDefault="00C01952" w:rsidP="00AC5B12">
      <w:pPr>
        <w:shd w:val="clear" w:color="auto" w:fill="FFFFFF"/>
        <w:spacing w:before="20" w:after="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A507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избавления от негативных состояний детей я попробовала применить техники  арт-терапии и увидела положительные результаты. </w:t>
      </w:r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коррекции таких состояний можно успешно применять такие виды арт-терапии, как рисование, лепка, фотография, песочная и </w:t>
      </w:r>
      <w:proofErr w:type="spellStart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сказкотерапия</w:t>
      </w:r>
      <w:proofErr w:type="spellEnd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музыкотерапия, </w:t>
      </w:r>
      <w:proofErr w:type="spellStart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цветотерапия</w:t>
      </w:r>
      <w:proofErr w:type="spellEnd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игротерапия</w:t>
      </w:r>
      <w:proofErr w:type="spellEnd"/>
      <w:r w:rsidR="007620D9" w:rsidRPr="00AC5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 </w:t>
      </w:r>
    </w:p>
    <w:p w:rsidR="0073717E" w:rsidRPr="00AC5B12" w:rsidRDefault="00C01952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15072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Первое с чего я начинаю – это с</w:t>
      </w:r>
      <w:r w:rsidR="00F831EB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оздание безопасного, доброжелательного и самое главное доверительного пространства   для   ребенка.  Посредником в этом деле выступает игра.</w:t>
      </w:r>
      <w:r w:rsidR="00215072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Благодаря играм мне удается сплотить детей в единый коллектив, в котором  они учатся уважать чувства своих товарищей, сопереживать</w:t>
      </w:r>
      <w:r w:rsidR="00AA757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другу, у них формируется доброжелательное отношение между собой,  дети усваивают такие понятия как взаимопомощь, взаимовыручка. </w:t>
      </w:r>
      <w:r w:rsidR="0073717E"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</w:p>
    <w:p w:rsidR="000C4786" w:rsidRPr="00AC5B12" w:rsidRDefault="0073717E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A757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Через игры</w:t>
      </w:r>
      <w:r w:rsidR="00215072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знакомимся с окружающим миром. </w:t>
      </w:r>
      <w:r w:rsidR="00AA757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уделяю  играм на свежем воздухе.</w:t>
      </w:r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наши прогулки превращаются в настоящие приключения, в которых заде</w:t>
      </w:r>
      <w:r w:rsidR="00707FDB">
        <w:rPr>
          <w:rFonts w:ascii="Times New Roman" w:hAnsi="Times New Roman" w:cs="Times New Roman"/>
          <w:color w:val="000000" w:themeColor="text1"/>
          <w:sz w:val="24"/>
          <w:szCs w:val="24"/>
        </w:rPr>
        <w:t>йствованы все дети.</w:t>
      </w:r>
      <w:r w:rsid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</w:t>
      </w:r>
      <w:r w:rsidR="000C4786"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  <w:r w:rsidR="00D90A3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</w:t>
      </w:r>
      <w:r w:rsid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</w:t>
      </w:r>
    </w:p>
    <w:p w:rsidR="000444B6" w:rsidRPr="00AC5B12" w:rsidRDefault="00C01952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 совместные игры проходят с </w:t>
      </w:r>
      <w:r w:rsidR="003159F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музыкальным сопровождением. Музыка является средством влияния на психологический климат группы. ЕЕ можно использовать в качестве настроя</w:t>
      </w:r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</w:t>
      </w:r>
      <w:r w:rsidR="003159F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какой-либо деятельностью</w:t>
      </w:r>
      <w:r w:rsidR="003159F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4B6" w:rsidRPr="00AC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Музыкотерапия очень актуальна, ведь музыка – это праздник души! А маленькая светлая душа ребенка должна наполняться радостью, чтобы захотелось ему поиграть, нарисовать, рассказать.</w:t>
      </w:r>
      <w:r w:rsidR="00785944" w:rsidRPr="00AC5B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Человеческий  организм устроен так, что большинство людей, сходным образом реагирует на  музыку на уровне физиологии.  Музыку разделяют на 2 вида</w:t>
      </w:r>
      <w:proofErr w:type="gram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эрготропная</w:t>
      </w:r>
      <w:proofErr w:type="spell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proofErr w:type="spell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трофотропная</w:t>
      </w:r>
      <w:proofErr w:type="spell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Эрготропная</w:t>
      </w:r>
      <w:proofErr w:type="spell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динамичная</w:t>
      </w:r>
      <w:proofErr w:type="gram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громкая, призывающая к активным д</w:t>
      </w:r>
      <w:r w:rsidR="003159F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ействиям и бодрствованию.  ЕЕ я использую для игр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</w:t>
      </w:r>
      <w:proofErr w:type="spell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трофотропная</w:t>
      </w:r>
      <w:proofErr w:type="spell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успокаивает, расслабляет</w:t>
      </w:r>
      <w:proofErr w:type="gram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снятию нервно-мышечного напряжения. Этот вид музыки  я часто использую для создания детьми рисунков.</w:t>
      </w:r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4786" w:rsidRPr="00AC5B12" w:rsidRDefault="00BB4CCD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</w:t>
      </w:r>
    </w:p>
    <w:p w:rsidR="007620D9" w:rsidRPr="00AC5B12" w:rsidRDefault="000444B6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Рисовани</w:t>
      </w:r>
      <w:proofErr w:type="gram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7620D9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из ведущих приемов моей работы. 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7620D9" w:rsidRPr="00AC5B12" w:rsidRDefault="007620D9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В.А. Сухомлинский писал: “Общение с искусством – одна из больших радостей жизни”. Дошкольный возраст – это тот период, когда изобразительная деятельность может стать и чаще всего я</w:t>
      </w:r>
      <w:r w:rsidR="00785944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вляется устойчивым увлечением 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всех детей.</w:t>
      </w:r>
    </w:p>
    <w:p w:rsidR="000444B6" w:rsidRPr="00AC5B12" w:rsidRDefault="007620D9" w:rsidP="00707FDB">
      <w:pPr>
        <w:spacing w:before="20" w:after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Мои наблюдения показывают, что рисование является для ребенка средством переноса своего внутреннего</w:t>
      </w:r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состояния на лист бум</w:t>
      </w:r>
      <w:r w:rsidR="00785944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аги. Рисуя свои чувства, эмоции</w:t>
      </w:r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, настроение ребенок бе</w:t>
      </w:r>
      <w:r w:rsidR="00785944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зболезненно и неосознанно  может,</w:t>
      </w:r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освободить себя от не нужных ему страхов, переживаний. У него появляется возможность корректировать свое состояние  путем использование цвета, метода дорисовки и </w:t>
      </w:r>
      <w:proofErr w:type="spellStart"/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мн.др</w:t>
      </w:r>
      <w:proofErr w:type="spellEnd"/>
      <w:r w:rsidR="000444B6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82D00" w:rsidRPr="00AC5B12" w:rsidRDefault="00785944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82D00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Изучив методическую литературу, я сделала вывод, что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282D00" w:rsidRPr="00AC5B12" w:rsidRDefault="00282D00" w:rsidP="00707FDB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Идея моего опыта – 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нетрадиционных техник рисования.</w:t>
      </w:r>
    </w:p>
    <w:p w:rsidR="00282D00" w:rsidRPr="00AC5B12" w:rsidRDefault="00785944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82D00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282D00" w:rsidRPr="00AC5B12" w:rsidRDefault="00785944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82D00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 </w:t>
      </w:r>
    </w:p>
    <w:p w:rsidR="00C17EC3" w:rsidRPr="00AC5B12" w:rsidRDefault="00785944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82D00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</w:t>
      </w:r>
      <w:r w:rsidR="00C17EC3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вание мелом по бархатной бумаге, рисование по воде.</w:t>
      </w:r>
      <w:r w:rsidR="00C17EC3"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</w:t>
      </w:r>
      <w:r w:rsidR="00707FDB">
        <w:rPr>
          <w:rFonts w:ascii="Times New Roman" w:hAnsi="Times New Roman" w:cs="Times New Roman"/>
          <w:color w:val="000000" w:themeColor="text1"/>
          <w:sz w:val="24"/>
          <w:szCs w:val="24"/>
        </w:rPr>
        <w:t>ь новые развивающие технологии.</w:t>
      </w:r>
    </w:p>
    <w:p w:rsidR="00785944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Техники изображения могут способствовать ослаблению возбуждения слишком эмоционально расторможенных детей. Хочу отметить, что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</w:t>
      </w:r>
    </w:p>
    <w:p w:rsidR="009E356C" w:rsidRPr="00AC5B12" w:rsidRDefault="00785944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82D00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техники рисования ранее использовались разрозненно,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Все дети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Сущность опыта: процесс художественно-эстетического,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воспитания. Участвуя в творческом процессе, дети проявляют интерес к миру природы, гармонии цвета и форм. Это позволяет по особенному смотреть на все их окружение, прививать любовь ко всему живому.</w:t>
      </w:r>
    </w:p>
    <w:p w:rsidR="0073717E" w:rsidRPr="00707FDB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работе использую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 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 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Таки</w:t>
      </w:r>
      <w:r w:rsidR="00915A2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м образом, на основе проделанной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</w:t>
      </w:r>
      <w:r w:rsidR="00915A2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5A2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ачали чувствовать себя маленькими художниками.</w:t>
      </w:r>
    </w:p>
    <w:p w:rsidR="00915A27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Нетрадиционная техника рисования дает ребенку возможность выразить в рисунке свои чувства и</w:t>
      </w:r>
      <w:r w:rsidR="00915A2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  <w:r w:rsidR="00915A27"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0D8E" w:rsidRDefault="00915A27" w:rsidP="00AC5B12">
      <w:pPr>
        <w:spacing w:before="20" w:after="2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 Совместно с родителями устраиваем различные конкурсы, тренинги, коллективные игры, фотовыставки</w:t>
      </w:r>
      <w:r w:rsidR="003D3A53">
        <w:rPr>
          <w:rFonts w:ascii="Times New Roman" w:hAnsi="Times New Roman" w:cs="Times New Roman"/>
          <w:color w:val="000000" w:themeColor="text1"/>
          <w:sz w:val="24"/>
          <w:szCs w:val="24"/>
        </w:rPr>
        <w:t>, спортивные эстафеты</w:t>
      </w:r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Я думаю, что моя совместная работа с родителями создает ребенку эмоциональн</w:t>
      </w:r>
      <w:proofErr w:type="gramStart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AC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комфортное состояние, а значит здоровье!</w:t>
      </w:r>
      <w:r w:rsidR="0073717E"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</w:p>
    <w:p w:rsidR="00D90A37" w:rsidRDefault="00D90A37" w:rsidP="00AC5B12">
      <w:pPr>
        <w:spacing w:before="20" w:after="2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D90A37" w:rsidRPr="00AC5B12" w:rsidRDefault="00D90A37" w:rsidP="00AC5B12">
      <w:pPr>
        <w:spacing w:before="20" w:after="2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73717E" w:rsidRPr="00AC5B12" w:rsidRDefault="0073717E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  <w:r w:rsidR="00D90A3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</w:t>
      </w:r>
    </w:p>
    <w:p w:rsidR="00282D00" w:rsidRPr="00AC5B12" w:rsidRDefault="00282D00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B87" w:rsidRPr="00AC5B12" w:rsidRDefault="007E3B87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B87" w:rsidRPr="00AC5B12" w:rsidRDefault="007E3B87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B87" w:rsidRPr="00AC5B12" w:rsidRDefault="007E3B87" w:rsidP="00AC5B12">
      <w:pPr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3B87" w:rsidRPr="00AC5B12" w:rsidSect="00AC5B12">
      <w:pgSz w:w="11906" w:h="16838"/>
      <w:pgMar w:top="1134" w:right="851" w:bottom="1134" w:left="1701" w:header="709" w:footer="709" w:gutter="0"/>
      <w:pgBorders w:offsetFrom="page">
        <w:top w:val="doubleWave" w:sz="6" w:space="24" w:color="8DB3E2" w:themeColor="text2" w:themeTint="66"/>
        <w:left w:val="doubleWave" w:sz="6" w:space="24" w:color="8DB3E2" w:themeColor="text2" w:themeTint="66"/>
        <w:bottom w:val="doubleWave" w:sz="6" w:space="24" w:color="8DB3E2" w:themeColor="text2" w:themeTint="66"/>
        <w:right w:val="doubleWave" w:sz="6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D0"/>
    <w:multiLevelType w:val="multilevel"/>
    <w:tmpl w:val="929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C7F7E"/>
    <w:multiLevelType w:val="multilevel"/>
    <w:tmpl w:val="9E9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A7F6F"/>
    <w:multiLevelType w:val="multilevel"/>
    <w:tmpl w:val="0F48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32CDB"/>
    <w:multiLevelType w:val="hybridMultilevel"/>
    <w:tmpl w:val="7F2A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5654"/>
    <w:multiLevelType w:val="multilevel"/>
    <w:tmpl w:val="2728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D3B55"/>
    <w:multiLevelType w:val="multilevel"/>
    <w:tmpl w:val="F91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01DA2"/>
    <w:multiLevelType w:val="multilevel"/>
    <w:tmpl w:val="0ED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A5E49"/>
    <w:multiLevelType w:val="multilevel"/>
    <w:tmpl w:val="AD62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018BB"/>
    <w:multiLevelType w:val="multilevel"/>
    <w:tmpl w:val="FC9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BE"/>
    <w:rsid w:val="000444B6"/>
    <w:rsid w:val="000C4786"/>
    <w:rsid w:val="001A5079"/>
    <w:rsid w:val="001D4BF4"/>
    <w:rsid w:val="00215072"/>
    <w:rsid w:val="00282D00"/>
    <w:rsid w:val="00290352"/>
    <w:rsid w:val="003159F9"/>
    <w:rsid w:val="003D3A53"/>
    <w:rsid w:val="00565B8F"/>
    <w:rsid w:val="006E365B"/>
    <w:rsid w:val="00707FDB"/>
    <w:rsid w:val="0073717E"/>
    <w:rsid w:val="007620D9"/>
    <w:rsid w:val="00785944"/>
    <w:rsid w:val="007E3B87"/>
    <w:rsid w:val="008C05D7"/>
    <w:rsid w:val="008F12EF"/>
    <w:rsid w:val="00915A27"/>
    <w:rsid w:val="00987396"/>
    <w:rsid w:val="009E356C"/>
    <w:rsid w:val="00AA7577"/>
    <w:rsid w:val="00AC5B12"/>
    <w:rsid w:val="00AD0D8E"/>
    <w:rsid w:val="00B04696"/>
    <w:rsid w:val="00BB297A"/>
    <w:rsid w:val="00BB4CCD"/>
    <w:rsid w:val="00BD289D"/>
    <w:rsid w:val="00C01952"/>
    <w:rsid w:val="00C17EC3"/>
    <w:rsid w:val="00D90A37"/>
    <w:rsid w:val="00ED25BE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12E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1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12E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1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564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5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2016-03-18T21:36:00Z</dcterms:created>
  <dcterms:modified xsi:type="dcterms:W3CDTF">2016-03-18T21:36:00Z</dcterms:modified>
</cp:coreProperties>
</file>