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«Детский сад №14 «Аленький цветочек»</w:t>
      </w:r>
    </w:p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Pr="00D51D0E" w:rsidRDefault="00A65C68" w:rsidP="00A65C68">
      <w:pPr>
        <w:jc w:val="center"/>
        <w:rPr>
          <w:rFonts w:ascii="Times New Roman" w:hAnsi="Times New Roman" w:cs="Times New Roman"/>
          <w:sz w:val="96"/>
          <w:szCs w:val="96"/>
        </w:rPr>
      </w:pPr>
      <w:r w:rsidRPr="00D51D0E">
        <w:rPr>
          <w:rFonts w:ascii="Times New Roman" w:hAnsi="Times New Roman" w:cs="Times New Roman"/>
          <w:sz w:val="96"/>
          <w:szCs w:val="96"/>
        </w:rPr>
        <w:t xml:space="preserve">ПРОЕКТ </w:t>
      </w:r>
    </w:p>
    <w:p w:rsidR="00A65C68" w:rsidRDefault="00A65C68" w:rsidP="00A65C68">
      <w:pPr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D51D0E">
        <w:rPr>
          <w:rFonts w:ascii="Monotype Corsiva" w:hAnsi="Monotype Corsiva" w:cs="Times New Roman"/>
          <w:b/>
          <w:sz w:val="144"/>
          <w:szCs w:val="144"/>
        </w:rPr>
        <w:t>«</w:t>
      </w:r>
      <w:r>
        <w:rPr>
          <w:rFonts w:ascii="Monotype Corsiva" w:hAnsi="Monotype Corsiva" w:cs="Times New Roman"/>
          <w:b/>
          <w:sz w:val="144"/>
          <w:szCs w:val="144"/>
        </w:rPr>
        <w:t>Новогоднее настроение</w:t>
      </w:r>
      <w:r w:rsidRPr="00D51D0E">
        <w:rPr>
          <w:rFonts w:ascii="Monotype Corsiva" w:hAnsi="Monotype Corsiva" w:cs="Times New Roman"/>
          <w:b/>
          <w:sz w:val="144"/>
          <w:szCs w:val="144"/>
        </w:rPr>
        <w:t>»</w:t>
      </w:r>
    </w:p>
    <w:p w:rsidR="00A65C68" w:rsidRDefault="00A65C68" w:rsidP="00A65C6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5C68" w:rsidRPr="00AB38A6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  <w:r w:rsidRPr="004264EA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A65C68" w:rsidRPr="00AB38A6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Pr="00AB38A6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  <w:r w:rsidRPr="004264EA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8E41EC" w:rsidRDefault="00A65C68" w:rsidP="00A65C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8E41E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65C68" w:rsidRPr="004264EA" w:rsidRDefault="008E41EC" w:rsidP="00A65C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 w:rsidR="00A65C68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Воспитатель:</w:t>
      </w:r>
      <w:r w:rsidR="00A65C68">
        <w:rPr>
          <w:rFonts w:ascii="Times New Roman" w:hAnsi="Times New Roman" w:cs="Times New Roman"/>
          <w:sz w:val="32"/>
          <w:szCs w:val="32"/>
        </w:rPr>
        <w:t xml:space="preserve"> Шевелева О.А.</w:t>
      </w:r>
    </w:p>
    <w:p w:rsidR="00A65C68" w:rsidRDefault="00A65C68" w:rsidP="00A65C6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07473" w:rsidRDefault="00907473" w:rsidP="00A65C6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5C68" w:rsidRPr="003963CD" w:rsidRDefault="00A65C68" w:rsidP="00A65C68">
      <w:pPr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b/>
          <w:i/>
          <w:sz w:val="32"/>
          <w:szCs w:val="32"/>
          <w:u w:val="single"/>
        </w:rPr>
        <w:t>Актуальность.</w:t>
      </w:r>
      <w:r w:rsidRPr="00D51D0E">
        <w:rPr>
          <w:rFonts w:ascii="Times New Roman" w:hAnsi="Times New Roman" w:cs="Times New Roman"/>
          <w:sz w:val="32"/>
          <w:szCs w:val="32"/>
        </w:rPr>
        <w:t xml:space="preserve"> </w:t>
      </w:r>
      <w:r w:rsidRPr="003963CD">
        <w:rPr>
          <w:rFonts w:ascii="Times New Roman" w:hAnsi="Times New Roman" w:cs="Times New Roman"/>
          <w:sz w:val="32"/>
          <w:szCs w:val="32"/>
        </w:rPr>
        <w:t xml:space="preserve">В наше время невероятно развилась мода на вещи «ручной работы», на уникальные подарки, элементы интерьера и одежды. Но делать красоту своими руками не всегда получается. Для чего-то не хватает терпения, для чего-то навыков, да и времени маловато, а так хочется лучших, эксклюзивных вещей. </w:t>
      </w:r>
    </w:p>
    <w:p w:rsidR="00A65C68" w:rsidRPr="003963CD" w:rsidRDefault="00A65C68" w:rsidP="00A65C68">
      <w:pPr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963CD">
        <w:rPr>
          <w:rFonts w:ascii="Times New Roman" w:hAnsi="Times New Roman" w:cs="Times New Roman"/>
          <w:sz w:val="32"/>
          <w:szCs w:val="32"/>
        </w:rPr>
        <w:t>Декупаж</w:t>
      </w:r>
      <w:proofErr w:type="spellEnd"/>
      <w:r w:rsidRPr="003963CD">
        <w:rPr>
          <w:rFonts w:ascii="Times New Roman" w:hAnsi="Times New Roman" w:cs="Times New Roman"/>
          <w:sz w:val="32"/>
          <w:szCs w:val="32"/>
        </w:rPr>
        <w:t xml:space="preserve"> – это аппликация, но аппликация особенная – покрытая лаком, она выглядит, как роспись. Цель - добиться эффекта нарисованной картины на декорируемом предмете. Поверхность может быть не только твердой (фарфор, стекло, дерево, керамика, пластмасса), подойдет даже ткань. В этом и вся прелесть </w:t>
      </w:r>
      <w:proofErr w:type="spellStart"/>
      <w:r w:rsidRPr="003963CD">
        <w:rPr>
          <w:rFonts w:ascii="Times New Roman" w:hAnsi="Times New Roman" w:cs="Times New Roman"/>
          <w:sz w:val="32"/>
          <w:szCs w:val="32"/>
        </w:rPr>
        <w:t>декупажа</w:t>
      </w:r>
      <w:proofErr w:type="spellEnd"/>
      <w:r w:rsidRPr="003963CD">
        <w:rPr>
          <w:rFonts w:ascii="Times New Roman" w:hAnsi="Times New Roman" w:cs="Times New Roman"/>
          <w:sz w:val="32"/>
          <w:szCs w:val="32"/>
        </w:rPr>
        <w:t xml:space="preserve"> - полет фантазии не ограничен. Этой техникой свободно может овладеть ребенок.</w:t>
      </w:r>
    </w:p>
    <w:p w:rsidR="00A65C68" w:rsidRPr="003963CD" w:rsidRDefault="00A65C68" w:rsidP="00A65C68">
      <w:pPr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3963CD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spellStart"/>
      <w:r w:rsidRPr="003963CD">
        <w:rPr>
          <w:rFonts w:ascii="Times New Roman" w:hAnsi="Times New Roman" w:cs="Times New Roman"/>
          <w:sz w:val="32"/>
          <w:szCs w:val="32"/>
        </w:rPr>
        <w:t>декупажа</w:t>
      </w:r>
      <w:proofErr w:type="spellEnd"/>
      <w:r w:rsidRPr="003963CD">
        <w:rPr>
          <w:rFonts w:ascii="Times New Roman" w:hAnsi="Times New Roman" w:cs="Times New Roman"/>
          <w:sz w:val="32"/>
          <w:szCs w:val="32"/>
        </w:rPr>
        <w:t xml:space="preserve"> используются салфетки: специальные или столовые с красивым рисунком. Они продаются в любом магазине для творчества или можно взять любую понравившуюся  салфетку.</w:t>
      </w:r>
    </w:p>
    <w:p w:rsidR="00A65C68" w:rsidRPr="003963CD" w:rsidRDefault="00A65C68" w:rsidP="00A65C68">
      <w:pPr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3963CD">
        <w:rPr>
          <w:rFonts w:ascii="Times New Roman" w:hAnsi="Times New Roman" w:cs="Times New Roman"/>
          <w:sz w:val="32"/>
          <w:szCs w:val="32"/>
        </w:rPr>
        <w:t xml:space="preserve">Кому бы не хотелось блеснуть своими талантами перед близкими людьми и знакомыми? Ну или, например, преподнести вазу сделанную своими руками? Как делать </w:t>
      </w:r>
      <w:proofErr w:type="spellStart"/>
      <w:r w:rsidRPr="003963CD">
        <w:rPr>
          <w:rFonts w:ascii="Times New Roman" w:hAnsi="Times New Roman" w:cs="Times New Roman"/>
          <w:sz w:val="32"/>
          <w:szCs w:val="32"/>
        </w:rPr>
        <w:t>декупаж</w:t>
      </w:r>
      <w:proofErr w:type="spellEnd"/>
      <w:r w:rsidRPr="003963CD">
        <w:rPr>
          <w:rFonts w:ascii="Times New Roman" w:hAnsi="Times New Roman" w:cs="Times New Roman"/>
          <w:sz w:val="32"/>
          <w:szCs w:val="32"/>
        </w:rPr>
        <w:t xml:space="preserve"> на стеклянных вазах? Техника изготовления </w:t>
      </w:r>
      <w:proofErr w:type="spellStart"/>
      <w:r w:rsidRPr="003963CD">
        <w:rPr>
          <w:rFonts w:ascii="Times New Roman" w:hAnsi="Times New Roman" w:cs="Times New Roman"/>
          <w:sz w:val="32"/>
          <w:szCs w:val="32"/>
        </w:rPr>
        <w:t>декупажа</w:t>
      </w:r>
      <w:proofErr w:type="spellEnd"/>
      <w:r w:rsidRPr="003963CD">
        <w:rPr>
          <w:rFonts w:ascii="Times New Roman" w:hAnsi="Times New Roman" w:cs="Times New Roman"/>
          <w:sz w:val="32"/>
          <w:szCs w:val="32"/>
        </w:rPr>
        <w:t xml:space="preserve"> практически на всех поверхностях совпадает. </w:t>
      </w:r>
    </w:p>
    <w:p w:rsidR="00A65C68" w:rsidRPr="003963CD" w:rsidRDefault="00A65C68" w:rsidP="00A65C68">
      <w:pPr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3963CD">
        <w:rPr>
          <w:rFonts w:ascii="Times New Roman" w:hAnsi="Times New Roman" w:cs="Times New Roman"/>
          <w:sz w:val="32"/>
          <w:szCs w:val="32"/>
        </w:rPr>
        <w:t>Все гораздо проще, чем кажется! Наверное, это самый легкий способ добиться потрясающего результата, создавая уникальные, эффектные предметы своими руками.</w:t>
      </w:r>
    </w:p>
    <w:p w:rsidR="00A65C68" w:rsidRPr="003963CD" w:rsidRDefault="00A65C68" w:rsidP="00A65C6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63CD">
        <w:rPr>
          <w:rFonts w:ascii="Times New Roman" w:hAnsi="Times New Roman" w:cs="Times New Roman"/>
          <w:sz w:val="32"/>
          <w:szCs w:val="32"/>
        </w:rPr>
        <w:t xml:space="preserve">Ребенок как дизайнер творит, познает законы гармонии и красоты. </w:t>
      </w:r>
    </w:p>
    <w:p w:rsidR="00A65C68" w:rsidRDefault="00A65C68" w:rsidP="00A65C68">
      <w:pP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lastRenderedPageBreak/>
        <w:t>Вид проекта</w:t>
      </w:r>
      <w:r w:rsidRPr="00D51D0E">
        <w:rPr>
          <w:rFonts w:ascii="Times New Roman" w:hAnsi="Times New Roman" w:cs="Times New Roman"/>
          <w:sz w:val="32"/>
          <w:szCs w:val="32"/>
        </w:rPr>
        <w:t xml:space="preserve"> – творческий</w:t>
      </w:r>
    </w:p>
    <w:p w:rsidR="00A65C68" w:rsidRDefault="00A65C68" w:rsidP="00A65C68">
      <w:pPr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b/>
          <w:i/>
          <w:sz w:val="32"/>
          <w:szCs w:val="32"/>
          <w:u w:val="single"/>
        </w:rPr>
        <w:t>Участники проекта</w:t>
      </w:r>
      <w:r>
        <w:rPr>
          <w:rFonts w:ascii="Times New Roman" w:hAnsi="Times New Roman" w:cs="Times New Roman"/>
          <w:sz w:val="32"/>
          <w:szCs w:val="32"/>
        </w:rPr>
        <w:t xml:space="preserve"> – дети старшей  группы, родители.</w:t>
      </w:r>
    </w:p>
    <w:p w:rsidR="00A65C68" w:rsidRPr="00D40391" w:rsidRDefault="00A65C68" w:rsidP="00A65C68">
      <w:pPr>
        <w:pStyle w:val="a3"/>
        <w:spacing w:after="0" w:line="36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Срок реализации проекта</w:t>
      </w:r>
      <w:r w:rsidRPr="00D40391">
        <w:rPr>
          <w:rFonts w:ascii="Times New Roman" w:hAnsi="Times New Roman" w:cs="Times New Roman"/>
          <w:sz w:val="32"/>
          <w:szCs w:val="32"/>
        </w:rPr>
        <w:t>: краткосрочный</w:t>
      </w:r>
      <w:r>
        <w:rPr>
          <w:rFonts w:ascii="Times New Roman" w:hAnsi="Times New Roman" w:cs="Times New Roman"/>
          <w:sz w:val="32"/>
          <w:szCs w:val="32"/>
        </w:rPr>
        <w:t xml:space="preserve"> (22.12 – 26.12.)</w:t>
      </w:r>
    </w:p>
    <w:p w:rsidR="00A65C68" w:rsidRDefault="00A65C68" w:rsidP="00A65C68">
      <w:pPr>
        <w:spacing w:line="100" w:lineRule="atLeast"/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b/>
          <w:i/>
          <w:sz w:val="32"/>
          <w:szCs w:val="32"/>
          <w:u w:val="single"/>
        </w:rPr>
        <w:t>Образовательные области</w:t>
      </w:r>
      <w:r>
        <w:rPr>
          <w:rFonts w:ascii="Times New Roman" w:hAnsi="Times New Roman" w:cs="Times New Roman"/>
          <w:i/>
          <w:sz w:val="32"/>
          <w:szCs w:val="32"/>
        </w:rPr>
        <w:t>:</w:t>
      </w:r>
      <w:r w:rsidRPr="00D51D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D51D0E">
        <w:rPr>
          <w:rFonts w:ascii="Times New Roman" w:hAnsi="Times New Roman" w:cs="Times New Roman"/>
          <w:sz w:val="32"/>
          <w:szCs w:val="32"/>
        </w:rPr>
        <w:t xml:space="preserve">удожественно-эстетическое развитие, 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Pr="00D51D0E">
        <w:rPr>
          <w:rFonts w:ascii="Times New Roman" w:hAnsi="Times New Roman" w:cs="Times New Roman"/>
          <w:sz w:val="32"/>
          <w:szCs w:val="32"/>
        </w:rPr>
        <w:t>ознавательное развитие</w:t>
      </w:r>
    </w:p>
    <w:p w:rsidR="00A65C68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51D0E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Цель проекта</w:t>
      </w:r>
      <w:r w:rsidRPr="00D51D0E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D51D0E">
        <w:rPr>
          <w:rFonts w:ascii="Times New Roman" w:hAnsi="Times New Roman" w:cs="Times New Roman"/>
          <w:sz w:val="32"/>
          <w:szCs w:val="32"/>
        </w:rPr>
        <w:t xml:space="preserve"> </w:t>
      </w: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Обогащение представлений дошкольников о декорировании предметов, вовлечение детей и их родителей в изготовление поделок с применением техники «</w:t>
      </w:r>
      <w:proofErr w:type="spellStart"/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декупаж</w:t>
      </w:r>
      <w:proofErr w:type="spellEnd"/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».</w:t>
      </w:r>
    </w:p>
    <w:p w:rsidR="00A65C68" w:rsidRDefault="00A65C68" w:rsidP="00A65C68">
      <w:pPr>
        <w:spacing w:after="150" w:line="225" w:lineRule="atLeast"/>
        <w:rPr>
          <w:rFonts w:ascii="Tahoma" w:eastAsia="Times New Roman" w:hAnsi="Tahoma" w:cs="Tahoma"/>
          <w:color w:val="212121"/>
          <w:sz w:val="18"/>
          <w:szCs w:val="18"/>
          <w:lang w:eastAsia="ru-RU"/>
        </w:rPr>
      </w:pPr>
      <w:r w:rsidRPr="00D51D0E">
        <w:rPr>
          <w:rFonts w:ascii="Times New Roman" w:hAnsi="Times New Roman" w:cs="Times New Roman"/>
          <w:b/>
          <w:i/>
          <w:sz w:val="32"/>
          <w:szCs w:val="32"/>
          <w:u w:val="single"/>
        </w:rPr>
        <w:t>Задачи:</w:t>
      </w:r>
      <w:r w:rsidRPr="00EB2857">
        <w:rPr>
          <w:rFonts w:ascii="Tahoma" w:eastAsia="Times New Roman" w:hAnsi="Tahoma" w:cs="Tahoma"/>
          <w:color w:val="212121"/>
          <w:sz w:val="18"/>
          <w:szCs w:val="18"/>
          <w:lang w:eastAsia="ru-RU"/>
        </w:rPr>
        <w:t xml:space="preserve"> 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1.Познакомить с новой для детей нетрадиционной техникой 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«</w:t>
      </w:r>
      <w:proofErr w:type="spellStart"/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декупаж</w:t>
      </w:r>
      <w:proofErr w:type="spellEnd"/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»</w:t>
      </w: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; 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2.Развивать художественно-эстетические способности детей, умения и навыки продуктивной деятельности; 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3.Развивать мелкую моторику в ходе изготовления поделок в технике 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</w:t>
      </w: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екупаж</w:t>
      </w:r>
      <w:proofErr w:type="spellEnd"/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»</w:t>
      </w: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;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4.Воспитывать трудолюбие, аккуратность, желание доводить начатое до конца;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5.Расширять и активизировать словарный запас, развивать диалогическую речь;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6.Вызвать желание подарить подарок своим близким. Развивать у детей стремление быть внимательными и отзывчивыми, формировать культуру поздравления с праздниками; 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7.Способствовать взаимодействию детей и родителей в декорировании поделок;</w:t>
      </w:r>
    </w:p>
    <w:p w:rsidR="00A65C68" w:rsidRPr="00EB2857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EB2857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8.Вызвать радость от организации выставки работ, выполненных в детском саду и совместно с родителями дома.</w:t>
      </w:r>
    </w:p>
    <w:p w:rsidR="00A65C68" w:rsidRDefault="00A65C68" w:rsidP="00A65C6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65C68" w:rsidRPr="00AC2589" w:rsidRDefault="00A65C68" w:rsidP="00A65C6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Проект «Новогоднее настроение</w:t>
      </w:r>
      <w:r w:rsidRPr="008F0049">
        <w:rPr>
          <w:rFonts w:ascii="Times New Roman" w:hAnsi="Times New Roman" w:cs="Times New Roman"/>
          <w:b/>
          <w:i/>
          <w:sz w:val="32"/>
          <w:szCs w:val="32"/>
          <w:u w:val="single"/>
        </w:rPr>
        <w:t>» направлен</w:t>
      </w:r>
      <w:r w:rsidRPr="008F0049">
        <w:rPr>
          <w:rFonts w:ascii="Times New Roman" w:hAnsi="Times New Roman" w:cs="Times New Roman"/>
          <w:sz w:val="32"/>
          <w:szCs w:val="32"/>
        </w:rPr>
        <w:t xml:space="preserve"> на реализацию федеральных государственных образовательных стандартов  в образовательной области «художественно-эстетическое развитие», </w:t>
      </w:r>
      <w:r w:rsidRPr="008F0049">
        <w:rPr>
          <w:rFonts w:ascii="Times New Roman" w:hAnsi="Times New Roman" w:cs="Times New Roman"/>
          <w:sz w:val="32"/>
          <w:szCs w:val="32"/>
        </w:rPr>
        <w:lastRenderedPageBreak/>
        <w:t>создание образовательного пространства саморазвития личности,  социокультурной среды, создающей оптимальные условия для развития детского творчества.</w:t>
      </w:r>
    </w:p>
    <w:p w:rsidR="00A65C68" w:rsidRPr="00AB38A6" w:rsidRDefault="00A65C68" w:rsidP="00A65C6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65C68" w:rsidRDefault="00A65C68" w:rsidP="00A65C6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8F0049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Ожидаемые  результаты</w:t>
      </w:r>
      <w:r w:rsidRPr="008F004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: </w:t>
      </w:r>
    </w:p>
    <w:p w:rsidR="00A65C68" w:rsidRPr="002827A8" w:rsidRDefault="00A65C68" w:rsidP="00A65C6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827A8">
        <w:rPr>
          <w:rFonts w:ascii="Times New Roman" w:hAnsi="Times New Roman" w:cs="Times New Roman"/>
          <w:bCs/>
          <w:iCs/>
          <w:sz w:val="32"/>
          <w:szCs w:val="32"/>
        </w:rPr>
        <w:t>Освоение техники «</w:t>
      </w:r>
      <w:proofErr w:type="spellStart"/>
      <w:r w:rsidRPr="002827A8">
        <w:rPr>
          <w:rFonts w:ascii="Times New Roman" w:hAnsi="Times New Roman" w:cs="Times New Roman"/>
          <w:bCs/>
          <w:iCs/>
          <w:sz w:val="32"/>
          <w:szCs w:val="32"/>
        </w:rPr>
        <w:t>декупаж</w:t>
      </w:r>
      <w:proofErr w:type="spellEnd"/>
      <w:r w:rsidRPr="002827A8">
        <w:rPr>
          <w:rFonts w:ascii="Times New Roman" w:hAnsi="Times New Roman" w:cs="Times New Roman"/>
          <w:bCs/>
          <w:iCs/>
          <w:sz w:val="32"/>
          <w:szCs w:val="32"/>
        </w:rPr>
        <w:t>»</w:t>
      </w:r>
    </w:p>
    <w:p w:rsidR="00A65C68" w:rsidRPr="002827A8" w:rsidRDefault="00A65C68" w:rsidP="00A65C6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827A8">
        <w:rPr>
          <w:rFonts w:ascii="Times New Roman" w:hAnsi="Times New Roman" w:cs="Times New Roman"/>
          <w:sz w:val="32"/>
          <w:szCs w:val="32"/>
        </w:rPr>
        <w:t>Наличие навыков работы с клеем, ножницами, бумагой.</w:t>
      </w:r>
    </w:p>
    <w:p w:rsidR="00A65C68" w:rsidRPr="002827A8" w:rsidRDefault="00A65C68" w:rsidP="00A65C6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827A8">
        <w:rPr>
          <w:rFonts w:ascii="Times New Roman" w:hAnsi="Times New Roman" w:cs="Times New Roman"/>
          <w:sz w:val="32"/>
          <w:szCs w:val="32"/>
        </w:rPr>
        <w:t>Умение создавать композицию при выполнении работы.</w:t>
      </w:r>
    </w:p>
    <w:p w:rsidR="00A65C68" w:rsidRPr="002827A8" w:rsidRDefault="00A65C68" w:rsidP="00A65C6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827A8">
        <w:rPr>
          <w:rFonts w:ascii="Times New Roman" w:hAnsi="Times New Roman" w:cs="Times New Roman"/>
          <w:sz w:val="32"/>
          <w:szCs w:val="32"/>
        </w:rPr>
        <w:t>Умение выполнять работу в определенной последовательности, согласно инструкции взрослого.</w:t>
      </w:r>
    </w:p>
    <w:p w:rsidR="00A65C68" w:rsidRDefault="00A65C68" w:rsidP="00A65C6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827A8">
        <w:rPr>
          <w:rFonts w:ascii="Times New Roman" w:hAnsi="Times New Roman" w:cs="Times New Roman"/>
          <w:sz w:val="32"/>
          <w:szCs w:val="32"/>
        </w:rPr>
        <w:t>Развитие мелкой моторики рук.</w:t>
      </w:r>
    </w:p>
    <w:p w:rsidR="00A65C68" w:rsidRDefault="00A65C68" w:rsidP="00A65C68">
      <w:pPr>
        <w:pStyle w:val="a3"/>
        <w:spacing w:after="0" w:line="36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pStyle w:val="a3"/>
        <w:spacing w:after="0" w:line="36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A65C68" w:rsidRDefault="00A65C68" w:rsidP="00A65C68">
      <w:pPr>
        <w:pStyle w:val="a3"/>
        <w:spacing w:after="0" w:line="36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A65C68" w:rsidRPr="002827A8" w:rsidRDefault="00A65C68" w:rsidP="00A65C68">
      <w:pPr>
        <w:pStyle w:val="a3"/>
        <w:spacing w:after="0" w:line="36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A65C68" w:rsidRPr="00066EB7" w:rsidRDefault="00A65C68" w:rsidP="00A65C6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66EB7">
        <w:rPr>
          <w:rFonts w:ascii="Times New Roman" w:hAnsi="Times New Roman" w:cs="Times New Roman"/>
          <w:b/>
          <w:i/>
          <w:sz w:val="32"/>
          <w:szCs w:val="32"/>
          <w:u w:val="single"/>
        </w:rPr>
        <w:t>План мероприятий</w:t>
      </w:r>
    </w:p>
    <w:tbl>
      <w:tblPr>
        <w:tblStyle w:val="a4"/>
        <w:tblW w:w="0" w:type="auto"/>
        <w:tblInd w:w="-601" w:type="dxa"/>
        <w:tblLook w:val="04A0"/>
      </w:tblPr>
      <w:tblGrid>
        <w:gridCol w:w="1418"/>
        <w:gridCol w:w="3260"/>
        <w:gridCol w:w="5353"/>
      </w:tblGrid>
      <w:tr w:rsidR="00A65C68" w:rsidTr="00440C7D">
        <w:tc>
          <w:tcPr>
            <w:tcW w:w="1418" w:type="dxa"/>
          </w:tcPr>
          <w:p w:rsidR="00A65C68" w:rsidRPr="00066EB7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Число</w:t>
            </w:r>
          </w:p>
        </w:tc>
        <w:tc>
          <w:tcPr>
            <w:tcW w:w="3260" w:type="dxa"/>
          </w:tcPr>
          <w:p w:rsidR="00A65C68" w:rsidRPr="00066EB7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6EB7">
              <w:rPr>
                <w:rFonts w:ascii="Times New Roman" w:hAnsi="Times New Roman" w:cs="Times New Roman"/>
                <w:b/>
                <w:sz w:val="32"/>
                <w:szCs w:val="32"/>
              </w:rPr>
              <w:t>Тема занятия</w:t>
            </w:r>
          </w:p>
        </w:tc>
        <w:tc>
          <w:tcPr>
            <w:tcW w:w="5353" w:type="dxa"/>
          </w:tcPr>
          <w:p w:rsidR="00A65C68" w:rsidRPr="00066EB7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6EB7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</w:tr>
      <w:tr w:rsidR="00A65C68" w:rsidTr="00440C7D">
        <w:tc>
          <w:tcPr>
            <w:tcW w:w="1418" w:type="dxa"/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22.12.</w:t>
            </w:r>
          </w:p>
        </w:tc>
        <w:tc>
          <w:tcPr>
            <w:tcW w:w="3260" w:type="dxa"/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Знакомство с историей появления техники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353" w:type="dxa"/>
          </w:tcPr>
          <w:p w:rsidR="00A65C68" w:rsidRDefault="00A65C68" w:rsidP="00440C7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возникновения техники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развивать познавательный интерес.</w:t>
            </w:r>
          </w:p>
        </w:tc>
      </w:tr>
      <w:tr w:rsidR="00A65C68" w:rsidTr="00440C7D">
        <w:tc>
          <w:tcPr>
            <w:tcW w:w="1418" w:type="dxa"/>
            <w:tcBorders>
              <w:bottom w:val="single" w:sz="4" w:space="0" w:color="auto"/>
            </w:tcBorders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23.12.</w:t>
            </w:r>
          </w:p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Знакомство с техникой выполнения.</w:t>
            </w:r>
          </w:p>
        </w:tc>
        <w:tc>
          <w:tcPr>
            <w:tcW w:w="5353" w:type="dxa"/>
          </w:tcPr>
          <w:p w:rsidR="00A65C68" w:rsidRDefault="00A65C68" w:rsidP="00440C7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техникой выполнения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вспомнить инструкции безопасности при работе с ножницами и клеем. </w:t>
            </w:r>
          </w:p>
        </w:tc>
      </w:tr>
      <w:tr w:rsidR="00A65C68" w:rsidTr="00440C7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C68" w:rsidRDefault="00A65C68" w:rsidP="00440C7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24.12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«Тарелка для торта»</w:t>
            </w:r>
          </w:p>
        </w:tc>
        <w:tc>
          <w:tcPr>
            <w:tcW w:w="5353" w:type="dxa"/>
          </w:tcPr>
          <w:p w:rsidR="00A65C68" w:rsidRPr="00EB2857" w:rsidRDefault="00A65C68" w:rsidP="00440C7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85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создавать </w:t>
            </w:r>
            <w:r w:rsidRPr="00EB28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композицию, развивать творческие способности, воображение.</w:t>
            </w:r>
          </w:p>
        </w:tc>
      </w:tr>
      <w:tr w:rsidR="00A65C68" w:rsidTr="00440C7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65C68" w:rsidRDefault="00A65C68" w:rsidP="00440C7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25.12.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«Новогодние шары»</w:t>
            </w:r>
          </w:p>
        </w:tc>
        <w:tc>
          <w:tcPr>
            <w:tcW w:w="5353" w:type="dxa"/>
          </w:tcPr>
          <w:p w:rsidR="00A65C68" w:rsidRDefault="00A65C68" w:rsidP="00440C7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Украсить новогодние игрушки в стиле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воспитывать аккуратность.</w:t>
            </w:r>
          </w:p>
        </w:tc>
      </w:tr>
      <w:tr w:rsidR="00A65C68" w:rsidTr="00440C7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65C68" w:rsidRDefault="00A65C68" w:rsidP="00440C7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26.12.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65C68" w:rsidRDefault="00A65C68" w:rsidP="00440C7D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Оформление свечи </w:t>
            </w:r>
          </w:p>
        </w:tc>
        <w:tc>
          <w:tcPr>
            <w:tcW w:w="5353" w:type="dxa"/>
          </w:tcPr>
          <w:p w:rsidR="00A65C68" w:rsidRDefault="00A65C68" w:rsidP="00440C7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техникой украшения свечи в стиле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A65C68" w:rsidRPr="00EB2857" w:rsidRDefault="00A65C68" w:rsidP="00A65C6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65C68" w:rsidRDefault="00A65C68" w:rsidP="00A65C68">
      <w:pPr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b/>
          <w:i/>
          <w:sz w:val="32"/>
          <w:szCs w:val="32"/>
          <w:u w:val="single"/>
        </w:rPr>
        <w:t>Формы и методы работы: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5C68" w:rsidRDefault="00A65C68" w:rsidP="00A65C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</w:t>
      </w:r>
    </w:p>
    <w:p w:rsidR="00A65C68" w:rsidRDefault="00A65C68" w:rsidP="00A65C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Просмотр презентаций, изделий.</w:t>
      </w:r>
    </w:p>
    <w:p w:rsidR="00A65C68" w:rsidRDefault="00A65C68" w:rsidP="00A65C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Практическая деятельность</w:t>
      </w:r>
    </w:p>
    <w:p w:rsidR="00A65C68" w:rsidRDefault="00A65C68" w:rsidP="00A65C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Самостоятельная деятельность</w:t>
      </w:r>
    </w:p>
    <w:p w:rsidR="00A65C68" w:rsidRDefault="00A65C68" w:rsidP="00A65C68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:rsidR="00A65C68" w:rsidRPr="00D40391" w:rsidRDefault="00A65C68" w:rsidP="00A65C68">
      <w:pPr>
        <w:pStyle w:val="a3"/>
        <w:ind w:left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40391">
        <w:rPr>
          <w:rFonts w:ascii="Times New Roman" w:hAnsi="Times New Roman" w:cs="Times New Roman"/>
          <w:b/>
          <w:i/>
          <w:sz w:val="32"/>
          <w:szCs w:val="32"/>
          <w:u w:val="single"/>
        </w:rPr>
        <w:t>Этапы проекта:</w:t>
      </w:r>
    </w:p>
    <w:p w:rsidR="00A65C68" w:rsidRPr="00D40391" w:rsidRDefault="00A65C68" w:rsidP="00A65C68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40391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D40391">
        <w:rPr>
          <w:rFonts w:ascii="Times New Roman" w:hAnsi="Times New Roman" w:cs="Times New Roman"/>
          <w:b/>
          <w:bCs/>
          <w:sz w:val="32"/>
          <w:szCs w:val="32"/>
        </w:rPr>
        <w:t xml:space="preserve"> этап. Подготовительный.</w:t>
      </w:r>
    </w:p>
    <w:p w:rsidR="00A65C68" w:rsidRPr="00D40391" w:rsidRDefault="00A65C68" w:rsidP="00A65C6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Изучить литературу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65C68" w:rsidRPr="00D40391" w:rsidRDefault="00A65C68" w:rsidP="00A65C6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Оформить наглядный материал (образцы)</w:t>
      </w:r>
    </w:p>
    <w:p w:rsidR="00A65C68" w:rsidRPr="00D40391" w:rsidRDefault="00A65C68" w:rsidP="00A65C6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Подобрать материал для работы</w:t>
      </w:r>
    </w:p>
    <w:p w:rsidR="00A65C68" w:rsidRDefault="00A65C68" w:rsidP="00A65C68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8E41EC" w:rsidRDefault="008E41EC" w:rsidP="00A65C68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8E41EC" w:rsidRDefault="008E41EC" w:rsidP="00A65C68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A65C68" w:rsidRPr="00D40391" w:rsidRDefault="00A65C68" w:rsidP="00A65C68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A65C68" w:rsidRPr="00D40391" w:rsidRDefault="00A65C68" w:rsidP="00A65C68">
      <w:pPr>
        <w:spacing w:after="0"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II</w:t>
      </w:r>
      <w:r w:rsidRPr="00D40391">
        <w:rPr>
          <w:rFonts w:ascii="Times New Roman" w:hAnsi="Times New Roman" w:cs="Times New Roman"/>
          <w:b/>
          <w:bCs/>
          <w:sz w:val="32"/>
          <w:szCs w:val="32"/>
        </w:rPr>
        <w:t xml:space="preserve"> этап. Основной</w:t>
      </w:r>
    </w:p>
    <w:p w:rsidR="00A65C68" w:rsidRPr="00D40391" w:rsidRDefault="00A65C68" w:rsidP="00A65C6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 xml:space="preserve">Реализация плана работы с детьми </w:t>
      </w:r>
    </w:p>
    <w:p w:rsidR="00A65C68" w:rsidRPr="00D40391" w:rsidRDefault="00A65C68" w:rsidP="00A65C68">
      <w:pPr>
        <w:spacing w:after="0" w:line="36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A65C68" w:rsidRPr="00D40391" w:rsidRDefault="00A65C68" w:rsidP="00A65C68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40391">
        <w:rPr>
          <w:rFonts w:ascii="Times New Roman" w:hAnsi="Times New Roman" w:cs="Times New Roman"/>
          <w:b/>
          <w:bCs/>
          <w:sz w:val="32"/>
          <w:szCs w:val="32"/>
          <w:lang w:val="en-US"/>
        </w:rPr>
        <w:t>III</w:t>
      </w:r>
      <w:r w:rsidRPr="00D40391">
        <w:rPr>
          <w:rFonts w:ascii="Times New Roman" w:hAnsi="Times New Roman" w:cs="Times New Roman"/>
          <w:b/>
          <w:bCs/>
          <w:sz w:val="32"/>
          <w:szCs w:val="32"/>
        </w:rPr>
        <w:t xml:space="preserve"> этап. Контрольно -оценочный</w:t>
      </w:r>
    </w:p>
    <w:p w:rsidR="00A65C68" w:rsidRPr="00D40391" w:rsidRDefault="00A65C68" w:rsidP="00A65C6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Анализ результатов</w:t>
      </w:r>
    </w:p>
    <w:p w:rsidR="00A65C68" w:rsidRPr="00D40391" w:rsidRDefault="00A65C68" w:rsidP="00A65C6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Выставка поделок</w:t>
      </w:r>
    </w:p>
    <w:p w:rsidR="00A65C68" w:rsidRPr="00D40391" w:rsidRDefault="00A65C68" w:rsidP="00A65C6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Презентация проекта</w:t>
      </w:r>
    </w:p>
    <w:p w:rsidR="00A65C68" w:rsidRPr="000577B3" w:rsidRDefault="00A65C68" w:rsidP="00A65C6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Результат проекта</w:t>
      </w:r>
      <w:r w:rsidRPr="000577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:rsidR="00A65C68" w:rsidRPr="00D40391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Тарелка для торта.</w:t>
      </w:r>
      <w:r w:rsidRPr="00D4039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5C68" w:rsidRPr="00D40391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40391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>Новогодние шары.</w:t>
      </w:r>
    </w:p>
    <w:p w:rsidR="00A65C68" w:rsidRPr="000577B3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577B3">
        <w:rPr>
          <w:rFonts w:ascii="Times New Roman" w:hAnsi="Times New Roman" w:cs="Times New Roman"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>Свечи.</w:t>
      </w:r>
    </w:p>
    <w:p w:rsidR="00A65C68" w:rsidRPr="000577B3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577B3">
        <w:rPr>
          <w:rFonts w:ascii="Times New Roman" w:hAnsi="Times New Roman" w:cs="Times New Roman"/>
          <w:sz w:val="32"/>
          <w:szCs w:val="32"/>
        </w:rPr>
        <w:t>5. Итоговая выставка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65C68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Презентация проекта.</w:t>
      </w:r>
    </w:p>
    <w:p w:rsidR="00A65C68" w:rsidRDefault="00A65C68" w:rsidP="00A65C6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65C68" w:rsidRPr="00F74E2C" w:rsidRDefault="00A65C68" w:rsidP="00A65C68">
      <w:pPr>
        <w:spacing w:after="150" w:line="225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F74E2C">
        <w:rPr>
          <w:rFonts w:ascii="Times New Roman" w:hAnsi="Times New Roman" w:cs="Times New Roman"/>
          <w:sz w:val="32"/>
          <w:szCs w:val="32"/>
        </w:rPr>
        <w:t xml:space="preserve">В процессе реализации проекта дети познакомились 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с техникой</w:t>
      </w:r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«</w:t>
      </w:r>
      <w:proofErr w:type="spellStart"/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декупаж</w:t>
      </w:r>
      <w:proofErr w:type="spellEnd"/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»</w:t>
      </w:r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. Дети не только хорошо овладели этой техникой, но и смогли передать свои знания в семью. Изучая историю возникновения техники 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«</w:t>
      </w:r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декупаж</w:t>
      </w:r>
      <w:r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»</w:t>
      </w:r>
      <w:bookmarkStart w:id="0" w:name="_GoBack"/>
      <w:bookmarkEnd w:id="0"/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, у детей расширился кругозор. При изготовлении поделок развили свои творческие способности и мелкую моторику. У детей расширился словарный запас, за счет таких понятий как «</w:t>
      </w:r>
      <w:proofErr w:type="spellStart"/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декупаж</w:t>
      </w:r>
      <w:proofErr w:type="spellEnd"/>
      <w:r w:rsidRPr="00F74E2C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» и «обрывание». Повысилась активность родителей в участии в жизни группы. Родители отметили, что совместное изготовление поделок с детьми помогло им установить более тесную связь со своим ребенком. </w:t>
      </w:r>
    </w:p>
    <w:p w:rsidR="00546FAD" w:rsidRDefault="00546FAD"/>
    <w:p w:rsidR="008E41EC" w:rsidRDefault="008E41EC"/>
    <w:p w:rsidR="008E41EC" w:rsidRDefault="008E41EC"/>
    <w:p w:rsidR="008E41EC" w:rsidRDefault="008E41EC"/>
    <w:p w:rsidR="008E41EC" w:rsidRDefault="008E41EC"/>
    <w:p w:rsidR="008E41EC" w:rsidRDefault="008E41EC"/>
    <w:p w:rsidR="008E41EC" w:rsidRDefault="008E41EC">
      <w:r>
        <w:rPr>
          <w:noProof/>
          <w:lang w:eastAsia="ru-RU"/>
        </w:rPr>
        <w:lastRenderedPageBreak/>
        <w:drawing>
          <wp:inline distT="0" distB="0" distL="0" distR="0">
            <wp:extent cx="2447925" cy="1835944"/>
            <wp:effectExtent l="19050" t="0" r="9525" b="0"/>
            <wp:docPr id="2" name="Рисунок 2" descr="C:\Users\0001\Desktop\работа\Олеся\SAM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\Desktop\работа\Олеся\SAM_9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94" cy="183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66975" cy="1850232"/>
            <wp:effectExtent l="19050" t="0" r="9525" b="0"/>
            <wp:docPr id="3" name="Рисунок 3" descr="C:\Users\0001\Desktop\работа\Олеся\SAM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1\Desktop\работа\Олеся\SAM_9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61" cy="18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C" w:rsidRDefault="008E41EC">
      <w:r>
        <w:rPr>
          <w:noProof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4" name="Рисунок 4" descr="C:\Users\0001\Desktop\работа\Олеся\SAM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\Desktop\работа\Олеся\SAM_9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C" w:rsidRDefault="008E41EC">
      <w:r>
        <w:rPr>
          <w:noProof/>
          <w:lang w:eastAsia="ru-RU"/>
        </w:rPr>
        <w:drawing>
          <wp:inline distT="0" distB="0" distL="0" distR="0">
            <wp:extent cx="4124325" cy="3093244"/>
            <wp:effectExtent l="19050" t="0" r="9525" b="0"/>
            <wp:docPr id="5" name="Рисунок 5" descr="C:\Users\0001\Desktop\работа\Олеся\SAM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\Desktop\работа\Олеся\SAM_9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C" w:rsidRDefault="008E41EC"/>
    <w:p w:rsidR="008E41EC" w:rsidRDefault="008E41E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0001\Desktop\работа\Олеся\SAM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1\Desktop\работа\Олеся\SAM_9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C" w:rsidRDefault="008E41E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0001\Desktop\работа\Олеся\SAM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1\Desktop\работа\Олеся\SAM_9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1EC" w:rsidSect="006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61"/>
      </v:shape>
    </w:pict>
  </w:numPicBullet>
  <w:abstractNum w:abstractNumId="0">
    <w:nsid w:val="0DA4092E"/>
    <w:multiLevelType w:val="hybridMultilevel"/>
    <w:tmpl w:val="CFFEC28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">
    <w:nsid w:val="10827C87"/>
    <w:multiLevelType w:val="hybridMultilevel"/>
    <w:tmpl w:val="2B4211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A48F1"/>
    <w:multiLevelType w:val="hybridMultilevel"/>
    <w:tmpl w:val="1C5C4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DC15CFF"/>
    <w:multiLevelType w:val="hybridMultilevel"/>
    <w:tmpl w:val="259091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9CE"/>
    <w:rsid w:val="003309CE"/>
    <w:rsid w:val="00546FAD"/>
    <w:rsid w:val="006F3E09"/>
    <w:rsid w:val="008E41EC"/>
    <w:rsid w:val="00907473"/>
    <w:rsid w:val="00A65C68"/>
    <w:rsid w:val="00A9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5C68"/>
    <w:pPr>
      <w:ind w:left="720"/>
    </w:pPr>
    <w:rPr>
      <w:rFonts w:ascii="Calibri" w:eastAsia="Calibri" w:hAnsi="Calibri" w:cs="Calibri"/>
    </w:rPr>
  </w:style>
  <w:style w:type="table" w:styleId="a4">
    <w:name w:val="Table Grid"/>
    <w:basedOn w:val="a1"/>
    <w:uiPriority w:val="59"/>
    <w:rsid w:val="00A65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18A08-7858-484F-ACF1-9C7A7FAAB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778</Words>
  <Characters>4441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0001</cp:lastModifiedBy>
  <cp:revision>4</cp:revision>
  <cp:lastPrinted>2015-01-16T04:34:00Z</cp:lastPrinted>
  <dcterms:created xsi:type="dcterms:W3CDTF">2014-12-24T13:41:00Z</dcterms:created>
  <dcterms:modified xsi:type="dcterms:W3CDTF">2016-03-19T08:11:00Z</dcterms:modified>
</cp:coreProperties>
</file>