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7F" w:rsidRPr="000C7A26" w:rsidRDefault="000C7A26" w:rsidP="000C7A26">
      <w:pPr>
        <w:keepNext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0C7A26">
        <w:rPr>
          <w:b/>
          <w:sz w:val="28"/>
          <w:szCs w:val="28"/>
        </w:rPr>
        <w:t>Консультация для родителей «</w:t>
      </w:r>
      <w:r w:rsidR="00BC797F" w:rsidRPr="000C7A26">
        <w:rPr>
          <w:b/>
          <w:sz w:val="28"/>
          <w:szCs w:val="28"/>
        </w:rPr>
        <w:t>Учим детей дружить</w:t>
      </w:r>
      <w:r w:rsidRPr="000C7A26">
        <w:rPr>
          <w:b/>
          <w:sz w:val="28"/>
          <w:szCs w:val="28"/>
        </w:rPr>
        <w:t>»</w:t>
      </w:r>
    </w:p>
    <w:p w:rsidR="00BC797F" w:rsidRPr="000C7A26" w:rsidRDefault="00BC797F" w:rsidP="00BC797F">
      <w:pPr>
        <w:keepNext/>
        <w:shd w:val="clear" w:color="auto" w:fill="FFFFFF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0C7A26">
        <w:rPr>
          <w:bCs/>
          <w:sz w:val="28"/>
          <w:szCs w:val="28"/>
        </w:rPr>
        <w:t xml:space="preserve">     У всех нас есть друзья: мы ходим к ним в гости, общаемся, гуляем, вместе отмечаем праздники, помогаем и поддерживаем друг друга. Часто со многими из них мы знакомы и дружим ещё с детства.</w:t>
      </w:r>
      <w:r w:rsidRPr="000C7A26">
        <w:rPr>
          <w:bCs/>
          <w:sz w:val="28"/>
          <w:szCs w:val="28"/>
        </w:rPr>
        <w:tab/>
      </w:r>
      <w:r w:rsidRPr="000C7A26">
        <w:rPr>
          <w:bCs/>
          <w:sz w:val="28"/>
          <w:szCs w:val="28"/>
        </w:rPr>
        <w:br/>
        <w:t xml:space="preserve">     Мы ценим дружбу и хотим, чтобы и у нашего ребёнка было много хороших и верных друзей. Но многие из нас даже не задумываются, что в приобретении друзей малыш нуждается в нашей помощи. Дружба включает в себя очень много вещей: внимание и уважение к другому человеку, к его мнению и характеру; сочувствие, помощь и поддержка; забота, доброта и щедрость; умение справляться со своим эгоизмом; секреты и тайны, горести и радости. Известно, что полноценное развитие ребёнка во всех его проявлениях очень сильно зависит от отношения малыша со своими друзьями. И, конечно, мама с папой могут научить ребёнка знакомиться и дружить, помочь ребенку разобраться в этом замечательном и сложном чувстве, понять с кем ему интересно и весело общаться и играть. Чем в более раннем возрасте начать учить ребенка дружбе, тем легче и быстрее он сможет в дальнейшем общаться с другими детьми и заводить друзей.</w:t>
      </w:r>
    </w:p>
    <w:p w:rsidR="000C7A26" w:rsidRDefault="000C7A26" w:rsidP="000C7A2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Глаза в глаза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>Конечно, готовых инструкций о том, как завести друзей, не существует. Однако вы все же можете помочь ребенку. Что же рекомендуют психологи (между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прочим, многие их советы подходят не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только детям, испытывающим трудности в общении, но и взрослым с аналогичными проблемами)?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C7A26">
        <w:rPr>
          <w:color w:val="000000"/>
          <w:sz w:val="28"/>
          <w:szCs w:val="28"/>
        </w:rPr>
        <w:t>1. «</w:t>
      </w:r>
      <w:r w:rsidRPr="000C7A26">
        <w:rPr>
          <w:color w:val="000000"/>
          <w:sz w:val="28"/>
          <w:szCs w:val="28"/>
          <w:u w:val="single"/>
        </w:rPr>
        <w:t xml:space="preserve">Поделись </w:t>
      </w:r>
      <w:proofErr w:type="spellStart"/>
      <w:r w:rsidRPr="000C7A26">
        <w:rPr>
          <w:color w:val="000000"/>
          <w:sz w:val="28"/>
          <w:szCs w:val="28"/>
          <w:u w:val="single"/>
        </w:rPr>
        <w:t>улыбкою</w:t>
      </w:r>
      <w:proofErr w:type="spellEnd"/>
      <w:r w:rsidRPr="000C7A26">
        <w:rPr>
          <w:color w:val="000000"/>
          <w:sz w:val="28"/>
          <w:szCs w:val="28"/>
          <w:u w:val="single"/>
        </w:rPr>
        <w:t xml:space="preserve"> своей, и она к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color w:val="000000"/>
          <w:sz w:val="28"/>
          <w:szCs w:val="28"/>
          <w:u w:val="single"/>
        </w:rPr>
        <w:t>тебе не раз еще вернется</w:t>
      </w:r>
      <w:r w:rsidRPr="000C7A26">
        <w:rPr>
          <w:color w:val="000000"/>
          <w:sz w:val="28"/>
          <w:szCs w:val="28"/>
        </w:rPr>
        <w:t xml:space="preserve">», - почаще напоминайте ребенку слова этой известной песенки. </w:t>
      </w:r>
      <w:r w:rsidRPr="000C7A26">
        <w:rPr>
          <w:sz w:val="28"/>
          <w:szCs w:val="28"/>
        </w:rPr>
        <w:t xml:space="preserve">Объясните ребёнку, что знакомиться нужно с улыбкой и дружелюбием, если подойти с хмурым и сердитым видом с ним вряд ли захотят общаться. </w:t>
      </w:r>
      <w:r w:rsidRPr="000C7A26">
        <w:rPr>
          <w:color w:val="000000"/>
          <w:sz w:val="28"/>
          <w:szCs w:val="28"/>
        </w:rPr>
        <w:t>В самом деле, стоит вашему чаду сменить настороженность на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доброжелательность, застенчивость на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 xml:space="preserve">заинтересованность, и сверстники в ответ станут гораздо отзывчивее. 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2. </w:t>
      </w:r>
      <w:r w:rsidRPr="000C7A26">
        <w:rPr>
          <w:color w:val="000000"/>
          <w:sz w:val="28"/>
          <w:szCs w:val="28"/>
          <w:u w:val="single"/>
        </w:rPr>
        <w:t>Приучите ребенка смотреть в глаза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color w:val="000000"/>
          <w:sz w:val="28"/>
          <w:szCs w:val="28"/>
          <w:u w:val="single"/>
        </w:rPr>
        <w:t>собеседнику</w:t>
      </w:r>
      <w:r w:rsidRPr="000C7A26">
        <w:rPr>
          <w:color w:val="000000"/>
          <w:sz w:val="28"/>
          <w:szCs w:val="28"/>
        </w:rPr>
        <w:t xml:space="preserve"> - по мнению психологов, люди с «бегающим» взглядом не вызывают у окружающих доверия.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3. </w:t>
      </w:r>
      <w:r w:rsidRPr="000C7A26">
        <w:rPr>
          <w:color w:val="000000"/>
          <w:sz w:val="28"/>
          <w:szCs w:val="28"/>
          <w:u w:val="single"/>
        </w:rPr>
        <w:t>Посоветуйте ребенку интересоваться другими детьми</w:t>
      </w:r>
      <w:r w:rsidRPr="000C7A26">
        <w:rPr>
          <w:color w:val="000000"/>
          <w:sz w:val="28"/>
          <w:szCs w:val="28"/>
        </w:rPr>
        <w:t>. Специалисты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утверждают, что именно невнимательность к окружающим, зацикленность на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собственных ощущениях нередко приводят ребенка к изоляции. Порой дети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так сосредотачиваются на своей персоне, что не могут даже описать внешность постоянного партнера по играм! Чтобы отучить ребенка от забывчивости, предложите ему время от времени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рисовать своих приятелей (пусть и схематично) - это сделает его более наблюдательным к окружающим.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4. </w:t>
      </w:r>
      <w:r w:rsidRPr="000C7A26">
        <w:rPr>
          <w:color w:val="000000"/>
          <w:sz w:val="28"/>
          <w:szCs w:val="28"/>
          <w:u w:val="single"/>
        </w:rPr>
        <w:t>Делиться своим имуществом -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color w:val="000000"/>
          <w:sz w:val="28"/>
          <w:szCs w:val="28"/>
          <w:u w:val="single"/>
        </w:rPr>
        <w:t>еще один шаг навстречу другим</w:t>
      </w:r>
      <w:r w:rsidRPr="000C7A26">
        <w:rPr>
          <w:color w:val="000000"/>
          <w:sz w:val="28"/>
          <w:szCs w:val="28"/>
        </w:rPr>
        <w:t xml:space="preserve">. Как утверждал американский философ </w:t>
      </w:r>
      <w:proofErr w:type="spellStart"/>
      <w:r w:rsidRPr="000C7A26">
        <w:rPr>
          <w:color w:val="000000"/>
          <w:sz w:val="28"/>
          <w:szCs w:val="28"/>
        </w:rPr>
        <w:t>Эмерсон</w:t>
      </w:r>
      <w:proofErr w:type="spellEnd"/>
      <w:r w:rsidRPr="000C7A26">
        <w:rPr>
          <w:color w:val="000000"/>
          <w:sz w:val="28"/>
          <w:szCs w:val="28"/>
        </w:rPr>
        <w:t>, «</w:t>
      </w:r>
      <w:r w:rsidRPr="000C7A26">
        <w:rPr>
          <w:i/>
          <w:color w:val="000000"/>
          <w:sz w:val="28"/>
          <w:szCs w:val="28"/>
          <w:u w:val="single"/>
        </w:rPr>
        <w:t>единственный способ иметь друга - научиться самому быть другом</w:t>
      </w:r>
      <w:r w:rsidRPr="000C7A26">
        <w:rPr>
          <w:color w:val="000000"/>
          <w:sz w:val="28"/>
          <w:szCs w:val="28"/>
        </w:rPr>
        <w:t xml:space="preserve">». Необязательно раздавать все до </w:t>
      </w:r>
      <w:r w:rsidRPr="000C7A26">
        <w:rPr>
          <w:color w:val="000000"/>
          <w:sz w:val="28"/>
          <w:szCs w:val="28"/>
        </w:rPr>
        <w:lastRenderedPageBreak/>
        <w:t>последней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игрушки, но и держать их «под замком» не по-товарищески. Исключение можно сделать только для самых любимых, заветных вещей. Вместе с тем не принуждайте сына или дочь делиться (и тем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более не выхватывайте у чада из рук игрушку, выговаривая: «Как можно быть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таким жадным!»), но всегда щедро хвалите за уступчивость и доброту – тогда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во взрослой жизни у него не будет проблем с общением, ведь он с детства приучится искать компромисс.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5. </w:t>
      </w:r>
      <w:r w:rsidRPr="000C7A26">
        <w:rPr>
          <w:color w:val="000000"/>
          <w:sz w:val="28"/>
          <w:szCs w:val="28"/>
          <w:u w:val="single"/>
        </w:rPr>
        <w:t>Воздерживайтесь от нелестных отзывов о друзьях ребенка, по крайней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color w:val="000000"/>
          <w:sz w:val="28"/>
          <w:szCs w:val="28"/>
          <w:u w:val="single"/>
        </w:rPr>
        <w:t>мере, в его присутствии</w:t>
      </w:r>
      <w:r w:rsidRPr="000C7A26">
        <w:rPr>
          <w:color w:val="000000"/>
          <w:sz w:val="28"/>
          <w:szCs w:val="28"/>
        </w:rPr>
        <w:t>. Ведь если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он выбрал друга сам, значит, он к нему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привязан. Ругая  приятеля сына или дочки, вы автоматически даете понять отпрыску, что он не умеет разбираться в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 xml:space="preserve">людях. </w:t>
      </w:r>
      <w:r w:rsidRPr="000C7A26">
        <w:rPr>
          <w:sz w:val="28"/>
          <w:szCs w:val="28"/>
        </w:rPr>
        <w:t>Если вам не нравятся какие-то друзья ребёнка, постарайтесь не осуждать их, относитесь ко всем одинаково хорошо, уважайте выбор своего ребенка. Возможно, с некоторыми ребятами он потом расстанется или прекратит общаться - ничего страшного, это будет его опыт и научит ребёнка в дальнейшем отличать настоящих друзей от мнимых.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6. </w:t>
      </w:r>
      <w:r w:rsidRPr="000C7A26">
        <w:rPr>
          <w:color w:val="000000"/>
          <w:sz w:val="28"/>
          <w:szCs w:val="28"/>
          <w:u w:val="single"/>
        </w:rPr>
        <w:t>Разрешите ребенку приглашать к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color w:val="000000"/>
          <w:sz w:val="28"/>
          <w:szCs w:val="28"/>
          <w:u w:val="single"/>
        </w:rPr>
        <w:t>себе домой друзей</w:t>
      </w:r>
      <w:r w:rsidRPr="000C7A26">
        <w:rPr>
          <w:color w:val="000000"/>
          <w:sz w:val="28"/>
          <w:szCs w:val="28"/>
        </w:rPr>
        <w:t xml:space="preserve"> - уютная домашняя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обстановка способствует развитию дружеских отношений. Если ребенок не решается позвать  к себе приятелей, сделайте это сами, придумав какой-нибудь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повод (неважно какой, хоть первый день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 xml:space="preserve">лета!). 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7. </w:t>
      </w:r>
      <w:r w:rsidRPr="000C7A26">
        <w:rPr>
          <w:color w:val="000000"/>
          <w:sz w:val="28"/>
          <w:szCs w:val="28"/>
          <w:u w:val="single"/>
        </w:rPr>
        <w:t>Помните, что дети интуитивно отказываются воспринимать реплики с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b/>
          <w:i/>
          <w:color w:val="000000"/>
          <w:sz w:val="28"/>
          <w:szCs w:val="28"/>
          <w:u w:val="single"/>
        </w:rPr>
        <w:t>«не»</w:t>
      </w:r>
      <w:r w:rsidRPr="000C7A26">
        <w:rPr>
          <w:color w:val="000000"/>
          <w:sz w:val="28"/>
          <w:szCs w:val="28"/>
        </w:rPr>
        <w:t>. Фразы наподобие: «Ты сделал не так!» едва ли достигнут детского сознания. Потому подбирайте другие аргументы: «Ты накричала на Машу, после чего она обиделась».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8. </w:t>
      </w:r>
      <w:r w:rsidRPr="000C7A26">
        <w:rPr>
          <w:color w:val="000000"/>
          <w:sz w:val="28"/>
          <w:szCs w:val="28"/>
          <w:u w:val="single"/>
        </w:rPr>
        <w:t>Научите сына или дочь мириться</w:t>
      </w:r>
      <w:r w:rsidRPr="000C7A26">
        <w:rPr>
          <w:color w:val="000000"/>
          <w:sz w:val="28"/>
          <w:szCs w:val="28"/>
        </w:rPr>
        <w:t>. Объясните, что в случае проступка человек обязательно должен извиниться или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попросить прощения. Конечно, нужно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иметь определенное мужество, чтобы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признать в себе недостатки, но ведь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только сильный человек видит и осознает собственные несовершенства.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C7A26">
        <w:rPr>
          <w:color w:val="000000"/>
          <w:sz w:val="28"/>
          <w:szCs w:val="28"/>
        </w:rPr>
        <w:t xml:space="preserve">9. </w:t>
      </w:r>
      <w:r w:rsidRPr="000C7A26">
        <w:rPr>
          <w:color w:val="000000"/>
          <w:sz w:val="28"/>
          <w:szCs w:val="28"/>
          <w:u w:val="single"/>
        </w:rPr>
        <w:t>Не оставляйте ребенка наедине с</w:t>
      </w:r>
      <w:r w:rsidRPr="000C7A26">
        <w:rPr>
          <w:sz w:val="28"/>
          <w:szCs w:val="28"/>
          <w:u w:val="single"/>
        </w:rPr>
        <w:t xml:space="preserve"> </w:t>
      </w:r>
      <w:r w:rsidRPr="000C7A26">
        <w:rPr>
          <w:color w:val="000000"/>
          <w:sz w:val="28"/>
          <w:szCs w:val="28"/>
          <w:u w:val="single"/>
        </w:rPr>
        <w:t>его переживаниями</w:t>
      </w:r>
      <w:r w:rsidRPr="000C7A26">
        <w:rPr>
          <w:color w:val="000000"/>
          <w:sz w:val="28"/>
          <w:szCs w:val="28"/>
        </w:rPr>
        <w:t>. Например, если его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обижают сверстники, нет смысла призывать его не расстраиваться: он все равно расстроится. Достаточно сказать, что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вы понимаете его чувства. Можете привести пару примеров из собственной биографии. Допустим, вспомните, что вас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дразнили в детстве «Лимоном» или «Пышкой», но вы старались не обращать внимания. Объясните чаду, что обидчики, выдумывая разные прозвища, рассчитывают как раз на то, что человек разозлится и выйдет из себя. Если же, невзирая на колкости и ехидство, он будет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сохранять спокойствие, «пакостники» быстро потеряют к нему интерес.</w:t>
      </w:r>
    </w:p>
    <w:p w:rsidR="00BC797F" w:rsidRPr="000C7A26" w:rsidRDefault="00BC797F" w:rsidP="00BC797F">
      <w:pPr>
        <w:ind w:firstLine="708"/>
        <w:jc w:val="both"/>
        <w:rPr>
          <w:b/>
          <w:bCs/>
          <w:sz w:val="28"/>
          <w:szCs w:val="28"/>
        </w:rPr>
      </w:pPr>
      <w:r w:rsidRPr="000C7A26">
        <w:rPr>
          <w:sz w:val="28"/>
          <w:szCs w:val="28"/>
        </w:rPr>
        <w:t xml:space="preserve">9. Если у вас стеснительный ребёнок или почти не проявляющий интерес к общению с другими детьми – обязательно периодически выделяйте некоторое время и общайтесь с ним на тему знакомства и дружбы: рассказывайте ему о своих друзьях в детстве, как вы познакомились и что делали вместе, показывайте ему мультики про дружбу, читайте сказки о ней и обсуждайте их вместе – это поможет ребёнку понять и разобраться что такое дружба гораздо лучше, чем наставления и нравоучения. Рассказывайте не только хорошие моменты своего опыта дружбы, но и сложные и </w:t>
      </w:r>
      <w:r w:rsidRPr="000C7A26">
        <w:rPr>
          <w:sz w:val="28"/>
          <w:szCs w:val="28"/>
        </w:rPr>
        <w:lastRenderedPageBreak/>
        <w:t>печальные, чтобы малыш з</w:t>
      </w:r>
      <w:r w:rsidR="000C7A26">
        <w:rPr>
          <w:sz w:val="28"/>
          <w:szCs w:val="28"/>
        </w:rPr>
        <w:t xml:space="preserve">нал, как бывает в жизни. </w:t>
      </w:r>
      <w:r w:rsidR="000C7A26">
        <w:rPr>
          <w:sz w:val="28"/>
          <w:szCs w:val="28"/>
        </w:rPr>
        <w:tab/>
      </w:r>
      <w:r w:rsidR="000C7A26">
        <w:rPr>
          <w:sz w:val="28"/>
          <w:szCs w:val="28"/>
        </w:rPr>
        <w:tab/>
      </w:r>
      <w:r w:rsidR="000C7A26">
        <w:rPr>
          <w:sz w:val="28"/>
          <w:szCs w:val="28"/>
        </w:rPr>
        <w:tab/>
      </w:r>
      <w:r w:rsidR="000C7A26">
        <w:rPr>
          <w:sz w:val="28"/>
          <w:szCs w:val="28"/>
        </w:rPr>
        <w:tab/>
      </w:r>
      <w:r w:rsidR="000C7A26">
        <w:rPr>
          <w:sz w:val="28"/>
          <w:szCs w:val="28"/>
        </w:rPr>
        <w:tab/>
      </w:r>
      <w:r w:rsidR="000C7A26">
        <w:rPr>
          <w:sz w:val="28"/>
          <w:szCs w:val="28"/>
        </w:rPr>
        <w:tab/>
      </w:r>
      <w:r w:rsidRPr="000C7A26">
        <w:rPr>
          <w:sz w:val="28"/>
          <w:szCs w:val="28"/>
        </w:rPr>
        <w:t xml:space="preserve">10.Периодически устраивайте общие игры с другими детьми: приглашайте их к себе домой, играйте на улице, ходите вместе на прогулки, в театр или зоопарк, друг к другу в гости, на праздники и дни рождения. Часто, подобные детские отношения перерастают со временем в долгую и крепкую дружбу. Научите ребенка делать друзьям приятные сюрпризы и подарки, как на праздники, так и просто так: можно сделать вместе с ним красивую открытку подружке и купить маленькую машинку другу, вместе испечь вкусное печенье или небольшой простой пирог. Заведите дома несколько разных интересных коллективных игр для детей, чтобы дети могли играть вместе у вас в гостях. Иногда играйте вместе с ними - вы увидите, как ваш ребёнок общается с другими детьми, и если заметите ошибки, спокойно обсудите это с ним после ухода гостей и скажите, как лучше было поступить. </w:t>
      </w:r>
      <w:r w:rsidRPr="000C7A26">
        <w:rPr>
          <w:sz w:val="28"/>
          <w:szCs w:val="28"/>
        </w:rPr>
        <w:tab/>
      </w:r>
      <w:r w:rsidRPr="000C7A26">
        <w:rPr>
          <w:sz w:val="28"/>
          <w:szCs w:val="28"/>
        </w:rPr>
        <w:tab/>
      </w:r>
      <w:r w:rsidRPr="000C7A26">
        <w:rPr>
          <w:b/>
          <w:bCs/>
          <w:sz w:val="28"/>
          <w:szCs w:val="28"/>
        </w:rPr>
        <w:tab/>
      </w:r>
    </w:p>
    <w:p w:rsidR="00BC797F" w:rsidRPr="000C7A26" w:rsidRDefault="00BC797F" w:rsidP="00BC797F">
      <w:pPr>
        <w:ind w:firstLine="708"/>
        <w:jc w:val="center"/>
        <w:rPr>
          <w:b/>
          <w:bCs/>
          <w:sz w:val="28"/>
          <w:szCs w:val="28"/>
          <w:u w:val="single"/>
        </w:rPr>
      </w:pPr>
      <w:r w:rsidRPr="000C7A26">
        <w:rPr>
          <w:b/>
          <w:bCs/>
          <w:sz w:val="28"/>
          <w:szCs w:val="28"/>
          <w:u w:val="single"/>
        </w:rPr>
        <w:t>ВСПОМНИМ ДЕТСТВО!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>Учить детей  дружелюбию можно (и нужно!) в игре. Ведь это их стихия! Играя, дети расслабляются, чувствуют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себя более уверенно и спокойно, а стало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быть, лучше «впитывают» все то, что им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говорят родители. Малышам, например, можно показать кукольный спектакль, где один персонаж будет упрямым и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вредным, а другой - добрым и отзывчивым (только не забудьте про мораль: победить должно добро!). Обязательно вовлекайте в игру и вашего мужа (можете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даже передать ему инициативу); по мнению психологов, самых хороших результатов в обучении достигают семьи, где папа хотя бы 15 минут в день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играет с ребенком. Причем «мужская составляющая» в равной степени важна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как для мальчиков, так и для девочек.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color w:val="000000"/>
          <w:sz w:val="28"/>
          <w:szCs w:val="28"/>
        </w:rPr>
        <w:t>Ребенка постарше можно обучить игре в гандбол, волейбол, прыжкам через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резинку и пр. - то есть всему тому, что вам когда-то самим нравилось в детстве. Не ведите себя чопорно, «по-взрослому», - позвольте себе вспомнить детство! Чем азартнее и непосредственнее вы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окунетесь в игру, тем увлекательнее покажется процесс вашему чаду, и он непременно расскажет о нем сверстникам. А значит, в следующий раз он уже не будет отсиживаться дома в одиночестве, а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отправится гулять с детьми.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0C7A26">
        <w:rPr>
          <w:color w:val="000000"/>
          <w:sz w:val="28"/>
          <w:szCs w:val="28"/>
        </w:rPr>
        <w:t>Кстати, в процессе игры вы сможете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подкорректировать и некоторые изъяны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характера ребенка. Например, если он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зашуган, привык беспрекословно слушаться взрослых, предложите ему придумать собственные правила и играйте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по ним - это разовьет в нем инициативность и смелость. Идеальны для робких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детей занятия танцами, театральная студия - это их раскрепощает, помогая тем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самым сблизиться с окружающими.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Если, напротив, ребёнок отличается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вздорным, импульсивным нравом, обязательно напомните ему, что поведение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игроков должно соответствовать правилам и что любые проявления агрессии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недопустимы (можно даже придумать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систему штрафов вроде лишения мороженого и конфет за упрямство). Приструнить его несложно, отдав, например, в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футбольную секцию - ребёнок волей-неволей научится считаться с правилами и с</w:t>
      </w:r>
      <w:r w:rsidRPr="000C7A26">
        <w:rPr>
          <w:sz w:val="28"/>
          <w:szCs w:val="28"/>
        </w:rPr>
        <w:t xml:space="preserve"> </w:t>
      </w:r>
      <w:r w:rsidRPr="000C7A26">
        <w:rPr>
          <w:color w:val="000000"/>
          <w:sz w:val="28"/>
          <w:szCs w:val="28"/>
        </w:rPr>
        <w:t>мнением других людей.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7A26">
        <w:rPr>
          <w:sz w:val="28"/>
          <w:szCs w:val="28"/>
        </w:rPr>
        <w:lastRenderedPageBreak/>
        <w:t>При обучении ребёнка дружбе и общению с другими детьми, проявите терпение, рассудительность, спокойствие и доброжелательность - малыш сможет научиться и у него будет много хороших и верных друзей.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C7A26">
        <w:rPr>
          <w:color w:val="000000"/>
          <w:sz w:val="28"/>
          <w:szCs w:val="28"/>
        </w:rPr>
        <w:t>Желаем счастья Вам и вашим детям!</w:t>
      </w: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C797F" w:rsidRPr="000C7A26" w:rsidRDefault="00BC797F" w:rsidP="00BC79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7024B" w:rsidRPr="000C7A26" w:rsidRDefault="0077024B" w:rsidP="00176A24">
      <w:pPr>
        <w:rPr>
          <w:sz w:val="28"/>
          <w:szCs w:val="28"/>
        </w:rPr>
      </w:pPr>
    </w:p>
    <w:sectPr w:rsidR="0077024B" w:rsidRPr="000C7A26" w:rsidSect="00BC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noPunctuationKerning/>
  <w:characterSpacingControl w:val="doNotCompress"/>
  <w:compat/>
  <w:rsids>
    <w:rsidRoot w:val="00920040"/>
    <w:rsid w:val="000C7A26"/>
    <w:rsid w:val="00176A24"/>
    <w:rsid w:val="0077024B"/>
    <w:rsid w:val="0087675D"/>
    <w:rsid w:val="00920040"/>
    <w:rsid w:val="009C0B32"/>
    <w:rsid w:val="00BC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9200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200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semiHidden/>
    <w:pPr>
      <w:spacing w:line="276" w:lineRule="auto"/>
      <w:ind w:firstLine="720"/>
      <w:jc w:val="both"/>
    </w:pPr>
    <w:rPr>
      <w:i/>
      <w:iCs/>
      <w:szCs w:val="28"/>
    </w:rPr>
  </w:style>
  <w:style w:type="character" w:customStyle="1" w:styleId="10">
    <w:name w:val="Заголовок 1 Знак"/>
    <w:link w:val="1"/>
    <w:rsid w:val="00920040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920040"/>
    <w:rPr>
      <w:b/>
      <w:bCs/>
      <w:sz w:val="27"/>
      <w:szCs w:val="27"/>
    </w:rPr>
  </w:style>
  <w:style w:type="paragraph" w:styleId="a7">
    <w:name w:val="Normal (Web)"/>
    <w:basedOn w:val="a"/>
    <w:semiHidden/>
    <w:rsid w:val="00920040"/>
    <w:pPr>
      <w:spacing w:before="100" w:beforeAutospacing="1" w:after="100" w:afterAutospacing="1"/>
    </w:pPr>
  </w:style>
  <w:style w:type="character" w:styleId="a8">
    <w:name w:val="Strong"/>
    <w:qFormat/>
    <w:rsid w:val="00920040"/>
    <w:rPr>
      <w:b/>
      <w:bCs/>
    </w:rPr>
  </w:style>
  <w:style w:type="character" w:styleId="a9">
    <w:name w:val="Emphasis"/>
    <w:qFormat/>
    <w:rsid w:val="00920040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BC79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BC797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BC79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</cp:lastModifiedBy>
  <cp:revision>2</cp:revision>
  <cp:lastPrinted>2014-02-18T09:36:00Z</cp:lastPrinted>
  <dcterms:created xsi:type="dcterms:W3CDTF">2015-12-03T05:17:00Z</dcterms:created>
  <dcterms:modified xsi:type="dcterms:W3CDTF">2015-12-03T05:17:00Z</dcterms:modified>
</cp:coreProperties>
</file>