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26" w:rsidRDefault="000B3D26" w:rsidP="000B3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КОМБИНИРОВАННОГО ВИДА №8 «БЕЛОЧКА»</w:t>
      </w:r>
    </w:p>
    <w:p w:rsidR="000B3D26" w:rsidRDefault="000B3D26" w:rsidP="000B3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D26" w:rsidRDefault="000B3D26" w:rsidP="000B3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D26" w:rsidRDefault="000B3D26" w:rsidP="000B3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D26" w:rsidRDefault="000B3D26" w:rsidP="000B3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D26" w:rsidRDefault="000B3D26" w:rsidP="000B3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D26" w:rsidRDefault="000B3D26" w:rsidP="000B3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D26" w:rsidRDefault="000B3D26" w:rsidP="000B3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0B3D26" w:rsidRDefault="000B3D26" w:rsidP="000B3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средней группе с элементами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</w:p>
    <w:p w:rsidR="000B3D26" w:rsidRDefault="000B3D26" w:rsidP="000B3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«Настроение моего дня»</w:t>
      </w:r>
    </w:p>
    <w:p w:rsidR="000B3D26" w:rsidRDefault="000B3D26" w:rsidP="000B3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D151C7" wp14:editId="783AF623">
            <wp:extent cx="3171825" cy="2790825"/>
            <wp:effectExtent l="0" t="0" r="9525" b="9525"/>
            <wp:docPr id="1" name="Рисунок 1" descr="C:\Users\p0pf\Desktop\ира комп\Ира\работа\картинки\воспи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0pf\Desktop\ира комп\Ира\работа\картинки\воспит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D26" w:rsidRDefault="000B3D26" w:rsidP="000B3D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0B3D26" w:rsidRDefault="000B3D26" w:rsidP="000B3D2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Ахапкина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0B3D26" w:rsidRDefault="000B3D26" w:rsidP="000B3D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3D26" w:rsidRDefault="000B3D26" w:rsidP="000B3D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3D26" w:rsidRDefault="000B3D26" w:rsidP="000B3D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3D26" w:rsidRDefault="000B3D26" w:rsidP="000B3D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3D26" w:rsidRDefault="000B3D26" w:rsidP="000B3D2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Красноармейск, 2016</w:t>
      </w:r>
    </w:p>
    <w:p w:rsidR="000B3D26" w:rsidRPr="00DA1367" w:rsidRDefault="00F3665A" w:rsidP="000B3D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hyperlink r:id="rId6" w:history="1">
        <w:r w:rsidR="000B3D26" w:rsidRPr="00DA1367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 xml:space="preserve">Открытое занятие психолога в средней группе с элементами </w:t>
        </w:r>
        <w:proofErr w:type="spellStart"/>
        <w:r w:rsidR="000B3D26" w:rsidRPr="00DA1367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сказкотерапии</w:t>
        </w:r>
        <w:proofErr w:type="spellEnd"/>
        <w:r w:rsidR="000B3D26" w:rsidRPr="00DA1367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: «Настроение моего дня»</w:t>
        </w:r>
      </w:hyperlink>
    </w:p>
    <w:p w:rsidR="000B3D26" w:rsidRPr="00DA1367" w:rsidRDefault="000B3D26" w:rsidP="000B3D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B3D26" w:rsidRPr="00DC7232" w:rsidTr="00B839D5">
        <w:tc>
          <w:tcPr>
            <w:tcW w:w="0" w:type="auto"/>
            <w:vAlign w:val="center"/>
            <w:hideMark/>
          </w:tcPr>
          <w:p w:rsidR="000B3D26" w:rsidRPr="00DC7232" w:rsidRDefault="000B3D26" w:rsidP="00B83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D26" w:rsidRPr="00DA1367" w:rsidRDefault="000B3D26" w:rsidP="000B3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36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- </w:t>
      </w:r>
      <w:r w:rsidRPr="00DC7232">
        <w:rPr>
          <w:rFonts w:ascii="Times New Roman" w:hAnsi="Times New Roman" w:cs="Times New Roman"/>
          <w:bCs/>
          <w:sz w:val="28"/>
          <w:szCs w:val="28"/>
        </w:rPr>
        <w:t>создание положительного психологического климата среди дошкольников</w:t>
      </w:r>
      <w:r w:rsidRPr="00DC7232">
        <w:rPr>
          <w:rFonts w:ascii="Times New Roman" w:hAnsi="Times New Roman" w:cs="Times New Roman"/>
          <w:sz w:val="28"/>
          <w:szCs w:val="28"/>
        </w:rPr>
        <w:t>;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- обучение пониманию собственного   настроения;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-</w:t>
      </w:r>
      <w:r w:rsidR="00F3665A">
        <w:rPr>
          <w:rFonts w:ascii="Times New Roman" w:hAnsi="Times New Roman" w:cs="Times New Roman"/>
          <w:sz w:val="28"/>
          <w:szCs w:val="28"/>
        </w:rPr>
        <w:t xml:space="preserve"> развитие чувства коллективизма;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 xml:space="preserve">- устанавливать дружеские доверительные эмоциональные контакты между </w:t>
      </w:r>
      <w:r w:rsidR="00F3665A">
        <w:rPr>
          <w:rFonts w:ascii="Times New Roman" w:hAnsi="Times New Roman" w:cs="Times New Roman"/>
          <w:sz w:val="28"/>
          <w:szCs w:val="28"/>
        </w:rPr>
        <w:t>взрослыми и детьми;</w:t>
      </w:r>
      <w:bookmarkStart w:id="0" w:name="_GoBack"/>
      <w:bookmarkEnd w:id="0"/>
      <w:r w:rsidRPr="00DC7232">
        <w:rPr>
          <w:rFonts w:ascii="Times New Roman" w:hAnsi="Times New Roman" w:cs="Times New Roman"/>
          <w:sz w:val="28"/>
          <w:szCs w:val="28"/>
        </w:rPr>
        <w:t>  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- формировать умение свободно выражать свои мысли, развивать чувство собственного достоинства, самоуважения, принятия себя и  осознания своего «Я».</w:t>
      </w:r>
    </w:p>
    <w:p w:rsidR="000B3D26" w:rsidRDefault="000B3D26" w:rsidP="000B3D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232">
        <w:rPr>
          <w:rFonts w:ascii="Times New Roman" w:hAnsi="Times New Roman" w:cs="Times New Roman"/>
          <w:b/>
          <w:bCs/>
          <w:sz w:val="28"/>
          <w:szCs w:val="28"/>
        </w:rPr>
        <w:t xml:space="preserve">Ход занятия 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Ритуал приветствия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Сегодня к нам пришло очень много гостей давайте с ними поздороваемся стихом: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Зазеленеет даже пень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Услышав от деток - Добрый день!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232">
        <w:rPr>
          <w:rFonts w:ascii="Times New Roman" w:hAnsi="Times New Roman" w:cs="Times New Roman"/>
          <w:b/>
          <w:sz w:val="28"/>
          <w:szCs w:val="28"/>
        </w:rPr>
        <w:t>2. Установка на работу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- Значит, у вас у всех хорошее настроение, вы хорошие, вы умные, вы красивые, вы смелые, и у нас на занятии будет все хорошо ....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232">
        <w:rPr>
          <w:rFonts w:ascii="Times New Roman" w:hAnsi="Times New Roman" w:cs="Times New Roman"/>
          <w:b/>
          <w:sz w:val="28"/>
          <w:szCs w:val="28"/>
        </w:rPr>
        <w:t>3. Упражнение «Давайте поздороваемся с другом»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Приветствие необычное, если поздороваться с друзьями нужно ласково и весело, давайте попробуем вот так. 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В круг все вместе становитесь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И улыбкой поделитесь.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На соседа посмотрите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И ему вы улыбнитесь.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lastRenderedPageBreak/>
        <w:t>Второму имя назовите,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Руку дружбы протяните.</w:t>
      </w:r>
    </w:p>
    <w:p w:rsidR="000B3D26" w:rsidRPr="00DC7232" w:rsidRDefault="00F3665A" w:rsidP="000B3D2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0B3D26" w:rsidRPr="00DC72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Психолог</w:t>
        </w:r>
      </w:hyperlink>
      <w:r w:rsidR="000B3D26" w:rsidRPr="00DC7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B3D26" w:rsidRPr="00DC7232">
        <w:rPr>
          <w:rFonts w:ascii="Times New Roman" w:hAnsi="Times New Roman" w:cs="Times New Roman"/>
          <w:sz w:val="28"/>
          <w:szCs w:val="28"/>
        </w:rPr>
        <w:t>От ласковых имен стало тепло как от солнышка. Давайте мы все попробуем превратиться в солнышко и согреть друг друга взглядом, лучиками, улыбкой.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232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DC7232">
        <w:rPr>
          <w:rFonts w:ascii="Times New Roman" w:hAnsi="Times New Roman" w:cs="Times New Roman"/>
          <w:b/>
          <w:sz w:val="28"/>
          <w:szCs w:val="28"/>
        </w:rPr>
        <w:t>Упражнение-мимическая</w:t>
      </w:r>
      <w:proofErr w:type="gramEnd"/>
      <w:r w:rsidRPr="00DC7232">
        <w:rPr>
          <w:rFonts w:ascii="Times New Roman" w:hAnsi="Times New Roman" w:cs="Times New Roman"/>
          <w:b/>
          <w:sz w:val="28"/>
          <w:szCs w:val="28"/>
        </w:rPr>
        <w:t xml:space="preserve"> гимнастика «Покажи настроение»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- Дети, как вы думаете, какое сегодня настроение? Да, оно замечательное.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- А какое еще бывает настроение? (веселое, радостное, грустное, злое</w:t>
      </w:r>
      <w:proofErr w:type="gramStart"/>
      <w:r w:rsidRPr="00DC72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C7232">
        <w:rPr>
          <w:rFonts w:ascii="Times New Roman" w:hAnsi="Times New Roman" w:cs="Times New Roman"/>
          <w:sz w:val="28"/>
          <w:szCs w:val="28"/>
        </w:rPr>
        <w:t>.. ..)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- Как вы можете узнать, дети, какое настроение у людей, окружающих вас?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 (По выражению лица)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- Не понимаю, как глядя на лицо можно сказать о настроении?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Сейчас вы можете показать, как меняется выражение лица, покажем: 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Когда нам грустно - мы делаем так.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Когда мы удивлены - делаем вот так.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Когда мы напуганы-мы вот такие.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Когда мы злимся - мы уже другие.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 xml:space="preserve">А когда мы радуемся - </w:t>
      </w:r>
      <w:proofErr w:type="gramStart"/>
      <w:r w:rsidRPr="00DC723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DC7232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Pr="00DC7232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DC7232">
        <w:rPr>
          <w:rFonts w:ascii="Times New Roman" w:hAnsi="Times New Roman" w:cs="Times New Roman"/>
          <w:sz w:val="28"/>
          <w:szCs w:val="28"/>
        </w:rPr>
        <w:t>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  <w:u w:val="single"/>
        </w:rPr>
        <w:t>Психолог.</w:t>
      </w:r>
      <w:r w:rsidRPr="00DC7232">
        <w:rPr>
          <w:rFonts w:ascii="Times New Roman" w:hAnsi="Times New Roman" w:cs="Times New Roman"/>
          <w:sz w:val="28"/>
          <w:szCs w:val="28"/>
        </w:rPr>
        <w:t xml:space="preserve"> Спасибо, что показали и рассказали мне о настроении.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Приятно вам, когда вам улыбаются? Как вы считаете, с каким ребенком лучше дружить-с веселым, приветливым, или с сердитым и печальным?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 xml:space="preserve">Я вам открою один секрет:  наше настроение зависит от наших мыслей. Поэтому, если хочешь, чтобы у тебя было хорошее настроение, думай о </w:t>
      </w:r>
      <w:proofErr w:type="gramStart"/>
      <w:r w:rsidRPr="00DC7232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DC7232">
        <w:rPr>
          <w:rFonts w:ascii="Times New Roman" w:hAnsi="Times New Roman" w:cs="Times New Roman"/>
          <w:sz w:val="28"/>
          <w:szCs w:val="28"/>
        </w:rPr>
        <w:t>!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Я вижу, что у всех радостное замечательное, веселое, настроение и хочу пригласить вас в далекое путешествие на север.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232">
        <w:rPr>
          <w:rFonts w:ascii="Times New Roman" w:hAnsi="Times New Roman" w:cs="Times New Roman"/>
          <w:b/>
          <w:sz w:val="28"/>
          <w:szCs w:val="28"/>
        </w:rPr>
        <w:t>5. </w:t>
      </w:r>
      <w:proofErr w:type="spellStart"/>
      <w:r w:rsidRPr="00DC7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begin"/>
      </w:r>
      <w:r w:rsidRPr="00DC7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instrText xml:space="preserve"> HYPERLINK "http://psichologvsadu.ru/skazkoterapiya" \t "_blank" </w:instrText>
      </w:r>
      <w:r w:rsidRPr="00DC7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separate"/>
      </w:r>
      <w:r w:rsidRPr="00DC7232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Сказкотерапия</w:t>
      </w:r>
      <w:proofErr w:type="spellEnd"/>
      <w:r w:rsidRPr="00DC7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end"/>
      </w:r>
      <w:r w:rsidRPr="00DC7232">
        <w:rPr>
          <w:rFonts w:ascii="Times New Roman" w:hAnsi="Times New Roman" w:cs="Times New Roman"/>
          <w:b/>
          <w:sz w:val="28"/>
          <w:szCs w:val="28"/>
        </w:rPr>
        <w:t> «</w:t>
      </w:r>
      <w:proofErr w:type="gramStart"/>
      <w:r w:rsidRPr="00DC7232">
        <w:rPr>
          <w:rFonts w:ascii="Times New Roman" w:hAnsi="Times New Roman" w:cs="Times New Roman"/>
          <w:b/>
          <w:sz w:val="28"/>
          <w:szCs w:val="28"/>
        </w:rPr>
        <w:t>Сказка про Умку</w:t>
      </w:r>
      <w:proofErr w:type="gramEnd"/>
      <w:r w:rsidRPr="00DC7232">
        <w:rPr>
          <w:rFonts w:ascii="Times New Roman" w:hAnsi="Times New Roman" w:cs="Times New Roman"/>
          <w:b/>
          <w:sz w:val="28"/>
          <w:szCs w:val="28"/>
        </w:rPr>
        <w:t>»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Послушайте историю,  которая произошла с мишкой Умкой.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lastRenderedPageBreak/>
        <w:t>На далеком севере, среди крупных снегов находится ледяная пещера. В ней живет маленький медвежонок Умка.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 xml:space="preserve">Это особый медвежонок - он умеет думать. Умка очень любит учиться! Но самое интересное - это его мысли, которые бывают разными. Иногда они похожи на </w:t>
      </w:r>
      <w:proofErr w:type="gramStart"/>
      <w:r w:rsidRPr="00DC7232">
        <w:rPr>
          <w:rFonts w:ascii="Times New Roman" w:hAnsi="Times New Roman" w:cs="Times New Roman"/>
          <w:sz w:val="28"/>
          <w:szCs w:val="28"/>
        </w:rPr>
        <w:t>праздничный</w:t>
      </w:r>
      <w:proofErr w:type="gramEnd"/>
      <w:r w:rsidRPr="00DC7232">
        <w:rPr>
          <w:rFonts w:ascii="Times New Roman" w:hAnsi="Times New Roman" w:cs="Times New Roman"/>
          <w:sz w:val="28"/>
          <w:szCs w:val="28"/>
        </w:rPr>
        <w:t xml:space="preserve"> фейерверк-яркие, быстрые, сверкают, играют, летают. Для Умки мир вокруг кажется таким разноцветным! В его голове появляются </w:t>
      </w:r>
      <w:proofErr w:type="gramStart"/>
      <w:r w:rsidRPr="00DC7232">
        <w:rPr>
          <w:rFonts w:ascii="Times New Roman" w:hAnsi="Times New Roman" w:cs="Times New Roman"/>
          <w:sz w:val="28"/>
          <w:szCs w:val="28"/>
        </w:rPr>
        <w:t>прекрасные</w:t>
      </w:r>
      <w:proofErr w:type="gramEnd"/>
      <w:r w:rsidRPr="00DC7232">
        <w:rPr>
          <w:rFonts w:ascii="Times New Roman" w:hAnsi="Times New Roman" w:cs="Times New Roman"/>
          <w:sz w:val="28"/>
          <w:szCs w:val="28"/>
        </w:rPr>
        <w:t xml:space="preserve"> идеи-тогда у него и настроение отличное. Медвежонок мечтает, чтобы эти минуты никогда не заканчивались.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Но не всегда мысли похожи на фейерверк. Иногда они, как океан, спокойные и тихие, светлые, как отражение в чистой и прозрачной воде. Когда мысли такие, он чувствует себя уверенно и хорошо. Медведь мечтает, чтобы так было всегда, чтобы душевное спокойствие никогда его не покидало.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Но, иногда, Умка чувствует себя очень плохо, даже безобразно. То, что происходит с ним, напоминает что-то неприятное и унылое. Тогда его мысли похожи на мутную воду в непогоду. Умка называет их противными. В такие минуты медвежонок хочет как можно скорее избавиться от неприятного состояния. Ему хочется поскорее почувствовать себя снова счастливым. Но что для этого делать, он не знает. Поэтому сидит и ждет, ждет, ждет</w:t>
      </w:r>
      <w:proofErr w:type="gramStart"/>
      <w:r w:rsidRPr="00DC72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C7232">
        <w:rPr>
          <w:rFonts w:ascii="Times New Roman" w:hAnsi="Times New Roman" w:cs="Times New Roman"/>
          <w:sz w:val="28"/>
          <w:szCs w:val="28"/>
        </w:rPr>
        <w:t>.. ..?.</w:t>
      </w:r>
    </w:p>
    <w:p w:rsidR="000B3D26" w:rsidRPr="00DC7232" w:rsidRDefault="000B3D26" w:rsidP="000B3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32">
        <w:rPr>
          <w:rFonts w:ascii="Times New Roman" w:hAnsi="Times New Roman" w:cs="Times New Roman"/>
          <w:b/>
          <w:sz w:val="28"/>
          <w:szCs w:val="28"/>
        </w:rPr>
        <w:t>Сюрпризный момент (три стакана с водой)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- Когда Умке хорошо, ему все удается, он всем доволен и всех любит. В это время его настроение похоже на чистую воду, и мысли у него ясные и чистые (показываю стакан с чистой водой).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 - Когда ему в голову приходят отличные идеи, настроение бывает прекрасным, радостным, мысли становятся похожими на салют: они блестят, переливаются, как вода в этом стакане (бросаю во второй стакан блестки и размешивает их палочкой).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Но бывает, что ему плохо, мысли печальные и неприятные. Тогда они похожи на темную, мутную воду (бросаю кусочек глины в третий стакан).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232">
        <w:rPr>
          <w:rFonts w:ascii="Times New Roman" w:hAnsi="Times New Roman" w:cs="Times New Roman"/>
          <w:b/>
          <w:sz w:val="28"/>
          <w:szCs w:val="28"/>
        </w:rPr>
        <w:t>6.  Игра «Веселый колобок»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Давайте сделаем Умке подарок и подарим ему улыбку (дети дарят свою улыбку Умке.). Чтобы поднять его настроение, потому что сейчас он очень грустный.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- Что-то не очень развеселился Умкой, давайте расскажем ему, что можно делать, когда тебе весело.  Что нужно делать, чтобы   улучшить  настроение?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lastRenderedPageBreak/>
        <w:t>Игра «Веселый колобок»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Игрушка-колобок передается по кругу, каждый проговаривает, что можно делать, когда ему весело (можно делать добрые дела, дарить подарки, поиграть с котиком, посмотреть по телевизору веселый мультик, поиграть в любимую игру, спеть веселую песенку, послушать приятную музыку.)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232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Упражнение «Подарок Акварельки»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  <w:u w:val="single"/>
        </w:rPr>
        <w:t xml:space="preserve">Психолог. </w:t>
      </w:r>
      <w:r w:rsidRPr="00DC7232">
        <w:rPr>
          <w:rFonts w:ascii="Times New Roman" w:hAnsi="Times New Roman" w:cs="Times New Roman"/>
          <w:sz w:val="28"/>
          <w:szCs w:val="28"/>
        </w:rPr>
        <w:t>Детки, сегодня к нам в детский сад приходил почтальон и принес нам письмо и бандероль. Сейчас мы с вами прочитаем, от кого же нам пришло письмо. А письмо лично вам, - детям  средней группы.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 xml:space="preserve">Ну что, хотите посмотреть подарок от Акварельки? Это же картинки. Только я ничего не могу понять. А вы? Мне кажется, Акварелька немного не дорисовал. Дети,  </w:t>
      </w:r>
      <w:proofErr w:type="gramStart"/>
      <w:r w:rsidRPr="00DC7232">
        <w:rPr>
          <w:rFonts w:ascii="Times New Roman" w:hAnsi="Times New Roman" w:cs="Times New Roman"/>
          <w:sz w:val="28"/>
          <w:szCs w:val="28"/>
        </w:rPr>
        <w:t>может вы поймете</w:t>
      </w:r>
      <w:proofErr w:type="gramEnd"/>
      <w:r w:rsidRPr="00DC7232">
        <w:rPr>
          <w:rFonts w:ascii="Times New Roman" w:hAnsi="Times New Roman" w:cs="Times New Roman"/>
          <w:sz w:val="28"/>
          <w:szCs w:val="28"/>
        </w:rPr>
        <w:t>, что здесь нарисовано? Как вы думаете что это?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(Дети рассматривают картину и находят неточности)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Вы знаете, вместе с этой картиной был вот такой красивый конверт. Посмотрим, что в середине. (Открывают конверт, рассматривают)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Ой, это, пожалуй, акварелька подарил нам эти цветочки, чтобы поднять нам настроение, но опять забыл дорисовать рисунки. Они не имеют выражения. Давайте мы им дорисуем лица: веселые, удивленные или печальные.</w:t>
      </w:r>
    </w:p>
    <w:p w:rsidR="000B3D26" w:rsidRPr="00DC7232" w:rsidRDefault="000B3D26" w:rsidP="000B3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D46055" wp14:editId="0A807825">
            <wp:extent cx="2604387" cy="3000375"/>
            <wp:effectExtent l="0" t="0" r="5715" b="0"/>
            <wp:docPr id="2" name="Рисунок 2" descr="дорисуй рисунок настроение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рисуй рисунок настроение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387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А чтобы лучше выполнить задание, сначала разомнем наши пальчики.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8.  Пальчиковая гимнастика.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232">
        <w:rPr>
          <w:rFonts w:ascii="Times New Roman" w:hAnsi="Times New Roman" w:cs="Times New Roman"/>
          <w:b/>
          <w:sz w:val="28"/>
          <w:szCs w:val="28"/>
        </w:rPr>
        <w:lastRenderedPageBreak/>
        <w:t>9. Рисунок «Цветок настроения»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Цель: развивать умение выражать свои чувства.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232">
        <w:rPr>
          <w:rFonts w:ascii="Times New Roman" w:hAnsi="Times New Roman" w:cs="Times New Roman"/>
          <w:sz w:val="28"/>
          <w:szCs w:val="28"/>
        </w:rPr>
        <w:t>Каждое настроение имеет свой ​​цвет, например, радость - это желтый, оранжевый, красный цвета, спокойствие - это зеленый, печаль - коричневый, черный, темно-синий.</w:t>
      </w:r>
      <w:proofErr w:type="gramEnd"/>
      <w:r w:rsidRPr="00DC7232">
        <w:rPr>
          <w:rFonts w:ascii="Times New Roman" w:hAnsi="Times New Roman" w:cs="Times New Roman"/>
          <w:sz w:val="28"/>
          <w:szCs w:val="28"/>
        </w:rPr>
        <w:t xml:space="preserve"> Затем каждому ребенку предлагается выбрать тот цвет, который соответствует его настроению. После этого дети фломастером дорисовывают лепестки </w:t>
      </w:r>
      <w:proofErr w:type="gramStart"/>
      <w:r w:rsidRPr="00DC7232">
        <w:rPr>
          <w:rFonts w:ascii="Times New Roman" w:hAnsi="Times New Roman" w:cs="Times New Roman"/>
          <w:sz w:val="28"/>
          <w:szCs w:val="28"/>
        </w:rPr>
        <w:t>цветка</w:t>
      </w:r>
      <w:proofErr w:type="gramEnd"/>
      <w:r w:rsidRPr="00DC7232">
        <w:rPr>
          <w:rFonts w:ascii="Times New Roman" w:hAnsi="Times New Roman" w:cs="Times New Roman"/>
          <w:sz w:val="28"/>
          <w:szCs w:val="28"/>
        </w:rPr>
        <w:t xml:space="preserve"> и  образуется «цветок настроения» детей.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Обращается внимание на «лепестки», имеющие темные цвета, спросить у детей, почему у них такое настроение.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232">
        <w:rPr>
          <w:rFonts w:ascii="Times New Roman" w:hAnsi="Times New Roman" w:cs="Times New Roman"/>
          <w:b/>
          <w:sz w:val="28"/>
          <w:szCs w:val="28"/>
        </w:rPr>
        <w:t>10. Анализ выпол</w:t>
      </w:r>
      <w:r>
        <w:rPr>
          <w:rFonts w:ascii="Times New Roman" w:hAnsi="Times New Roman" w:cs="Times New Roman"/>
          <w:b/>
          <w:sz w:val="28"/>
          <w:szCs w:val="28"/>
        </w:rPr>
        <w:t>ненных работ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Детки, предлагаю, все ваши рисуночки собрать и подарить сегодняшнему гостю Умке. Я думаю, когда он увидит ваши рисунки, очень обрадуется. Вы согласны?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7232">
        <w:rPr>
          <w:rFonts w:ascii="Times New Roman" w:hAnsi="Times New Roman" w:cs="Times New Roman"/>
          <w:sz w:val="28"/>
          <w:szCs w:val="28"/>
        </w:rPr>
        <w:t xml:space="preserve"> Уважаемый Умка, мы тебя развеселили, дети у нас веселые, радостные, много умеют делать приятного и никогда не унывают, даже когда их обижают. </w:t>
      </w:r>
      <w:proofErr w:type="gramStart"/>
      <w:r w:rsidRPr="00DC7232">
        <w:rPr>
          <w:rFonts w:ascii="Times New Roman" w:hAnsi="Times New Roman" w:cs="Times New Roman"/>
          <w:sz w:val="28"/>
          <w:szCs w:val="28"/>
        </w:rPr>
        <w:t>Хочешь и тебя научим</w:t>
      </w:r>
      <w:proofErr w:type="gramEnd"/>
      <w:r w:rsidRPr="00DC7232">
        <w:rPr>
          <w:rFonts w:ascii="Times New Roman" w:hAnsi="Times New Roman" w:cs="Times New Roman"/>
          <w:sz w:val="28"/>
          <w:szCs w:val="28"/>
        </w:rPr>
        <w:t>. Для этого у нас есть волшебное упражнение «Выдержанный человек». Нужно очень крепко обхватить руками свои локти и крепко зажать. Вот так и успокоиться.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Сюрпризный момент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Детвора, вы были сегодня такие внимательные, сообразительные, умные. Я  хочу тоже подарить вам вот такие «улыбающиеся шарики». Они будут всегда дарить вам хорошее настроение и уверенность. Ведь когда у человека хорошее настроение он легко сможет преодолевать любые - препятствия. Будьте всегда радостными и добрыми и свое добро дарите своим родным и друзьям. Ведь улыбка творит чудеса. Если ты будешь приветливым, улыбчивым, тогда у тебя будет много друзей и знакомых, у которых имеется желание с тобой разговаривать, играть.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  Ритуал прощания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Упражнение «Всем, всем, до свиданья».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Дети образуют столбик из своих кулачков (по одному кулачку) и с улыбкой говорят: «Всем, всем, до свидания!»</w:t>
      </w:r>
    </w:p>
    <w:p w:rsidR="00F3536A" w:rsidRDefault="00F3536A"/>
    <w:sectPr w:rsidR="00F3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A1"/>
    <w:rsid w:val="000B3D26"/>
    <w:rsid w:val="005D12A1"/>
    <w:rsid w:val="00F3536A"/>
    <w:rsid w:val="00F3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D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D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chologvsadu.ru/images/pedagogam/zanyatie-psichologa-nastroenie-liza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ichologvsa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sichologvsadu.ru/skazkoterapiya/zanyatiya-po-skazkoterapii/152-otkrytoe-zanyatie-psikhologa-v-srednej-gruppe-s-elementami-skazkoterapii-nastroenie-moego-dny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1199</Words>
  <Characters>6836</Characters>
  <Application>Microsoft Office Word</Application>
  <DocSecurity>0</DocSecurity>
  <Lines>56</Lines>
  <Paragraphs>16</Paragraphs>
  <ScaleCrop>false</ScaleCrop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p0pf</dc:creator>
  <cp:keywords/>
  <dc:description/>
  <cp:lastModifiedBy>p0pf</cp:lastModifiedBy>
  <cp:revision>3</cp:revision>
  <dcterms:created xsi:type="dcterms:W3CDTF">2016-03-20T12:10:00Z</dcterms:created>
  <dcterms:modified xsi:type="dcterms:W3CDTF">2016-03-20T12:14:00Z</dcterms:modified>
</cp:coreProperties>
</file>